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50" w:rsidRPr="006E6BC9" w:rsidRDefault="00EC104E" w:rsidP="00EC104E">
      <w:pPr>
        <w:spacing w:after="0"/>
        <w:jc w:val="both"/>
        <w:rPr>
          <w:rFonts w:ascii="Tahoma" w:hAnsi="Tahoma" w:cs="Tahoma"/>
          <w:b/>
          <w:sz w:val="44"/>
          <w:szCs w:val="44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 xml:space="preserve">     </w:t>
      </w:r>
      <w:r w:rsidR="006E6BC9">
        <w:rPr>
          <w:rFonts w:ascii="Tahoma" w:hAnsi="Tahoma" w:cs="Tahoma"/>
          <w:b/>
          <w:sz w:val="56"/>
          <w:szCs w:val="56"/>
          <w:lang w:val="tt-RU"/>
        </w:rPr>
        <w:t xml:space="preserve">   </w:t>
      </w:r>
      <w:r w:rsidRPr="006E6BC9">
        <w:rPr>
          <w:rFonts w:ascii="Tahoma" w:hAnsi="Tahoma" w:cs="Tahoma"/>
          <w:b/>
          <w:sz w:val="44"/>
          <w:szCs w:val="44"/>
          <w:lang w:val="tt-RU"/>
        </w:rPr>
        <w:t xml:space="preserve">Яңа чор:  Европа белән </w:t>
      </w:r>
    </w:p>
    <w:p w:rsidR="00EC104E" w:rsidRPr="006E6BC9" w:rsidRDefault="00EC104E" w:rsidP="00EC104E">
      <w:pPr>
        <w:spacing w:after="0"/>
        <w:jc w:val="both"/>
        <w:rPr>
          <w:rFonts w:ascii="Tahoma" w:hAnsi="Tahoma" w:cs="Tahoma"/>
          <w:b/>
          <w:sz w:val="44"/>
          <w:szCs w:val="44"/>
          <w:lang w:val="tt-RU"/>
        </w:rPr>
      </w:pPr>
      <w:r w:rsidRPr="006E6BC9">
        <w:rPr>
          <w:rFonts w:ascii="Tahoma" w:hAnsi="Tahoma" w:cs="Tahoma"/>
          <w:b/>
          <w:sz w:val="44"/>
          <w:szCs w:val="44"/>
          <w:lang w:val="tt-RU"/>
        </w:rPr>
        <w:t xml:space="preserve">     </w:t>
      </w:r>
      <w:r w:rsidR="006E6BC9">
        <w:rPr>
          <w:rFonts w:ascii="Tahoma" w:hAnsi="Tahoma" w:cs="Tahoma"/>
          <w:b/>
          <w:sz w:val="44"/>
          <w:szCs w:val="44"/>
          <w:lang w:val="tt-RU"/>
        </w:rPr>
        <w:t xml:space="preserve">     </w:t>
      </w:r>
      <w:r w:rsidRPr="006E6BC9">
        <w:rPr>
          <w:rFonts w:ascii="Tahoma" w:hAnsi="Tahoma" w:cs="Tahoma"/>
          <w:b/>
          <w:sz w:val="44"/>
          <w:szCs w:val="44"/>
          <w:lang w:val="tt-RU"/>
        </w:rPr>
        <w:t xml:space="preserve">Американың очрашуы. </w:t>
      </w:r>
    </w:p>
    <w:p w:rsidR="005C30C0" w:rsidRDefault="005C30C0" w:rsidP="00EC104E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b/>
          <w:sz w:val="20"/>
          <w:szCs w:val="20"/>
          <w:lang w:val="tt-RU"/>
        </w:rPr>
        <w:t xml:space="preserve">                                  </w:t>
      </w:r>
      <w:r>
        <w:rPr>
          <w:rFonts w:ascii="Tahoma" w:hAnsi="Tahoma" w:cs="Tahoma"/>
          <w:sz w:val="20"/>
          <w:szCs w:val="20"/>
          <w:lang w:val="tt-RU"/>
        </w:rPr>
        <w:t>(4 нче сыйныфларда әйләнә-тирә дәресе)</w:t>
      </w:r>
    </w:p>
    <w:p w:rsidR="005C30C0" w:rsidRPr="005C30C0" w:rsidRDefault="005C30C0" w:rsidP="00EC104E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</w:p>
    <w:p w:rsidR="00EC104E" w:rsidRPr="006E6BC9" w:rsidRDefault="00EC104E" w:rsidP="00EC104E">
      <w:pPr>
        <w:spacing w:after="0"/>
        <w:jc w:val="both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Нуруллина Руфия,</w:t>
      </w:r>
      <w:r w:rsidR="00DA1546" w:rsidRPr="006E6BC9">
        <w:rPr>
          <w:rFonts w:ascii="Tahoma" w:hAnsi="Tahoma" w:cs="Tahoma"/>
          <w:b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Аксубай районы Иске Ибрай урта мәктәбенең </w:t>
      </w:r>
      <w:r w:rsidR="00DA1546" w:rsidRPr="006E6BC9">
        <w:rPr>
          <w:rFonts w:ascii="Tahoma" w:hAnsi="Tahoma" w:cs="Tahoma"/>
          <w:b/>
          <w:sz w:val="20"/>
          <w:szCs w:val="20"/>
          <w:lang w:val="tt-RU"/>
        </w:rPr>
        <w:t>II категорияле башлангыч сыйныфлар укытучысы.</w:t>
      </w:r>
    </w:p>
    <w:p w:rsidR="005C30C0" w:rsidRPr="006E6BC9" w:rsidRDefault="005C30C0" w:rsidP="00EC104E">
      <w:pPr>
        <w:spacing w:after="0"/>
        <w:jc w:val="both"/>
        <w:rPr>
          <w:rFonts w:ascii="Tahoma" w:hAnsi="Tahoma" w:cs="Tahoma"/>
          <w:b/>
          <w:sz w:val="20"/>
          <w:szCs w:val="20"/>
          <w:lang w:val="tt-RU"/>
        </w:rPr>
      </w:pPr>
    </w:p>
    <w:p w:rsidR="00DA1546" w:rsidRPr="006E6BC9" w:rsidRDefault="00EF2455" w:rsidP="00DA1546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Максат: </w:t>
      </w:r>
      <w:r w:rsidR="00596A27" w:rsidRPr="006E6BC9">
        <w:rPr>
          <w:rFonts w:ascii="Tahoma" w:hAnsi="Tahoma" w:cs="Tahoma"/>
          <w:sz w:val="20"/>
          <w:szCs w:val="20"/>
          <w:lang w:val="tt-RU"/>
        </w:rPr>
        <w:t>Кешелек т</w:t>
      </w:r>
      <w:r w:rsidRPr="006E6BC9">
        <w:rPr>
          <w:rFonts w:ascii="Tahoma" w:hAnsi="Tahoma" w:cs="Tahoma"/>
          <w:sz w:val="20"/>
          <w:szCs w:val="20"/>
          <w:lang w:val="tt-RU"/>
        </w:rPr>
        <w:t>арих</w:t>
      </w:r>
      <w:r w:rsidR="00596A27" w:rsidRPr="006E6BC9">
        <w:rPr>
          <w:rFonts w:ascii="Tahoma" w:hAnsi="Tahoma" w:cs="Tahoma"/>
          <w:sz w:val="20"/>
          <w:szCs w:val="20"/>
          <w:lang w:val="tt-RU"/>
        </w:rPr>
        <w:t>ы</w:t>
      </w:r>
      <w:r w:rsidRPr="006E6BC9">
        <w:rPr>
          <w:rFonts w:ascii="Tahoma" w:hAnsi="Tahoma" w:cs="Tahoma"/>
          <w:sz w:val="20"/>
          <w:szCs w:val="20"/>
          <w:lang w:val="tt-RU"/>
        </w:rPr>
        <w:t>ның яңа чоры,</w:t>
      </w:r>
      <w:r w:rsidR="00596A27" w:rsidRPr="006E6BC9">
        <w:rPr>
          <w:rFonts w:ascii="Tahoma" w:hAnsi="Tahoma" w:cs="Tahoma"/>
          <w:sz w:val="20"/>
          <w:szCs w:val="20"/>
          <w:lang w:val="tt-RU"/>
        </w:rPr>
        <w:t xml:space="preserve"> чорның күренекле кешеләре </w:t>
      </w:r>
      <w:r w:rsidR="00DA1546" w:rsidRPr="006E6BC9">
        <w:rPr>
          <w:rFonts w:ascii="Tahoma" w:hAnsi="Tahoma" w:cs="Tahoma"/>
          <w:sz w:val="20"/>
          <w:szCs w:val="20"/>
          <w:lang w:val="tt-RU"/>
        </w:rPr>
        <w:t>һәм</w:t>
      </w:r>
      <w:r w:rsidR="00596A27" w:rsidRPr="006E6BC9">
        <w:rPr>
          <w:rFonts w:ascii="Tahoma" w:hAnsi="Tahoma" w:cs="Tahoma"/>
          <w:sz w:val="20"/>
          <w:szCs w:val="20"/>
          <w:lang w:val="tt-RU"/>
        </w:rPr>
        <w:t xml:space="preserve"> алар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ирешкән </w:t>
      </w:r>
      <w:r w:rsidR="00596A27" w:rsidRPr="006E6BC9">
        <w:rPr>
          <w:rFonts w:ascii="Tahoma" w:hAnsi="Tahoma" w:cs="Tahoma"/>
          <w:sz w:val="20"/>
          <w:szCs w:val="20"/>
          <w:lang w:val="tt-RU"/>
        </w:rPr>
        <w:t xml:space="preserve">географик </w:t>
      </w:r>
    </w:p>
    <w:p w:rsidR="00EF2455" w:rsidRPr="006E6BC9" w:rsidRDefault="00DA1546" w:rsidP="00DA1546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ачышлар белән таныштыру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>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                 </w:t>
      </w:r>
    </w:p>
    <w:p w:rsidR="00DA1546" w:rsidRPr="006E6BC9" w:rsidRDefault="00596A27" w:rsidP="00DA1546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</w:t>
      </w:r>
      <w:r w:rsidR="00DA1546" w:rsidRPr="006E6BC9">
        <w:rPr>
          <w:rFonts w:ascii="Tahoma" w:hAnsi="Tahoma" w:cs="Tahoma"/>
          <w:sz w:val="20"/>
          <w:szCs w:val="20"/>
          <w:lang w:val="tt-RU"/>
        </w:rPr>
        <w:t xml:space="preserve">  </w:t>
      </w:r>
      <w:r w:rsidRPr="006E6BC9">
        <w:rPr>
          <w:rFonts w:ascii="Tahoma" w:hAnsi="Tahoma" w:cs="Tahoma"/>
          <w:sz w:val="20"/>
          <w:szCs w:val="20"/>
          <w:lang w:val="tt-RU"/>
        </w:rPr>
        <w:t>Укучыларның кызыксынуларын, танып-белү активлыгын, иҗади сәләтләрен</w:t>
      </w:r>
      <w:r w:rsidR="00DA1546" w:rsidRPr="006E6BC9">
        <w:rPr>
          <w:rFonts w:ascii="Tahoma" w:hAnsi="Tahoma" w:cs="Tahoma"/>
          <w:sz w:val="20"/>
          <w:szCs w:val="20"/>
          <w:lang w:val="tt-RU"/>
        </w:rPr>
        <w:t xml:space="preserve">, карта белән </w:t>
      </w:r>
    </w:p>
    <w:p w:rsidR="00596A27" w:rsidRPr="006E6BC9" w:rsidRDefault="00DA1546" w:rsidP="00DA1546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эшли белүләрен үстерү.                </w:t>
      </w:r>
    </w:p>
    <w:p w:rsidR="00596A27" w:rsidRPr="006E6BC9" w:rsidRDefault="00596A27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</w:t>
      </w:r>
      <w:r w:rsidR="00DA1546" w:rsidRPr="006E6BC9">
        <w:rPr>
          <w:rFonts w:ascii="Tahoma" w:hAnsi="Tahoma" w:cs="Tahoma"/>
          <w:sz w:val="20"/>
          <w:szCs w:val="20"/>
          <w:lang w:val="tt-RU"/>
        </w:rPr>
        <w:t xml:space="preserve">  </w:t>
      </w:r>
      <w:r w:rsidRPr="006E6BC9">
        <w:rPr>
          <w:rFonts w:ascii="Tahoma" w:hAnsi="Tahoma" w:cs="Tahoma"/>
          <w:sz w:val="20"/>
          <w:szCs w:val="20"/>
          <w:lang w:val="tt-RU"/>
        </w:rPr>
        <w:t>Белем алуга омтылыш уяту; китапларга сак караш тәрбияләү.</w:t>
      </w:r>
    </w:p>
    <w:p w:rsidR="00596A27" w:rsidRPr="006E6BC9" w:rsidRDefault="00596A27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</w:p>
    <w:p w:rsidR="002A2441" w:rsidRPr="006E6BC9" w:rsidRDefault="00596A27" w:rsidP="002927A7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Җиһазлау: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2A2441" w:rsidRPr="006E6BC9">
        <w:rPr>
          <w:rFonts w:ascii="Tahoma" w:hAnsi="Tahoma" w:cs="Tahoma"/>
          <w:sz w:val="20"/>
          <w:szCs w:val="20"/>
          <w:lang w:val="tt-RU"/>
        </w:rPr>
        <w:t xml:space="preserve">атлас, </w:t>
      </w:r>
      <w:r w:rsidR="002927A7" w:rsidRPr="006E6BC9">
        <w:rPr>
          <w:rFonts w:ascii="Tahoma" w:hAnsi="Tahoma" w:cs="Tahoma"/>
          <w:sz w:val="20"/>
          <w:szCs w:val="20"/>
          <w:lang w:val="tt-RU"/>
        </w:rPr>
        <w:t>4</w:t>
      </w:r>
      <w:r w:rsidR="002A2441" w:rsidRPr="006E6BC9">
        <w:rPr>
          <w:rFonts w:ascii="Tahoma" w:hAnsi="Tahoma" w:cs="Tahoma"/>
          <w:sz w:val="20"/>
          <w:szCs w:val="20"/>
          <w:lang w:val="tt-RU"/>
        </w:rPr>
        <w:t xml:space="preserve"> сыйныф; дөньяның физик картасы;  </w:t>
      </w:r>
      <w:r w:rsidR="002927A7" w:rsidRPr="006E6BC9">
        <w:rPr>
          <w:rFonts w:ascii="Tahoma" w:hAnsi="Tahoma" w:cs="Tahoma"/>
          <w:sz w:val="20"/>
          <w:szCs w:val="20"/>
          <w:lang w:val="tt-RU"/>
        </w:rPr>
        <w:t>компь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>ю</w:t>
      </w:r>
      <w:r w:rsidR="002927A7" w:rsidRPr="006E6BC9">
        <w:rPr>
          <w:rFonts w:ascii="Tahoma" w:hAnsi="Tahoma" w:cs="Tahoma"/>
          <w:sz w:val="20"/>
          <w:szCs w:val="20"/>
          <w:lang w:val="tt-RU"/>
        </w:rPr>
        <w:t xml:space="preserve">тер, экран, </w:t>
      </w:r>
      <w:r w:rsidR="002A2441" w:rsidRPr="006E6BC9">
        <w:rPr>
          <w:rFonts w:ascii="Tahoma" w:hAnsi="Tahoma" w:cs="Tahoma"/>
          <w:sz w:val="20"/>
          <w:szCs w:val="20"/>
          <w:lang w:val="tt-RU"/>
        </w:rPr>
        <w:t>“Яңа чорның күренекле кешеләре һәм аларның ачышлары” презентациясе (Power Point); атаклы сәяхәтче</w:t>
      </w:r>
      <w:r w:rsidR="002927A7" w:rsidRPr="006E6BC9">
        <w:rPr>
          <w:rFonts w:ascii="Tahoma" w:hAnsi="Tahoma" w:cs="Tahoma"/>
          <w:sz w:val="20"/>
          <w:szCs w:val="20"/>
          <w:lang w:val="tt-RU"/>
        </w:rPr>
        <w:t>ләр, язучылар  һәм рәссамнар турында өстәмә материал  язылган карточкалар;</w:t>
      </w:r>
      <w:r w:rsidR="00092999" w:rsidRPr="006E6BC9">
        <w:rPr>
          <w:rFonts w:ascii="Tahoma" w:hAnsi="Tahoma" w:cs="Tahoma"/>
          <w:sz w:val="20"/>
          <w:szCs w:val="20"/>
          <w:lang w:val="tt-RU"/>
        </w:rPr>
        <w:t xml:space="preserve"> ”Рыцарьлар чоры” темасына багышланган тест биремнәре. </w:t>
      </w:r>
      <w:r w:rsidR="002927A7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</w:p>
    <w:p w:rsidR="00596A27" w:rsidRPr="006E6BC9" w:rsidRDefault="002A2441" w:rsidP="00CA74B6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                  </w:t>
      </w: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Эш барышы.             </w:t>
      </w:r>
    </w:p>
    <w:p w:rsidR="003B0D24" w:rsidRPr="006E6BC9" w:rsidRDefault="003B0D24" w:rsidP="00CA74B6">
      <w:pPr>
        <w:spacing w:after="0"/>
        <w:jc w:val="both"/>
        <w:outlineLvl w:val="0"/>
        <w:rPr>
          <w:rFonts w:ascii="Tahoma" w:hAnsi="Tahoma" w:cs="Tahoma"/>
          <w:sz w:val="20"/>
          <w:szCs w:val="20"/>
          <w:lang w:val="tt-RU"/>
        </w:rPr>
      </w:pPr>
      <w:proofErr w:type="gramStart"/>
      <w:r w:rsidRPr="006E6BC9">
        <w:rPr>
          <w:rFonts w:ascii="Tahoma" w:hAnsi="Tahoma" w:cs="Tahoma"/>
          <w:b/>
          <w:sz w:val="20"/>
          <w:szCs w:val="20"/>
          <w:lang w:val="en-US"/>
        </w:rPr>
        <w:t>I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Оештыру моменты.</w:t>
      </w:r>
      <w:proofErr w:type="gramEnd"/>
    </w:p>
    <w:p w:rsidR="003B0D24" w:rsidRPr="006E6BC9" w:rsidRDefault="008826B7" w:rsidP="008826B7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  </w:t>
      </w:r>
      <w:r w:rsidR="003B0D24" w:rsidRPr="006E6BC9">
        <w:rPr>
          <w:rFonts w:ascii="Tahoma" w:hAnsi="Tahoma" w:cs="Tahoma"/>
          <w:sz w:val="20"/>
          <w:szCs w:val="20"/>
          <w:lang w:val="tt-RU"/>
        </w:rPr>
        <w:t>Елмаям</w:t>
      </w:r>
      <w:r w:rsidR="00522040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3B0D24" w:rsidRPr="006E6BC9">
        <w:rPr>
          <w:rFonts w:ascii="Tahoma" w:hAnsi="Tahoma" w:cs="Tahoma"/>
          <w:sz w:val="20"/>
          <w:szCs w:val="20"/>
          <w:lang w:val="tt-RU"/>
        </w:rPr>
        <w:t xml:space="preserve">алга карап,                                                                                                                                   </w:t>
      </w:r>
      <w:r w:rsidR="00596A27" w:rsidRPr="006E6BC9">
        <w:rPr>
          <w:rFonts w:ascii="Tahoma" w:hAnsi="Tahoma" w:cs="Tahoma"/>
          <w:sz w:val="20"/>
          <w:szCs w:val="20"/>
          <w:lang w:val="tt-RU"/>
        </w:rPr>
        <w:t xml:space="preserve">               </w:t>
      </w:r>
      <w:r w:rsidR="003B0D24" w:rsidRPr="006E6BC9">
        <w:rPr>
          <w:rFonts w:ascii="Tahoma" w:hAnsi="Tahoma" w:cs="Tahoma"/>
          <w:sz w:val="20"/>
          <w:szCs w:val="20"/>
          <w:lang w:val="tt-RU"/>
        </w:rPr>
        <w:t xml:space="preserve">                      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                   </w:t>
      </w:r>
      <w:r w:rsidR="003B0D24" w:rsidRPr="006E6BC9">
        <w:rPr>
          <w:rFonts w:ascii="Tahoma" w:hAnsi="Tahoma" w:cs="Tahoma"/>
          <w:sz w:val="20"/>
          <w:szCs w:val="20"/>
          <w:lang w:val="tt-RU"/>
        </w:rPr>
        <w:t>Елмаям уңга карап,</w:t>
      </w:r>
    </w:p>
    <w:p w:rsidR="003B0D24" w:rsidRPr="006E6BC9" w:rsidRDefault="003B0D24" w:rsidP="008826B7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Елмаям сулга карап.</w:t>
      </w:r>
    </w:p>
    <w:p w:rsidR="003B0D24" w:rsidRPr="006E6BC9" w:rsidRDefault="003B0D24" w:rsidP="008826B7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Син дә, дустым, елмай шулай,</w:t>
      </w:r>
    </w:p>
    <w:p w:rsidR="003B0D24" w:rsidRPr="006E6BC9" w:rsidRDefault="003B0D24" w:rsidP="008826B7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Тирә-ягыңа карап.</w:t>
      </w:r>
    </w:p>
    <w:p w:rsidR="003B0D24" w:rsidRPr="006E6BC9" w:rsidRDefault="003B0D24" w:rsidP="008826B7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Шушы елмаюың белән</w:t>
      </w:r>
    </w:p>
    <w:p w:rsidR="008826B7" w:rsidRPr="006E6BC9" w:rsidRDefault="003B0D24" w:rsidP="008826B7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Һәркемгә шатлык тарат.</w:t>
      </w:r>
    </w:p>
    <w:p w:rsidR="00FC781E" w:rsidRPr="006E6BC9" w:rsidRDefault="00FC781E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Күтәренке кәеф белән бүгенге 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>әйләнә-тирә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дәресебезне башлап җибәрәбез.</w:t>
      </w:r>
      <w:r w:rsidR="00577D16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</w:p>
    <w:p w:rsidR="00577D16" w:rsidRPr="006E6BC9" w:rsidRDefault="00577D16" w:rsidP="00CA74B6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II. Өй эшен тикшерү.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</w:t>
      </w:r>
      <w:r w:rsidR="005C30C0"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 xml:space="preserve">Үткән дәрестә </w:t>
      </w:r>
      <w:r w:rsidR="00EF4B38" w:rsidRPr="006E6BC9">
        <w:rPr>
          <w:rFonts w:ascii="Tahoma" w:hAnsi="Tahoma" w:cs="Tahoma"/>
          <w:sz w:val="20"/>
          <w:szCs w:val="20"/>
          <w:lang w:val="tt-RU"/>
        </w:rPr>
        <w:t xml:space="preserve">“Урта гасырлар: 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>рыцарьлар һәм замоклар</w:t>
      </w:r>
      <w:r w:rsidR="00EF4B38" w:rsidRPr="006E6BC9">
        <w:rPr>
          <w:rFonts w:ascii="Tahoma" w:hAnsi="Tahoma" w:cs="Tahoma"/>
          <w:sz w:val="20"/>
          <w:szCs w:val="20"/>
          <w:lang w:val="tt-RU"/>
        </w:rPr>
        <w:t xml:space="preserve"> чоры”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EF4B38" w:rsidRPr="006E6BC9">
        <w:rPr>
          <w:rFonts w:ascii="Tahoma" w:hAnsi="Tahoma" w:cs="Tahoma"/>
          <w:sz w:val="20"/>
          <w:szCs w:val="20"/>
          <w:lang w:val="tt-RU"/>
        </w:rPr>
        <w:t xml:space="preserve">темасын 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 xml:space="preserve"> өйрәнгән идек. Сезнең өстәлләрдә шул тема буенча тест биремнәре ята. Тиз арада биремнәрне үтәргә кирәк.(</w:t>
      </w:r>
      <w:r w:rsidRPr="006E6BC9">
        <w:rPr>
          <w:rFonts w:ascii="Tahoma" w:hAnsi="Tahoma" w:cs="Tahoma"/>
          <w:sz w:val="20"/>
          <w:szCs w:val="20"/>
          <w:lang w:val="tt-RU"/>
        </w:rPr>
        <w:t>Укучылар тест биремнәрен үтиләр. Бер-берсенең эшләрен экрандагы җавапларга карап тикшерәләр</w:t>
      </w:r>
      <w:r w:rsidR="00B2713C" w:rsidRPr="006E6BC9">
        <w:rPr>
          <w:rFonts w:ascii="Tahoma" w:hAnsi="Tahoma" w:cs="Tahoma"/>
          <w:sz w:val="20"/>
          <w:szCs w:val="20"/>
          <w:lang w:val="tt-RU"/>
        </w:rPr>
        <w:t>, билгеләр куялар</w:t>
      </w:r>
      <w:r w:rsidRPr="006E6BC9">
        <w:rPr>
          <w:rFonts w:ascii="Tahoma" w:hAnsi="Tahoma" w:cs="Tahoma"/>
          <w:sz w:val="20"/>
          <w:szCs w:val="20"/>
          <w:lang w:val="tt-RU"/>
        </w:rPr>
        <w:t>.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>)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Слайд </w:t>
      </w:r>
      <w:r w:rsidR="00986471" w:rsidRPr="006E6BC9">
        <w:rPr>
          <w:rFonts w:ascii="Tahoma" w:hAnsi="Tahoma" w:cs="Tahoma"/>
          <w:sz w:val="20"/>
          <w:szCs w:val="20"/>
          <w:lang w:val="tt-RU"/>
        </w:rPr>
        <w:t>2</w:t>
      </w:r>
      <w:r w:rsidRPr="006E6BC9">
        <w:rPr>
          <w:rFonts w:ascii="Tahoma" w:hAnsi="Tahoma" w:cs="Tahoma"/>
          <w:sz w:val="20"/>
          <w:szCs w:val="20"/>
          <w:lang w:val="tt-RU"/>
        </w:rPr>
        <w:t>.</w:t>
      </w:r>
    </w:p>
    <w:p w:rsidR="00577D16" w:rsidRPr="006E6BC9" w:rsidRDefault="00577D16" w:rsidP="00CA74B6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                                   Тест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1.     Шлем  кигән, кылыч һәм калкан тоткан атлы сугышчы кем дип атала?.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а) көтүче;              б)җайдак ;      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>в) рыцар</w:t>
      </w:r>
      <w:proofErr w:type="spellStart"/>
      <w:r w:rsidRPr="006E6BC9">
        <w:rPr>
          <w:rFonts w:ascii="Tahoma" w:hAnsi="Tahoma" w:cs="Tahoma"/>
          <w:b/>
          <w:bCs/>
          <w:sz w:val="20"/>
          <w:szCs w:val="20"/>
        </w:rPr>
        <w:t>ь</w:t>
      </w:r>
      <w:proofErr w:type="spellEnd"/>
      <w:r w:rsidRPr="006E6BC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</w:rPr>
        <w:t xml:space="preserve">2.     </w:t>
      </w:r>
      <w:proofErr w:type="spellStart"/>
      <w:r w:rsidRPr="006E6BC9">
        <w:rPr>
          <w:rFonts w:ascii="Tahoma" w:hAnsi="Tahoma" w:cs="Tahoma"/>
          <w:sz w:val="20"/>
          <w:szCs w:val="20"/>
        </w:rPr>
        <w:t>Рыцарьлар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яшәгән </w:t>
      </w:r>
      <w:proofErr w:type="spellStart"/>
      <w:r w:rsidRPr="006E6BC9">
        <w:rPr>
          <w:rFonts w:ascii="Tahoma" w:hAnsi="Tahoma" w:cs="Tahoma"/>
          <w:sz w:val="20"/>
          <w:szCs w:val="20"/>
        </w:rPr>
        <w:t>торак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нәрсә </w:t>
      </w:r>
      <w:proofErr w:type="spellStart"/>
      <w:proofErr w:type="gramStart"/>
      <w:r w:rsidRPr="006E6BC9">
        <w:rPr>
          <w:rFonts w:ascii="Tahoma" w:hAnsi="Tahoma" w:cs="Tahoma"/>
          <w:sz w:val="20"/>
          <w:szCs w:val="20"/>
        </w:rPr>
        <w:t>ул</w:t>
      </w:r>
      <w:proofErr w:type="spellEnd"/>
      <w:proofErr w:type="gramEnd"/>
      <w:r w:rsidRPr="006E6BC9">
        <w:rPr>
          <w:rFonts w:ascii="Tahoma" w:hAnsi="Tahoma" w:cs="Tahoma"/>
          <w:sz w:val="20"/>
          <w:szCs w:val="20"/>
        </w:rPr>
        <w:t>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а) өй;           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б) замок;          </w:t>
      </w:r>
      <w:r w:rsidRPr="006E6BC9">
        <w:rPr>
          <w:rFonts w:ascii="Tahoma" w:hAnsi="Tahoma" w:cs="Tahoma"/>
          <w:sz w:val="20"/>
          <w:szCs w:val="20"/>
          <w:lang w:val="tt-RU"/>
        </w:rPr>
        <w:t>в) ташпулат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3.   Замок нәрсә белән әйләндереп алынган?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             а)  сулы канау;   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б) тимерчыбык;       в) </w:t>
      </w:r>
      <w:proofErr w:type="spellStart"/>
      <w:r w:rsidRPr="006E6BC9">
        <w:rPr>
          <w:rFonts w:ascii="Tahoma" w:hAnsi="Tahoma" w:cs="Tahoma"/>
          <w:sz w:val="20"/>
          <w:szCs w:val="20"/>
        </w:rPr>
        <w:t>сакчылар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</w:t>
      </w:r>
    </w:p>
    <w:p w:rsidR="00E17957" w:rsidRPr="006E6BC9" w:rsidRDefault="00F54AB0" w:rsidP="00436A51">
      <w:pPr>
        <w:tabs>
          <w:tab w:val="num" w:pos="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4.</w:t>
      </w:r>
      <w:r w:rsidR="009935E6" w:rsidRPr="006E6BC9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="009935E6" w:rsidRPr="006E6BC9">
        <w:rPr>
          <w:rFonts w:ascii="Tahoma" w:hAnsi="Tahoma" w:cs="Tahoma"/>
          <w:sz w:val="20"/>
          <w:szCs w:val="20"/>
        </w:rPr>
        <w:t>Замокта</w:t>
      </w:r>
      <w:proofErr w:type="spellEnd"/>
      <w:r w:rsidR="009935E6" w:rsidRPr="006E6B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35E6" w:rsidRPr="006E6BC9">
        <w:rPr>
          <w:rFonts w:ascii="Tahoma" w:hAnsi="Tahoma" w:cs="Tahoma"/>
          <w:sz w:val="20"/>
          <w:szCs w:val="20"/>
        </w:rPr>
        <w:t>кая</w:t>
      </w:r>
      <w:proofErr w:type="spellEnd"/>
      <w:r w:rsidR="009935E6" w:rsidRPr="006E6BC9">
        <w:rPr>
          <w:rFonts w:ascii="Tahoma" w:hAnsi="Tahoma" w:cs="Tahoma"/>
          <w:sz w:val="20"/>
          <w:szCs w:val="20"/>
        </w:rPr>
        <w:t xml:space="preserve"> җылынып </w:t>
      </w:r>
      <w:proofErr w:type="spellStart"/>
      <w:r w:rsidR="009935E6" w:rsidRPr="006E6BC9">
        <w:rPr>
          <w:rFonts w:ascii="Tahoma" w:hAnsi="Tahoma" w:cs="Tahoma"/>
          <w:sz w:val="20"/>
          <w:szCs w:val="20"/>
        </w:rPr>
        <w:t>булган</w:t>
      </w:r>
      <w:proofErr w:type="spellEnd"/>
      <w:r w:rsidR="009935E6" w:rsidRPr="006E6BC9">
        <w:rPr>
          <w:rFonts w:ascii="Tahoma" w:hAnsi="Tahoma" w:cs="Tahoma"/>
          <w:sz w:val="20"/>
          <w:szCs w:val="20"/>
        </w:rPr>
        <w:t xml:space="preserve">?   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</w:rPr>
        <w:t xml:space="preserve">    </w:t>
      </w:r>
      <w:r w:rsidR="00F54AB0" w:rsidRPr="006E6BC9">
        <w:rPr>
          <w:rFonts w:ascii="Tahoma" w:hAnsi="Tahoma" w:cs="Tahoma"/>
          <w:sz w:val="20"/>
          <w:szCs w:val="20"/>
          <w:lang w:val="tt-RU"/>
        </w:rPr>
        <w:t>а</w:t>
      </w:r>
      <w:r w:rsidRPr="006E6BC9">
        <w:rPr>
          <w:rFonts w:ascii="Tahoma" w:hAnsi="Tahoma" w:cs="Tahoma"/>
          <w:sz w:val="20"/>
          <w:szCs w:val="20"/>
        </w:rPr>
        <w:t xml:space="preserve">) җылылык </w:t>
      </w:r>
      <w:proofErr w:type="spellStart"/>
      <w:r w:rsidRPr="006E6BC9">
        <w:rPr>
          <w:rFonts w:ascii="Tahoma" w:hAnsi="Tahoma" w:cs="Tahoma"/>
          <w:sz w:val="20"/>
          <w:szCs w:val="20"/>
        </w:rPr>
        <w:t>трубасы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E6BC9">
        <w:rPr>
          <w:rFonts w:ascii="Tahoma" w:hAnsi="Tahoma" w:cs="Tahoma"/>
          <w:sz w:val="20"/>
          <w:szCs w:val="20"/>
        </w:rPr>
        <w:t>янында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;   </w:t>
      </w:r>
      <w:r w:rsidRPr="006E6BC9">
        <w:rPr>
          <w:rFonts w:ascii="Tahoma" w:hAnsi="Tahoma" w:cs="Tahoma"/>
          <w:b/>
          <w:bCs/>
          <w:sz w:val="20"/>
          <w:szCs w:val="20"/>
        </w:rPr>
        <w:t xml:space="preserve">б) камин </w:t>
      </w:r>
      <w:proofErr w:type="spellStart"/>
      <w:r w:rsidRPr="006E6BC9">
        <w:rPr>
          <w:rFonts w:ascii="Tahoma" w:hAnsi="Tahoma" w:cs="Tahoma"/>
          <w:b/>
          <w:bCs/>
          <w:sz w:val="20"/>
          <w:szCs w:val="20"/>
        </w:rPr>
        <w:t>янында</w:t>
      </w:r>
      <w:proofErr w:type="spellEnd"/>
      <w:r w:rsidRPr="006E6BC9">
        <w:rPr>
          <w:rFonts w:ascii="Tahoma" w:hAnsi="Tahoma" w:cs="Tahoma"/>
          <w:b/>
          <w:bCs/>
          <w:sz w:val="20"/>
          <w:szCs w:val="20"/>
        </w:rPr>
        <w:t xml:space="preserve">;    </w:t>
      </w:r>
      <w:r w:rsidRPr="006E6BC9">
        <w:rPr>
          <w:rFonts w:ascii="Tahoma" w:hAnsi="Tahoma" w:cs="Tahoma"/>
          <w:sz w:val="20"/>
          <w:szCs w:val="20"/>
        </w:rPr>
        <w:t>в)</w:t>
      </w:r>
      <w:proofErr w:type="spellStart"/>
      <w:r w:rsidRPr="006E6BC9">
        <w:rPr>
          <w:rFonts w:ascii="Tahoma" w:hAnsi="Tahoma" w:cs="Tahoma"/>
          <w:sz w:val="20"/>
          <w:szCs w:val="20"/>
        </w:rPr>
        <w:t>учак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E6BC9">
        <w:rPr>
          <w:rFonts w:ascii="Tahoma" w:hAnsi="Tahoma" w:cs="Tahoma"/>
          <w:sz w:val="20"/>
          <w:szCs w:val="20"/>
        </w:rPr>
        <w:t>янында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</w:t>
      </w:r>
    </w:p>
    <w:p w:rsidR="00E17957" w:rsidRPr="006E6BC9" w:rsidRDefault="00F54AB0" w:rsidP="00436A51">
      <w:pPr>
        <w:tabs>
          <w:tab w:val="num" w:pos="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5.</w:t>
      </w:r>
      <w:r w:rsidR="009935E6" w:rsidRPr="006E6BC9">
        <w:rPr>
          <w:rFonts w:ascii="Tahoma" w:hAnsi="Tahoma" w:cs="Tahoma"/>
          <w:sz w:val="20"/>
          <w:szCs w:val="20"/>
          <w:lang w:val="tt-RU"/>
        </w:rPr>
        <w:t xml:space="preserve">  Металл хәрефләрне ничек атаганнар?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а) литер;     </w:t>
      </w:r>
      <w:r w:rsidRPr="006E6BC9">
        <w:rPr>
          <w:rFonts w:ascii="Tahoma" w:hAnsi="Tahoma" w:cs="Tahoma"/>
          <w:sz w:val="20"/>
          <w:szCs w:val="20"/>
          <w:lang w:val="tt-RU"/>
        </w:rPr>
        <w:t>б) метр;        в)  литр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6.  Урта гасырларда нинди әйберләр уйлап тапканнар?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а)  төймә,күзлек,механик сәгать;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б) лупа,чәйнек, көймә 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7.  Рыцарьларның иң яраткан шөгыле нәрсә булган?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а) ауга йөрү;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б) турнирларда катнашу;       </w:t>
      </w:r>
      <w:r w:rsidRPr="006E6BC9">
        <w:rPr>
          <w:rFonts w:ascii="Tahoma" w:hAnsi="Tahoma" w:cs="Tahoma"/>
          <w:sz w:val="20"/>
          <w:szCs w:val="20"/>
          <w:lang w:val="tt-RU"/>
        </w:rPr>
        <w:t>в)печән чабу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8.  Гарәпләрдә нинди дин барлыкка килгән?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а) ислам ;         </w:t>
      </w:r>
      <w:r w:rsidRPr="006E6BC9">
        <w:rPr>
          <w:rFonts w:ascii="Tahoma" w:hAnsi="Tahoma" w:cs="Tahoma"/>
          <w:sz w:val="20"/>
          <w:szCs w:val="20"/>
          <w:lang w:val="tt-RU"/>
        </w:rPr>
        <w:t>б)   будда;       в)христиан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9.    Ры</w:t>
      </w:r>
      <w:r w:rsidRPr="006E6BC9">
        <w:rPr>
          <w:rFonts w:ascii="Tahoma" w:hAnsi="Tahoma" w:cs="Tahoma"/>
          <w:sz w:val="20"/>
          <w:szCs w:val="20"/>
        </w:rPr>
        <w:t>царь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яшәгән урынга нинди капка аша гына кереп булган?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lastRenderedPageBreak/>
        <w:t xml:space="preserve">               а) имән;        </w:t>
      </w:r>
      <w:r w:rsidRPr="006E6BC9">
        <w:rPr>
          <w:rFonts w:ascii="Tahoma" w:hAnsi="Tahoma" w:cs="Tahoma"/>
          <w:sz w:val="20"/>
          <w:szCs w:val="20"/>
          <w:lang w:val="tt-RU"/>
        </w:rPr>
        <w:t>б)  тимер;             в) калай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>10.   Ислам дине тотучылар кемнәр дип атала?</w:t>
      </w:r>
    </w:p>
    <w:p w:rsidR="00577D16" w:rsidRPr="006E6BC9" w:rsidRDefault="00577D16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а)буддачы</w:t>
      </w:r>
      <w:r w:rsidR="00F54AB0" w:rsidRPr="006E6BC9">
        <w:rPr>
          <w:rFonts w:ascii="Tahoma" w:hAnsi="Tahoma" w:cs="Tahoma"/>
          <w:sz w:val="20"/>
          <w:szCs w:val="20"/>
          <w:lang w:val="tt-RU"/>
        </w:rPr>
        <w:t>лар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;       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>б) мөселман</w:t>
      </w:r>
      <w:r w:rsidR="00F54AB0" w:rsidRPr="006E6BC9">
        <w:rPr>
          <w:rFonts w:ascii="Tahoma" w:hAnsi="Tahoma" w:cs="Tahoma"/>
          <w:b/>
          <w:bCs/>
          <w:sz w:val="20"/>
          <w:szCs w:val="20"/>
          <w:lang w:val="tt-RU"/>
        </w:rPr>
        <w:t>нар</w:t>
      </w:r>
      <w:r w:rsidRPr="006E6BC9">
        <w:rPr>
          <w:rFonts w:ascii="Tahoma" w:hAnsi="Tahoma" w:cs="Tahoma"/>
          <w:b/>
          <w:bCs/>
          <w:sz w:val="20"/>
          <w:szCs w:val="20"/>
          <w:lang w:val="tt-RU"/>
        </w:rPr>
        <w:t xml:space="preserve">;             </w:t>
      </w:r>
      <w:r w:rsidR="00F54AB0" w:rsidRPr="006E6BC9">
        <w:rPr>
          <w:rFonts w:ascii="Tahoma" w:hAnsi="Tahoma" w:cs="Tahoma"/>
          <w:sz w:val="20"/>
          <w:szCs w:val="20"/>
          <w:lang w:val="tt-RU"/>
        </w:rPr>
        <w:t>в) гарәпләр</w:t>
      </w:r>
      <w:r w:rsidRPr="006E6BC9">
        <w:rPr>
          <w:rFonts w:ascii="Tahoma" w:hAnsi="Tahoma" w:cs="Tahoma"/>
          <w:sz w:val="20"/>
          <w:szCs w:val="20"/>
        </w:rPr>
        <w:t xml:space="preserve"> </w:t>
      </w:r>
    </w:p>
    <w:p w:rsidR="00F54AB0" w:rsidRPr="006E6BC9" w:rsidRDefault="00F54AB0" w:rsidP="00CA74B6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III.  Яңа теманы </w:t>
      </w:r>
      <w:r w:rsidR="00E94E3E" w:rsidRPr="006E6BC9">
        <w:rPr>
          <w:rFonts w:ascii="Tahoma" w:hAnsi="Tahoma" w:cs="Tahoma"/>
          <w:b/>
          <w:sz w:val="20"/>
          <w:szCs w:val="20"/>
          <w:lang w:val="tt-RU"/>
        </w:rPr>
        <w:t>өйрәнү.</w:t>
      </w:r>
    </w:p>
    <w:p w:rsidR="00F54AB0" w:rsidRPr="006E6BC9" w:rsidRDefault="00F54AB0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1.Теманы ачыклау. Кроссворд чишү. </w:t>
      </w:r>
    </w:p>
    <w:p w:rsidR="00F54AB0" w:rsidRPr="006E6BC9" w:rsidRDefault="00F54AB0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</w:t>
      </w:r>
      <w:r w:rsidR="005C30C0"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</w:t>
      </w:r>
      <w:r w:rsidR="005C30C0" w:rsidRPr="006E6BC9">
        <w:rPr>
          <w:rFonts w:ascii="Tahoma" w:hAnsi="Tahoma" w:cs="Tahoma"/>
          <w:sz w:val="20"/>
          <w:szCs w:val="20"/>
          <w:lang w:val="tt-RU"/>
        </w:rPr>
        <w:t>Бүгенге теманы ачыклау өчен кроссворд чишеп алырбыз.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          </w:t>
      </w:r>
    </w:p>
    <w:tbl>
      <w:tblPr>
        <w:tblStyle w:val="a5"/>
        <w:tblW w:w="0" w:type="auto"/>
        <w:tblInd w:w="-1098" w:type="dxa"/>
        <w:tblLook w:val="04A0"/>
      </w:tblPr>
      <w:tblGrid>
        <w:gridCol w:w="10051"/>
      </w:tblGrid>
      <w:tr w:rsidR="00F10380" w:rsidRPr="006E6BC9" w:rsidTr="00445580">
        <w:trPr>
          <w:trHeight w:val="1034"/>
        </w:trPr>
        <w:tc>
          <w:tcPr>
            <w:tcW w:w="86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103" w:type="dxa"/>
              <w:tblInd w:w="732" w:type="dxa"/>
              <w:tblLook w:val="04A0"/>
            </w:tblPr>
            <w:tblGrid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9"/>
              <w:gridCol w:w="839"/>
              <w:gridCol w:w="839"/>
              <w:gridCol w:w="720"/>
            </w:tblGrid>
            <w:tr w:rsidR="00B2713C" w:rsidRPr="006E6BC9" w:rsidTr="00545A15">
              <w:trPr>
                <w:gridAfter w:val="1"/>
                <w:wAfter w:w="720" w:type="dxa"/>
              </w:trPr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 xml:space="preserve">  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B2713C" w:rsidRPr="006E6BC9" w:rsidTr="00545A15">
              <w:trPr>
                <w:gridAfter w:val="1"/>
                <w:wAfter w:w="720" w:type="dxa"/>
              </w:trPr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b/>
                      <w:color w:val="D9D9D9" w:themeColor="background1" w:themeShade="D9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 xml:space="preserve">  </w:t>
                  </w:r>
                </w:p>
              </w:tc>
              <w:tc>
                <w:tcPr>
                  <w:tcW w:w="4193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B2713C" w:rsidRPr="006E6BC9" w:rsidTr="00545A15">
              <w:trPr>
                <w:gridAfter w:val="1"/>
                <w:wAfter w:w="720" w:type="dxa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>3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b/>
                      <w:sz w:val="20"/>
                      <w:szCs w:val="20"/>
                      <w:lang w:val="tt-RU"/>
                    </w:rPr>
                    <w:t xml:space="preserve">  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251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B2713C" w:rsidRPr="006E6BC9" w:rsidTr="00545A15">
              <w:trPr>
                <w:gridAfter w:val="4"/>
                <w:wAfter w:w="3237" w:type="dxa"/>
              </w:trPr>
              <w:tc>
                <w:tcPr>
                  <w:tcW w:w="1676" w:type="dxa"/>
                  <w:gridSpan w:val="2"/>
                  <w:tcBorders>
                    <w:top w:val="nil"/>
                    <w:left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>4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 xml:space="preserve">  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B2713C" w:rsidRPr="006E6BC9" w:rsidTr="00545A15">
              <w:trPr>
                <w:gridAfter w:val="1"/>
                <w:wAfter w:w="720" w:type="dxa"/>
              </w:trPr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 xml:space="preserve">  </w:t>
                  </w:r>
                </w:p>
              </w:tc>
              <w:tc>
                <w:tcPr>
                  <w:tcW w:w="838" w:type="dxa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top w:val="nil"/>
                    <w:right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</w:tr>
            <w:tr w:rsidR="00B2713C" w:rsidRPr="006E6BC9" w:rsidTr="00545A15">
              <w:tc>
                <w:tcPr>
                  <w:tcW w:w="3352" w:type="dxa"/>
                  <w:gridSpan w:val="4"/>
                  <w:tcBorders>
                    <w:left w:val="nil"/>
                    <w:bottom w:val="nil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  <w:r w:rsidRPr="006E6BC9"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  <w:t xml:space="preserve">6 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B2713C" w:rsidRPr="006E6BC9" w:rsidRDefault="00B2713C" w:rsidP="00436A5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13C" w:rsidRPr="006E6BC9" w:rsidRDefault="00B2713C" w:rsidP="00436A51">
                  <w:pPr>
                    <w:rPr>
                      <w:rFonts w:ascii="Tahoma" w:hAnsi="Tahoma" w:cs="Tahoma"/>
                      <w:sz w:val="20"/>
                      <w:szCs w:val="20"/>
                      <w:lang w:val="tt-RU"/>
                    </w:rPr>
                  </w:pPr>
                </w:p>
              </w:tc>
            </w:tr>
          </w:tbl>
          <w:p w:rsidR="00F10380" w:rsidRPr="006E6BC9" w:rsidRDefault="00F10380" w:rsidP="00436A51">
            <w:pPr>
              <w:jc w:val="both"/>
              <w:rPr>
                <w:rFonts w:ascii="Tahoma" w:hAnsi="Tahoma" w:cs="Tahoma"/>
                <w:sz w:val="20"/>
                <w:szCs w:val="20"/>
                <w:lang w:val="tt-RU"/>
              </w:rPr>
            </w:pPr>
          </w:p>
        </w:tc>
      </w:tr>
    </w:tbl>
    <w:p w:rsidR="00F54AB0" w:rsidRPr="006E6BC9" w:rsidRDefault="00F54AB0" w:rsidP="00436A51">
      <w:p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</w:p>
    <w:p w:rsidR="000768C1" w:rsidRPr="006E6BC9" w:rsidRDefault="000768C1" w:rsidP="00436A51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Литерларга сыланган сыеклык (буяу).</w:t>
      </w:r>
    </w:p>
    <w:p w:rsidR="000768C1" w:rsidRPr="006E6BC9" w:rsidRDefault="000768C1" w:rsidP="00436A51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Рыцарьлар чоры дәвам иткән еллар саны (мең).</w:t>
      </w:r>
    </w:p>
    <w:p w:rsidR="000768C1" w:rsidRPr="006E6BC9" w:rsidRDefault="000768C1" w:rsidP="00436A51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Урта гасырларда уйлап табылган предмет (сәгат</w:t>
      </w:r>
      <w:proofErr w:type="spellStart"/>
      <w:r w:rsidRPr="006E6BC9">
        <w:rPr>
          <w:rFonts w:ascii="Tahoma" w:hAnsi="Tahoma" w:cs="Tahoma"/>
          <w:sz w:val="20"/>
          <w:szCs w:val="20"/>
        </w:rPr>
        <w:t>ь</w:t>
      </w:r>
      <w:proofErr w:type="spellEnd"/>
      <w:r w:rsidRPr="006E6BC9">
        <w:rPr>
          <w:rFonts w:ascii="Tahoma" w:hAnsi="Tahoma" w:cs="Tahoma"/>
          <w:sz w:val="20"/>
          <w:szCs w:val="20"/>
          <w:lang w:val="tt-RU"/>
        </w:rPr>
        <w:t>).</w:t>
      </w:r>
    </w:p>
    <w:p w:rsidR="000768C1" w:rsidRPr="006E6BC9" w:rsidRDefault="000768C1" w:rsidP="00436A51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Урта гасырларда гарәпләр төзегән корылма (мәчет).</w:t>
      </w:r>
    </w:p>
    <w:p w:rsidR="000768C1" w:rsidRPr="006E6BC9" w:rsidRDefault="000768C1" w:rsidP="00436A51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Китап басу җайланмасы (станок).</w:t>
      </w:r>
    </w:p>
    <w:p w:rsidR="000768C1" w:rsidRPr="006E6BC9" w:rsidRDefault="000768C1" w:rsidP="00436A51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Замокка керү юлында куелган металл койма. (рәшәткә).</w:t>
      </w:r>
      <w:r w:rsidR="00E94650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</w:p>
    <w:p w:rsidR="00684006" w:rsidRPr="006E6BC9" w:rsidRDefault="005C30C0" w:rsidP="00436A51">
      <w:pPr>
        <w:pStyle w:val="a3"/>
        <w:spacing w:after="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</w:t>
      </w:r>
      <w:r w:rsidR="00684006" w:rsidRPr="006E6BC9">
        <w:rPr>
          <w:rFonts w:ascii="Tahoma" w:hAnsi="Tahoma" w:cs="Tahoma"/>
          <w:sz w:val="20"/>
          <w:szCs w:val="20"/>
          <w:lang w:val="tt-RU"/>
        </w:rPr>
        <w:t>Вертикаль баганада бүгенге дәресебезнең темасы чыкты.</w:t>
      </w:r>
    </w:p>
    <w:p w:rsidR="008767EF" w:rsidRPr="006E6BC9" w:rsidRDefault="0068400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Бергәләп укыйк әле. </w:t>
      </w:r>
      <w:r w:rsidRPr="006E6BC9">
        <w:rPr>
          <w:rFonts w:ascii="Tahoma" w:hAnsi="Tahoma" w:cs="Tahoma"/>
          <w:i/>
          <w:sz w:val="20"/>
          <w:szCs w:val="20"/>
          <w:lang w:val="tt-RU"/>
        </w:rPr>
        <w:t>(Яңа чор)</w:t>
      </w:r>
      <w:r w:rsidRPr="006E6BC9">
        <w:rPr>
          <w:rFonts w:ascii="Tahoma" w:hAnsi="Tahoma" w:cs="Tahoma"/>
          <w:sz w:val="20"/>
          <w:szCs w:val="20"/>
          <w:lang w:val="tt-RU"/>
        </w:rPr>
        <w:t>. Димәк, бүгенге дәрестә кешелек тарыхының яңа чорын, шул чорда</w:t>
      </w:r>
      <w:r w:rsidR="00E94650" w:rsidRPr="006E6BC9">
        <w:rPr>
          <w:rFonts w:ascii="Tahoma" w:hAnsi="Tahoma" w:cs="Tahoma"/>
          <w:sz w:val="20"/>
          <w:szCs w:val="20"/>
          <w:lang w:val="tt-RU"/>
        </w:rPr>
        <w:t>гы ачышларны, күренекле кешеләр турында өйрәнербез</w:t>
      </w:r>
      <w:r w:rsidRPr="006E6BC9">
        <w:rPr>
          <w:rFonts w:ascii="Tahoma" w:hAnsi="Tahoma" w:cs="Tahoma"/>
          <w:sz w:val="20"/>
          <w:szCs w:val="20"/>
          <w:lang w:val="tt-RU"/>
        </w:rPr>
        <w:t>.</w:t>
      </w:r>
    </w:p>
    <w:p w:rsidR="008767EF" w:rsidRPr="006E6BC9" w:rsidRDefault="008767EF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2. Дәреслек  белән эшләү.</w:t>
      </w:r>
    </w:p>
    <w:p w:rsidR="008767EF" w:rsidRPr="006E6BC9" w:rsidRDefault="008767EF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  <w:r w:rsidR="00D953B3" w:rsidRPr="006E6BC9">
        <w:rPr>
          <w:rFonts w:ascii="Tahoma" w:hAnsi="Tahoma" w:cs="Tahoma"/>
          <w:sz w:val="20"/>
          <w:szCs w:val="20"/>
          <w:lang w:val="tt-RU"/>
        </w:rPr>
        <w:t>а)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Дәреслекнең 22 нче битен </w:t>
      </w:r>
      <w:r w:rsidR="008826B7" w:rsidRPr="006E6BC9">
        <w:rPr>
          <w:rFonts w:ascii="Tahoma" w:hAnsi="Tahoma" w:cs="Tahoma"/>
          <w:sz w:val="20"/>
          <w:szCs w:val="20"/>
          <w:lang w:val="tt-RU"/>
        </w:rPr>
        <w:t>“</w:t>
      </w:r>
      <w:r w:rsidRPr="006E6BC9">
        <w:rPr>
          <w:rFonts w:ascii="Tahoma" w:hAnsi="Tahoma" w:cs="Tahoma"/>
          <w:sz w:val="20"/>
          <w:szCs w:val="20"/>
          <w:lang w:val="tt-RU"/>
        </w:rPr>
        <w:t>чылбырлап</w:t>
      </w:r>
      <w:r w:rsidR="008826B7" w:rsidRPr="006E6BC9">
        <w:rPr>
          <w:rFonts w:ascii="Tahoma" w:hAnsi="Tahoma" w:cs="Tahoma"/>
          <w:sz w:val="20"/>
          <w:szCs w:val="20"/>
          <w:lang w:val="tt-RU"/>
        </w:rPr>
        <w:t>”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уку.</w:t>
      </w:r>
    </w:p>
    <w:p w:rsidR="008767EF" w:rsidRPr="006E6BC9" w:rsidRDefault="00D953B3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б) Сорауларга җавап алу.</w:t>
      </w:r>
    </w:p>
    <w:p w:rsidR="00D953B3" w:rsidRPr="006E6BC9" w:rsidRDefault="00D953B3" w:rsidP="00436A51">
      <w:pPr>
        <w:spacing w:after="0"/>
        <w:rPr>
          <w:rFonts w:ascii="Tahoma" w:hAnsi="Tahoma" w:cs="Tahoma"/>
          <w:i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- Яңа чор күпме дәвам иткән? </w:t>
      </w:r>
      <w:r w:rsidRPr="006E6BC9">
        <w:rPr>
          <w:rFonts w:ascii="Tahoma" w:hAnsi="Tahoma" w:cs="Tahoma"/>
          <w:i/>
          <w:sz w:val="20"/>
          <w:szCs w:val="20"/>
          <w:lang w:val="tt-RU"/>
        </w:rPr>
        <w:t>(1500-1900 еллар)</w:t>
      </w:r>
    </w:p>
    <w:p w:rsidR="00D953B3" w:rsidRPr="006E6BC9" w:rsidRDefault="00D953B3" w:rsidP="00436A51">
      <w:pPr>
        <w:spacing w:after="0"/>
        <w:rPr>
          <w:rFonts w:ascii="Tahoma" w:hAnsi="Tahoma" w:cs="Tahoma"/>
          <w:i/>
          <w:sz w:val="20"/>
          <w:szCs w:val="20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- Нинди күренекле кешеләрнең исемнәрен очраттыгыз? </w:t>
      </w:r>
      <w:r w:rsidRPr="006E6BC9">
        <w:rPr>
          <w:rFonts w:ascii="Tahoma" w:hAnsi="Tahoma" w:cs="Tahoma"/>
          <w:i/>
          <w:sz w:val="20"/>
          <w:szCs w:val="20"/>
          <w:lang w:val="tt-RU"/>
        </w:rPr>
        <w:t xml:space="preserve">( </w:t>
      </w:r>
      <w:proofErr w:type="spellStart"/>
      <w:r w:rsidRPr="006E6BC9">
        <w:rPr>
          <w:rFonts w:ascii="Tahoma" w:hAnsi="Tahoma" w:cs="Tahoma"/>
          <w:i/>
          <w:sz w:val="20"/>
          <w:szCs w:val="20"/>
        </w:rPr>
        <w:t>Жюль</w:t>
      </w:r>
      <w:proofErr w:type="spellEnd"/>
      <w:r w:rsidRPr="006E6BC9">
        <w:rPr>
          <w:rFonts w:ascii="Tahoma" w:hAnsi="Tahoma" w:cs="Tahoma"/>
          <w:i/>
          <w:sz w:val="20"/>
          <w:szCs w:val="20"/>
        </w:rPr>
        <w:t xml:space="preserve"> Верн, Даниэль Дефо, Леонардо Да Винчи, Рафаэль </w:t>
      </w:r>
      <w:proofErr w:type="spellStart"/>
      <w:r w:rsidRPr="006E6BC9">
        <w:rPr>
          <w:rFonts w:ascii="Tahoma" w:hAnsi="Tahoma" w:cs="Tahoma"/>
          <w:i/>
          <w:sz w:val="20"/>
          <w:szCs w:val="20"/>
        </w:rPr>
        <w:t>Санти</w:t>
      </w:r>
      <w:proofErr w:type="spellEnd"/>
      <w:r w:rsidRPr="006E6BC9">
        <w:rPr>
          <w:rFonts w:ascii="Tahoma" w:hAnsi="Tahoma" w:cs="Tahoma"/>
          <w:i/>
          <w:sz w:val="20"/>
          <w:szCs w:val="20"/>
        </w:rPr>
        <w:t>)</w:t>
      </w:r>
    </w:p>
    <w:p w:rsidR="00D953B3" w:rsidRPr="006E6BC9" w:rsidRDefault="00D953B3" w:rsidP="00436A51">
      <w:pPr>
        <w:spacing w:after="0"/>
        <w:rPr>
          <w:rFonts w:ascii="Tahoma" w:hAnsi="Tahoma" w:cs="Tahoma"/>
          <w:i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E6BC9">
        <w:rPr>
          <w:rFonts w:ascii="Tahoma" w:hAnsi="Tahoma" w:cs="Tahoma"/>
          <w:sz w:val="20"/>
          <w:szCs w:val="20"/>
        </w:rPr>
        <w:t>Алар</w:t>
      </w:r>
      <w:proofErr w:type="spellEnd"/>
      <w:r w:rsidRPr="006E6B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E6BC9">
        <w:rPr>
          <w:rFonts w:ascii="Tahoma" w:hAnsi="Tahoma" w:cs="Tahoma"/>
          <w:sz w:val="20"/>
          <w:szCs w:val="20"/>
        </w:rPr>
        <w:t>нинди</w:t>
      </w:r>
      <w:proofErr w:type="spellEnd"/>
      <w:r w:rsidRPr="006E6BC9">
        <w:rPr>
          <w:rFonts w:ascii="Tahoma" w:hAnsi="Tahoma" w:cs="Tahoma"/>
          <w:sz w:val="20"/>
          <w:szCs w:val="20"/>
          <w:lang w:val="tt-RU"/>
        </w:rPr>
        <w:t xml:space="preserve">  һөнә</w:t>
      </w:r>
      <w:proofErr w:type="gramStart"/>
      <w:r w:rsidRPr="006E6BC9">
        <w:rPr>
          <w:rFonts w:ascii="Tahoma" w:hAnsi="Tahoma" w:cs="Tahoma"/>
          <w:sz w:val="20"/>
          <w:szCs w:val="20"/>
          <w:lang w:val="tt-RU"/>
        </w:rPr>
        <w:t>р</w:t>
      </w:r>
      <w:proofErr w:type="gramEnd"/>
      <w:r w:rsidRPr="006E6BC9">
        <w:rPr>
          <w:rFonts w:ascii="Tahoma" w:hAnsi="Tahoma" w:cs="Tahoma"/>
          <w:sz w:val="20"/>
          <w:szCs w:val="20"/>
          <w:lang w:val="tt-RU"/>
        </w:rPr>
        <w:t xml:space="preserve"> ияләре? </w:t>
      </w:r>
      <w:r w:rsidRPr="006E6BC9">
        <w:rPr>
          <w:rFonts w:ascii="Tahoma" w:hAnsi="Tahoma" w:cs="Tahoma"/>
          <w:i/>
          <w:sz w:val="20"/>
          <w:szCs w:val="20"/>
          <w:lang w:val="tt-RU"/>
        </w:rPr>
        <w:t>( рәссамнар, язучылар)</w:t>
      </w:r>
    </w:p>
    <w:p w:rsidR="00454786" w:rsidRPr="006E6BC9" w:rsidRDefault="0045478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Слайд </w:t>
      </w:r>
      <w:r w:rsidR="008826B7" w:rsidRPr="006E6BC9">
        <w:rPr>
          <w:rFonts w:ascii="Tahoma" w:hAnsi="Tahoma" w:cs="Tahoma"/>
          <w:sz w:val="20"/>
          <w:szCs w:val="20"/>
          <w:lang w:val="tt-RU"/>
        </w:rPr>
        <w:t>3</w:t>
      </w:r>
      <w:r w:rsidRPr="006E6BC9">
        <w:rPr>
          <w:rFonts w:ascii="Tahoma" w:hAnsi="Tahoma" w:cs="Tahoma"/>
          <w:sz w:val="20"/>
          <w:szCs w:val="20"/>
          <w:lang w:val="tt-RU"/>
        </w:rPr>
        <w:t>.</w:t>
      </w:r>
    </w:p>
    <w:p w:rsidR="00454786" w:rsidRPr="006E6BC9" w:rsidRDefault="007E196B" w:rsidP="00436A51">
      <w:pPr>
        <w:spacing w:after="0"/>
        <w:rPr>
          <w:rFonts w:ascii="Tahoma" w:hAnsi="Tahoma" w:cs="Tahoma"/>
          <w:b/>
          <w:sz w:val="20"/>
          <w:szCs w:val="20"/>
        </w:rPr>
      </w:pPr>
      <w:r w:rsidRPr="007E196B">
        <w:rPr>
          <w:rFonts w:ascii="Tahoma" w:hAnsi="Tahoma" w:cs="Tahoma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49.7pt;margin-top:12.4pt;width:27pt;height:9.75pt;flip:x;z-index:251683840" o:connectortype="straight"/>
        </w:pict>
      </w:r>
      <w:r w:rsidRPr="007E196B">
        <w:rPr>
          <w:rFonts w:ascii="Tahoma" w:hAnsi="Tahoma" w:cs="Tahoma"/>
          <w:noProof/>
          <w:sz w:val="20"/>
          <w:szCs w:val="20"/>
          <w:lang w:eastAsia="ru-RU"/>
        </w:rPr>
        <w:pict>
          <v:shape id="_x0000_s1060" type="#_x0000_t32" style="position:absolute;margin-left:67.2pt;margin-top:12.4pt;width:24.75pt;height:5.25pt;z-index:251680768" o:connectortype="straight"/>
        </w:pict>
      </w:r>
      <w:r w:rsidR="00454786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proofErr w:type="spellStart"/>
      <w:r w:rsidR="00454786" w:rsidRPr="006E6BC9">
        <w:rPr>
          <w:rFonts w:ascii="Tahoma" w:hAnsi="Tahoma" w:cs="Tahoma"/>
          <w:b/>
          <w:sz w:val="20"/>
          <w:szCs w:val="20"/>
        </w:rPr>
        <w:t>Жюль</w:t>
      </w:r>
      <w:proofErr w:type="spellEnd"/>
      <w:r w:rsidR="00454786" w:rsidRPr="006E6BC9">
        <w:rPr>
          <w:rFonts w:ascii="Tahoma" w:hAnsi="Tahoma" w:cs="Tahoma"/>
          <w:b/>
          <w:sz w:val="20"/>
          <w:szCs w:val="20"/>
        </w:rPr>
        <w:t xml:space="preserve"> Верн                                         Даниэль Дефо</w:t>
      </w:r>
    </w:p>
    <w:p w:rsidR="00454786" w:rsidRPr="006E6BC9" w:rsidRDefault="007E196B" w:rsidP="00CA74B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ru-RU"/>
        </w:rPr>
        <w:pict>
          <v:shape id="_x0000_s1062" type="#_x0000_t32" style="position:absolute;margin-left:167.7pt;margin-top:3.75pt;width:0;height:0;z-index:251682816" o:connectortype="straight"/>
        </w:pict>
      </w:r>
      <w:r>
        <w:rPr>
          <w:rFonts w:ascii="Tahoma" w:hAnsi="Tahoma" w:cs="Tahoma"/>
          <w:b/>
          <w:noProof/>
          <w:sz w:val="20"/>
          <w:szCs w:val="20"/>
          <w:lang w:eastAsia="ru-RU"/>
        </w:rPr>
        <w:pict>
          <v:shape id="_x0000_s1061" type="#_x0000_t32" style="position:absolute;margin-left:167.7pt;margin-top:3.75pt;width:.75pt;height:0;flip:x;z-index:251681792" o:connectortype="straight"/>
        </w:pict>
      </w:r>
      <w:r w:rsidR="00454786" w:rsidRPr="006E6BC9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454786" w:rsidRPr="006E6BC9">
        <w:rPr>
          <w:rFonts w:ascii="Tahoma" w:hAnsi="Tahoma" w:cs="Tahoma"/>
          <w:b/>
          <w:sz w:val="20"/>
          <w:szCs w:val="20"/>
          <w:lang w:val="tt-RU"/>
        </w:rPr>
        <w:t xml:space="preserve">   </w:t>
      </w:r>
      <w:proofErr w:type="spellStart"/>
      <w:r w:rsidR="00454786" w:rsidRPr="006E6BC9">
        <w:rPr>
          <w:rFonts w:ascii="Tahoma" w:hAnsi="Tahoma" w:cs="Tahoma"/>
          <w:b/>
          <w:sz w:val="20"/>
          <w:szCs w:val="20"/>
        </w:rPr>
        <w:t>Язучылар</w:t>
      </w:r>
      <w:proofErr w:type="spellEnd"/>
    </w:p>
    <w:p w:rsidR="00454786" w:rsidRPr="006E6BC9" w:rsidRDefault="007E196B" w:rsidP="00CA74B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ru-RU"/>
        </w:rPr>
        <w:pict>
          <v:shape id="_x0000_s1066" type="#_x0000_t32" style="position:absolute;margin-left:153.45pt;margin-top:12.35pt;width:18.75pt;height:9pt;z-index:251685888" o:connectortype="straight"/>
        </w:pict>
      </w:r>
      <w:r>
        <w:rPr>
          <w:rFonts w:ascii="Tahoma" w:hAnsi="Tahoma" w:cs="Tahoma"/>
          <w:b/>
          <w:noProof/>
          <w:sz w:val="20"/>
          <w:szCs w:val="20"/>
          <w:lang w:eastAsia="ru-RU"/>
        </w:rPr>
        <w:pict>
          <v:shape id="_x0000_s1065" type="#_x0000_t32" style="position:absolute;margin-left:82.95pt;margin-top:12.35pt;width:9pt;height:9pt;flip:y;z-index:251684864" o:connectortype="straight"/>
        </w:pict>
      </w:r>
      <w:r w:rsidR="00454786" w:rsidRPr="006E6BC9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454786" w:rsidRPr="006E6BC9">
        <w:rPr>
          <w:rFonts w:ascii="Tahoma" w:hAnsi="Tahoma" w:cs="Tahoma"/>
          <w:b/>
          <w:sz w:val="20"/>
          <w:szCs w:val="20"/>
          <w:lang w:val="tt-RU"/>
        </w:rPr>
        <w:t xml:space="preserve">   </w:t>
      </w:r>
      <w:proofErr w:type="gramStart"/>
      <w:r w:rsidR="00454786" w:rsidRPr="006E6BC9">
        <w:rPr>
          <w:rFonts w:ascii="Tahoma" w:hAnsi="Tahoma" w:cs="Tahoma"/>
          <w:b/>
          <w:sz w:val="20"/>
          <w:szCs w:val="20"/>
        </w:rPr>
        <w:t>Р</w:t>
      </w:r>
      <w:proofErr w:type="gramEnd"/>
      <w:r w:rsidR="00454786" w:rsidRPr="006E6BC9">
        <w:rPr>
          <w:rFonts w:ascii="Tahoma" w:hAnsi="Tahoma" w:cs="Tahoma"/>
          <w:b/>
          <w:sz w:val="20"/>
          <w:szCs w:val="20"/>
          <w:lang w:val="tt-RU"/>
        </w:rPr>
        <w:t>ә</w:t>
      </w:r>
      <w:proofErr w:type="spellStart"/>
      <w:r w:rsidR="00454786" w:rsidRPr="006E6BC9">
        <w:rPr>
          <w:rFonts w:ascii="Tahoma" w:hAnsi="Tahoma" w:cs="Tahoma"/>
          <w:b/>
          <w:sz w:val="20"/>
          <w:szCs w:val="20"/>
        </w:rPr>
        <w:t>ссамнар</w:t>
      </w:r>
      <w:proofErr w:type="spellEnd"/>
    </w:p>
    <w:p w:rsidR="00454786" w:rsidRPr="006E6BC9" w:rsidRDefault="00454786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</w:rPr>
        <w:t xml:space="preserve">Рафаэль </w:t>
      </w:r>
      <w:proofErr w:type="spellStart"/>
      <w:r w:rsidRPr="006E6BC9">
        <w:rPr>
          <w:rFonts w:ascii="Tahoma" w:hAnsi="Tahoma" w:cs="Tahoma"/>
          <w:b/>
          <w:sz w:val="20"/>
          <w:szCs w:val="20"/>
        </w:rPr>
        <w:t>Санти</w:t>
      </w:r>
      <w:proofErr w:type="spellEnd"/>
      <w:r w:rsidRPr="006E6BC9">
        <w:rPr>
          <w:rFonts w:ascii="Tahoma" w:hAnsi="Tahoma" w:cs="Tahoma"/>
          <w:b/>
          <w:sz w:val="20"/>
          <w:szCs w:val="20"/>
        </w:rPr>
        <w:t xml:space="preserve">                                 Леонардо</w:t>
      </w:r>
      <w:proofErr w:type="gramStart"/>
      <w:r w:rsidRPr="006E6BC9">
        <w:rPr>
          <w:rFonts w:ascii="Tahoma" w:hAnsi="Tahoma" w:cs="Tahoma"/>
          <w:b/>
          <w:sz w:val="20"/>
          <w:szCs w:val="20"/>
        </w:rPr>
        <w:t xml:space="preserve"> Д</w:t>
      </w:r>
      <w:proofErr w:type="gramEnd"/>
      <w:r w:rsidRPr="006E6BC9">
        <w:rPr>
          <w:rFonts w:ascii="Tahoma" w:hAnsi="Tahoma" w:cs="Tahoma"/>
          <w:b/>
          <w:sz w:val="20"/>
          <w:szCs w:val="20"/>
        </w:rPr>
        <w:t xml:space="preserve">а Винчи </w:t>
      </w:r>
    </w:p>
    <w:p w:rsidR="00454786" w:rsidRPr="006E6BC9" w:rsidRDefault="0045478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3. Карточка белән эш.</w:t>
      </w:r>
      <w:r w:rsidR="00EF4B38" w:rsidRPr="006E6BC9">
        <w:rPr>
          <w:rFonts w:ascii="Tahoma" w:hAnsi="Tahoma" w:cs="Tahoma"/>
          <w:sz w:val="20"/>
          <w:szCs w:val="20"/>
          <w:lang w:val="tt-RU"/>
        </w:rPr>
        <w:t xml:space="preserve"> Һәр өстәлгә карточкалар таратыла.</w:t>
      </w:r>
    </w:p>
    <w:p w:rsidR="004203EB" w:rsidRPr="006E6BC9" w:rsidRDefault="004203EB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Карточкада югарыда күрсәтелгән язучы һәм рәссамнар турындагы кыскача белешмәне укыйлар.</w:t>
      </w:r>
    </w:p>
    <w:p w:rsidR="00CB1B5D" w:rsidRPr="006E6BC9" w:rsidRDefault="00CB1B5D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Карточка 1</w:t>
      </w:r>
    </w:p>
    <w:p w:rsidR="00CB1B5D" w:rsidRPr="006E6BC9" w:rsidRDefault="00CB1B5D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Жюль Верн </w:t>
      </w:r>
    </w:p>
    <w:p w:rsidR="00CB1B5D" w:rsidRPr="006E6BC9" w:rsidRDefault="00CB1B5D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Француз язучысы.Ул беренчеләрдән булып фәнни фантастикага нигез салучы. 70 кә якын төрле жанрдагы әсәрләре бар. “ Җирдән Айга”, “Капитан Грант балалары”, “Серле утрау”, “15 яшьлек капитан”, “Дөнья хуҗасы” әсәрләре дөньякүләм танылган әсәрләр.</w:t>
      </w:r>
      <w:r w:rsidR="006E6BC9" w:rsidRPr="006E6BC9">
        <w:rPr>
          <w:rFonts w:ascii="Tahoma" w:hAnsi="Tahoma" w:cs="Tahoma"/>
          <w:sz w:val="20"/>
          <w:szCs w:val="20"/>
          <w:lang w:val="tt-RU"/>
        </w:rPr>
        <w:t xml:space="preserve">  Слайд 4,5</w:t>
      </w:r>
    </w:p>
    <w:p w:rsidR="00CB1B5D" w:rsidRPr="006E6BC9" w:rsidRDefault="00CB1B5D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Даниэль Дефо</w:t>
      </w:r>
    </w:p>
    <w:p w:rsidR="0023243A" w:rsidRPr="006E6BC9" w:rsidRDefault="0023243A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    </w:t>
      </w:r>
      <w:r w:rsidRPr="006E6BC9">
        <w:rPr>
          <w:rFonts w:ascii="Tahoma" w:hAnsi="Tahoma" w:cs="Tahoma"/>
          <w:sz w:val="20"/>
          <w:szCs w:val="20"/>
          <w:lang w:val="tt-RU"/>
        </w:rPr>
        <w:t>Язучы,сәяхәтче.58 яшендә “Робинзон Крузо” әсәрен иҗат итә.</w:t>
      </w:r>
      <w:r w:rsidR="006E6BC9" w:rsidRPr="006E6BC9">
        <w:rPr>
          <w:rFonts w:ascii="Tahoma" w:hAnsi="Tahoma" w:cs="Tahoma"/>
          <w:sz w:val="20"/>
          <w:szCs w:val="20"/>
          <w:lang w:val="tt-RU"/>
        </w:rPr>
        <w:t xml:space="preserve"> Слайд 6,7</w:t>
      </w:r>
    </w:p>
    <w:p w:rsidR="0023243A" w:rsidRPr="006E6BC9" w:rsidRDefault="0023243A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Рафаэль Санти</w:t>
      </w:r>
    </w:p>
    <w:p w:rsidR="0023243A" w:rsidRPr="006E6BC9" w:rsidRDefault="0023243A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 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Италия рәссамы һәм архитекторы. Күп кенә картиналар иҗат иткән.Римда Изге Петр I соборының, Санта Мария Де Пополо чиркәүләренең проектларын төзи. </w:t>
      </w:r>
      <w:r w:rsidR="006E6BC9" w:rsidRPr="006E6BC9">
        <w:rPr>
          <w:rFonts w:ascii="Tahoma" w:hAnsi="Tahoma" w:cs="Tahoma"/>
          <w:sz w:val="20"/>
          <w:szCs w:val="20"/>
          <w:lang w:val="tt-RU"/>
        </w:rPr>
        <w:t>Слайд 8,9,10</w:t>
      </w:r>
    </w:p>
    <w:p w:rsidR="0023243A" w:rsidRPr="006E6BC9" w:rsidRDefault="0023243A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Леонардо Да Винчи</w:t>
      </w:r>
    </w:p>
    <w:p w:rsidR="0023243A" w:rsidRPr="006E6BC9" w:rsidRDefault="0023243A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    </w:t>
      </w:r>
      <w:r w:rsidRPr="006E6BC9">
        <w:rPr>
          <w:rFonts w:ascii="Tahoma" w:hAnsi="Tahoma" w:cs="Tahoma"/>
          <w:sz w:val="20"/>
          <w:szCs w:val="20"/>
          <w:lang w:val="tt-RU"/>
        </w:rPr>
        <w:t>Леонардо Да Винчи итал</w:t>
      </w:r>
      <w:proofErr w:type="spellStart"/>
      <w:r w:rsidRPr="006E6BC9">
        <w:rPr>
          <w:rFonts w:ascii="Tahoma" w:hAnsi="Tahoma" w:cs="Tahoma"/>
          <w:sz w:val="20"/>
          <w:szCs w:val="20"/>
        </w:rPr>
        <w:t>ь</w:t>
      </w:r>
      <w:proofErr w:type="spellEnd"/>
      <w:r w:rsidRPr="006E6BC9">
        <w:rPr>
          <w:rFonts w:ascii="Tahoma" w:hAnsi="Tahoma" w:cs="Tahoma"/>
          <w:sz w:val="20"/>
          <w:szCs w:val="20"/>
          <w:lang w:val="tt-RU"/>
        </w:rPr>
        <w:t>ян рәссамы , скул</w:t>
      </w:r>
      <w:proofErr w:type="spellStart"/>
      <w:r w:rsidRPr="006E6BC9">
        <w:rPr>
          <w:rFonts w:ascii="Tahoma" w:hAnsi="Tahoma" w:cs="Tahoma"/>
          <w:sz w:val="20"/>
          <w:szCs w:val="20"/>
        </w:rPr>
        <w:t>ь</w:t>
      </w:r>
      <w:proofErr w:type="spellEnd"/>
      <w:r w:rsidRPr="006E6BC9">
        <w:rPr>
          <w:rFonts w:ascii="Tahoma" w:hAnsi="Tahoma" w:cs="Tahoma"/>
          <w:sz w:val="20"/>
          <w:szCs w:val="20"/>
          <w:lang w:val="tt-RU"/>
        </w:rPr>
        <w:t>птор, архитектор, галим, ин</w:t>
      </w:r>
      <w:r w:rsidRPr="006E6BC9">
        <w:rPr>
          <w:rFonts w:ascii="Tahoma" w:hAnsi="Tahoma" w:cs="Tahoma"/>
          <w:sz w:val="20"/>
          <w:szCs w:val="20"/>
        </w:rPr>
        <w:t>ж</w:t>
      </w:r>
      <w:r w:rsidRPr="006E6BC9">
        <w:rPr>
          <w:rFonts w:ascii="Tahoma" w:hAnsi="Tahoma" w:cs="Tahoma"/>
          <w:sz w:val="20"/>
          <w:szCs w:val="20"/>
          <w:lang w:val="tt-RU"/>
        </w:rPr>
        <w:t>е</w:t>
      </w:r>
      <w:r w:rsidR="004203EB" w:rsidRPr="006E6BC9">
        <w:rPr>
          <w:rFonts w:ascii="Tahoma" w:hAnsi="Tahoma" w:cs="Tahoma"/>
          <w:sz w:val="20"/>
          <w:szCs w:val="20"/>
          <w:lang w:val="tt-RU"/>
        </w:rPr>
        <w:t>не</w:t>
      </w:r>
      <w:r w:rsidRPr="006E6BC9">
        <w:rPr>
          <w:rFonts w:ascii="Tahoma" w:hAnsi="Tahoma" w:cs="Tahoma"/>
          <w:sz w:val="20"/>
          <w:szCs w:val="20"/>
          <w:lang w:val="tt-RU"/>
        </w:rPr>
        <w:t>р.</w:t>
      </w:r>
      <w:r w:rsidR="004203EB" w:rsidRPr="006E6BC9">
        <w:rPr>
          <w:rFonts w:ascii="Tahoma" w:hAnsi="Tahoma" w:cs="Tahoma"/>
          <w:sz w:val="20"/>
          <w:szCs w:val="20"/>
          <w:lang w:val="tt-RU"/>
        </w:rPr>
        <w:t xml:space="preserve"> Аның картиналары дөньяның 12 илендә галереяларда саклана.Төрле өлкәдә ясаган ачышлары, тәҗрибәләре язылган 7000 бит кулъязмалары калган.</w:t>
      </w:r>
      <w:r w:rsidR="006E6BC9" w:rsidRPr="006E6BC9">
        <w:rPr>
          <w:rFonts w:ascii="Tahoma" w:hAnsi="Tahoma" w:cs="Tahoma"/>
          <w:sz w:val="20"/>
          <w:szCs w:val="20"/>
          <w:lang w:val="tt-RU"/>
        </w:rPr>
        <w:t xml:space="preserve"> Слайд 11,12,13,14</w:t>
      </w:r>
    </w:p>
    <w:p w:rsidR="004203EB" w:rsidRPr="006E6BC9" w:rsidRDefault="004203EB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</w:p>
    <w:p w:rsidR="00B24152" w:rsidRPr="006E6BC9" w:rsidRDefault="00523AB2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  <w:r w:rsidR="001505A0" w:rsidRPr="006E6BC9">
        <w:rPr>
          <w:rFonts w:ascii="Tahoma" w:hAnsi="Tahoma" w:cs="Tahoma"/>
          <w:sz w:val="20"/>
          <w:szCs w:val="20"/>
          <w:lang w:val="tt-RU"/>
        </w:rPr>
        <w:t>Һәрбер шәхес турында укыганнан соң с</w:t>
      </w:r>
      <w:r w:rsidR="00B24152" w:rsidRPr="006E6BC9">
        <w:rPr>
          <w:rFonts w:ascii="Tahoma" w:hAnsi="Tahoma" w:cs="Tahoma"/>
          <w:sz w:val="20"/>
          <w:szCs w:val="20"/>
          <w:lang w:val="tt-RU"/>
        </w:rPr>
        <w:t>лайдларда портретлары һәм эшләре күрсәтелә.</w:t>
      </w:r>
    </w:p>
    <w:p w:rsidR="00FB0BB3" w:rsidRPr="006E6BC9" w:rsidRDefault="001505A0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lastRenderedPageBreak/>
        <w:t xml:space="preserve">    Югарыда күрсәтелгән язучыларның  китап күргәзмәләрен слайдларда караганнан соң</w:t>
      </w:r>
      <w:r w:rsidR="00205871" w:rsidRPr="006E6BC9">
        <w:rPr>
          <w:rFonts w:ascii="Tahoma" w:hAnsi="Tahoma" w:cs="Tahoma"/>
          <w:sz w:val="20"/>
          <w:szCs w:val="20"/>
          <w:lang w:val="tt-RU"/>
        </w:rPr>
        <w:t>,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китапларны дөрес файдалану һәм саклау турында укучыларның фикерләре тыңланыла.  </w:t>
      </w:r>
    </w:p>
    <w:p w:rsidR="006A0B0F" w:rsidRPr="006E6BC9" w:rsidRDefault="00205871" w:rsidP="0020587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Укытучы.</w:t>
      </w:r>
      <w:r w:rsidR="006A0B0F" w:rsidRPr="006E6BC9">
        <w:rPr>
          <w:rFonts w:ascii="Tahoma" w:hAnsi="Tahoma" w:cs="Tahoma"/>
          <w:sz w:val="20"/>
          <w:szCs w:val="20"/>
          <w:lang w:val="tt-RU"/>
        </w:rPr>
        <w:t>Нинди матур бизәлешле китаплар! Ә эчендә язучының күз нурын түгеп язылган әсәре . Шундый кыйммәтле әйбер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6A0B0F" w:rsidRPr="006E6BC9">
        <w:rPr>
          <w:rFonts w:ascii="Tahoma" w:hAnsi="Tahoma" w:cs="Tahoma"/>
          <w:sz w:val="20"/>
          <w:szCs w:val="20"/>
          <w:lang w:val="tt-RU"/>
        </w:rPr>
        <w:t>-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6A0B0F" w:rsidRPr="006E6BC9">
        <w:rPr>
          <w:rFonts w:ascii="Tahoma" w:hAnsi="Tahoma" w:cs="Tahoma"/>
          <w:sz w:val="20"/>
          <w:szCs w:val="20"/>
          <w:lang w:val="tt-RU"/>
        </w:rPr>
        <w:t>китапны ничек сакларга соң</w:t>
      </w:r>
      <w:r w:rsidR="000345B5" w:rsidRPr="006E6BC9">
        <w:rPr>
          <w:rFonts w:ascii="Tahoma" w:hAnsi="Tahoma" w:cs="Tahoma"/>
          <w:sz w:val="20"/>
          <w:szCs w:val="20"/>
          <w:lang w:val="tt-RU"/>
        </w:rPr>
        <w:t>?</w:t>
      </w:r>
      <w:r w:rsidR="006A0B0F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sz w:val="20"/>
          <w:szCs w:val="20"/>
          <w:lang w:val="tt-RU"/>
        </w:rPr>
        <w:t>Аңардан ничек дөрес итеп файдаланырга?</w:t>
      </w:r>
    </w:p>
    <w:p w:rsidR="004203EB" w:rsidRPr="006E6BC9" w:rsidRDefault="001457B8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4203EB" w:rsidRPr="006E6BC9">
        <w:rPr>
          <w:rFonts w:ascii="Tahoma" w:hAnsi="Tahoma" w:cs="Tahoma"/>
          <w:b/>
          <w:sz w:val="20"/>
          <w:szCs w:val="20"/>
          <w:lang w:val="tt-RU"/>
        </w:rPr>
        <w:t xml:space="preserve">IV. </w:t>
      </w:r>
      <w:r w:rsidR="004203EB" w:rsidRPr="006E6BC9">
        <w:rPr>
          <w:rFonts w:ascii="Tahoma" w:hAnsi="Tahoma" w:cs="Tahoma"/>
          <w:sz w:val="20"/>
          <w:szCs w:val="20"/>
          <w:lang w:val="tt-RU"/>
        </w:rPr>
        <w:t xml:space="preserve">Cүзлек эше. </w:t>
      </w:r>
    </w:p>
    <w:p w:rsidR="004203EB" w:rsidRPr="006E6BC9" w:rsidRDefault="004203EB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</w:t>
      </w:r>
      <w:r w:rsidRPr="006E6BC9">
        <w:rPr>
          <w:rFonts w:ascii="Tahoma" w:hAnsi="Tahoma" w:cs="Tahoma"/>
          <w:sz w:val="20"/>
          <w:szCs w:val="20"/>
          <w:lang w:val="tt-RU"/>
        </w:rPr>
        <w:t>Леонардо Да Винчи рәссам, скульпто</w:t>
      </w:r>
      <w:r w:rsidR="006E6BC9" w:rsidRPr="006E6BC9">
        <w:rPr>
          <w:rFonts w:ascii="Tahoma" w:hAnsi="Tahoma" w:cs="Tahoma"/>
          <w:sz w:val="20"/>
          <w:szCs w:val="20"/>
          <w:lang w:val="tt-RU"/>
        </w:rPr>
        <w:t>р</w:t>
      </w:r>
      <w:r w:rsidR="00615675" w:rsidRPr="006E6BC9">
        <w:rPr>
          <w:rFonts w:ascii="Tahoma" w:hAnsi="Tahoma" w:cs="Tahoma"/>
          <w:sz w:val="20"/>
          <w:szCs w:val="20"/>
          <w:lang w:val="tt-RU"/>
        </w:rPr>
        <w:t>,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615675" w:rsidRPr="006E6BC9">
        <w:rPr>
          <w:rFonts w:ascii="Tahoma" w:hAnsi="Tahoma" w:cs="Tahoma"/>
          <w:sz w:val="20"/>
          <w:szCs w:val="20"/>
          <w:lang w:val="tt-RU"/>
        </w:rPr>
        <w:t>инженер гына түгел, ә математика, физика, астрономия, геология, анатомия, кеше һәм хайваннар физиологиясе, ботаника, механика өлкәсендә даһи галим була. Ачыклап китик әле, бу фәннәр нәрсәләрне өйрәнәләр икән соң?</w:t>
      </w:r>
    </w:p>
    <w:p w:rsidR="00615675" w:rsidRPr="006E6BC9" w:rsidRDefault="00615675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Скульптор – сыннар ясаучы</w:t>
      </w:r>
    </w:p>
    <w:p w:rsidR="00615675" w:rsidRPr="006E6BC9" w:rsidRDefault="00615675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Астрономия -  йолдызларны өйрәнүче фән</w:t>
      </w:r>
    </w:p>
    <w:p w:rsidR="00615675" w:rsidRPr="006E6BC9" w:rsidRDefault="00615675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Геология – җир асты байлыкларын өйрәнүче фән</w:t>
      </w:r>
    </w:p>
    <w:p w:rsidR="00615675" w:rsidRPr="006E6BC9" w:rsidRDefault="00615675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Анатомия – кеше төзелешен өйрәнүче фән</w:t>
      </w:r>
    </w:p>
    <w:p w:rsidR="00615675" w:rsidRPr="00D879BC" w:rsidRDefault="00615675" w:rsidP="00436A51">
      <w:pPr>
        <w:spacing w:after="0"/>
        <w:rPr>
          <w:rFonts w:ascii="Tahoma" w:hAnsi="Tahoma" w:cs="Tahoma"/>
          <w:b/>
          <w:sz w:val="20"/>
          <w:szCs w:val="20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Ботаника </w:t>
      </w:r>
      <w:r w:rsidR="00FE3FE3" w:rsidRPr="006E6BC9">
        <w:rPr>
          <w:rFonts w:ascii="Tahoma" w:hAnsi="Tahoma" w:cs="Tahoma"/>
          <w:b/>
          <w:sz w:val="20"/>
          <w:szCs w:val="20"/>
          <w:lang w:val="tt-RU"/>
        </w:rPr>
        <w:t>–</w:t>
      </w: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</w:t>
      </w:r>
      <w:r w:rsidR="00FE3FE3" w:rsidRPr="006E6BC9">
        <w:rPr>
          <w:rFonts w:ascii="Tahoma" w:hAnsi="Tahoma" w:cs="Tahoma"/>
          <w:b/>
          <w:sz w:val="20"/>
          <w:szCs w:val="20"/>
          <w:lang w:val="tt-RU"/>
        </w:rPr>
        <w:t>үсемлекләр турындагы фән</w:t>
      </w:r>
    </w:p>
    <w:p w:rsidR="00D879BC" w:rsidRDefault="00D879BC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>
        <w:rPr>
          <w:rFonts w:ascii="Tahoma" w:hAnsi="Tahoma" w:cs="Tahoma"/>
          <w:b/>
          <w:sz w:val="20"/>
          <w:szCs w:val="20"/>
          <w:lang w:val="tt-RU"/>
        </w:rPr>
        <w:t>Механика – машиналар төзелешен өйрәнә</w:t>
      </w:r>
    </w:p>
    <w:p w:rsidR="00D879BC" w:rsidRPr="00D879BC" w:rsidRDefault="00D879BC" w:rsidP="00436A51">
      <w:pPr>
        <w:spacing w:after="0"/>
        <w:rPr>
          <w:rFonts w:ascii="Tahoma" w:hAnsi="Tahoma" w:cs="Tahoma"/>
          <w:b/>
          <w:sz w:val="20"/>
          <w:szCs w:val="20"/>
          <w:lang w:val="tt-RU"/>
        </w:rPr>
      </w:pPr>
      <w:r>
        <w:rPr>
          <w:rFonts w:ascii="Tahoma" w:hAnsi="Tahoma" w:cs="Tahoma"/>
          <w:b/>
          <w:sz w:val="20"/>
          <w:szCs w:val="20"/>
          <w:lang w:val="tt-RU"/>
        </w:rPr>
        <w:t>Физика – табигат</w:t>
      </w:r>
      <w:r w:rsidRPr="00D879BC">
        <w:rPr>
          <w:rFonts w:ascii="Tahoma" w:hAnsi="Tahoma" w:cs="Tahoma"/>
          <w:b/>
          <w:sz w:val="20"/>
          <w:szCs w:val="20"/>
          <w:lang w:val="tt-RU"/>
        </w:rPr>
        <w:t xml:space="preserve">ь законнарын, яктылык, </w:t>
      </w:r>
      <w:r>
        <w:rPr>
          <w:rFonts w:ascii="Tahoma" w:hAnsi="Tahoma" w:cs="Tahoma"/>
          <w:b/>
          <w:sz w:val="20"/>
          <w:szCs w:val="20"/>
          <w:lang w:val="tt-RU"/>
        </w:rPr>
        <w:t>җ</w:t>
      </w:r>
      <w:r w:rsidRPr="00D879BC">
        <w:rPr>
          <w:rFonts w:ascii="Tahoma" w:hAnsi="Tahoma" w:cs="Tahoma"/>
          <w:b/>
          <w:sz w:val="20"/>
          <w:szCs w:val="20"/>
          <w:lang w:val="tt-RU"/>
        </w:rPr>
        <w:t>ылылык, магнит к</w:t>
      </w:r>
      <w:r>
        <w:rPr>
          <w:rFonts w:ascii="Tahoma" w:hAnsi="Tahoma" w:cs="Tahoma"/>
          <w:b/>
          <w:sz w:val="20"/>
          <w:szCs w:val="20"/>
          <w:lang w:val="tt-RU"/>
        </w:rPr>
        <w:t>ө</w:t>
      </w:r>
      <w:r w:rsidRPr="00D879BC">
        <w:rPr>
          <w:rFonts w:ascii="Tahoma" w:hAnsi="Tahoma" w:cs="Tahoma"/>
          <w:b/>
          <w:sz w:val="20"/>
          <w:szCs w:val="20"/>
          <w:lang w:val="tt-RU"/>
        </w:rPr>
        <w:t>чен</w:t>
      </w:r>
      <w:r>
        <w:rPr>
          <w:rFonts w:ascii="Tahoma" w:hAnsi="Tahoma" w:cs="Tahoma"/>
          <w:b/>
          <w:sz w:val="20"/>
          <w:szCs w:val="20"/>
          <w:lang w:val="tt-RU"/>
        </w:rPr>
        <w:t xml:space="preserve"> законнарын өйрәнә</w:t>
      </w:r>
      <w:r w:rsidRPr="00D879BC">
        <w:rPr>
          <w:rFonts w:ascii="Tahoma" w:hAnsi="Tahoma" w:cs="Tahoma"/>
          <w:b/>
          <w:sz w:val="20"/>
          <w:szCs w:val="20"/>
          <w:lang w:val="tt-RU"/>
        </w:rPr>
        <w:t xml:space="preserve"> </w:t>
      </w:r>
    </w:p>
    <w:p w:rsidR="00B24152" w:rsidRPr="006E6BC9" w:rsidRDefault="00B24152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V. </w:t>
      </w:r>
      <w:r w:rsidRPr="006E6BC9">
        <w:rPr>
          <w:rFonts w:ascii="Tahoma" w:hAnsi="Tahoma" w:cs="Tahoma"/>
          <w:sz w:val="20"/>
          <w:szCs w:val="20"/>
          <w:lang w:val="tt-RU"/>
        </w:rPr>
        <w:t>Физминутка.</w:t>
      </w:r>
    </w:p>
    <w:p w:rsidR="00205871" w:rsidRPr="006E6BC9" w:rsidRDefault="00205871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V</w:t>
      </w:r>
      <w:r w:rsidR="004203EB" w:rsidRPr="00D879BC">
        <w:rPr>
          <w:rFonts w:ascii="Tahoma" w:hAnsi="Tahoma" w:cs="Tahoma"/>
          <w:b/>
          <w:sz w:val="20"/>
          <w:szCs w:val="20"/>
          <w:lang w:val="tt-RU"/>
        </w:rPr>
        <w:t>I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Тема буенча эш.</w:t>
      </w:r>
    </w:p>
    <w:p w:rsidR="000345B5" w:rsidRPr="006E6BC9" w:rsidRDefault="000345B5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</w:t>
      </w:r>
      <w:r w:rsidR="00205871" w:rsidRPr="006E6BC9">
        <w:rPr>
          <w:rFonts w:ascii="Tahoma" w:hAnsi="Tahoma" w:cs="Tahoma"/>
          <w:sz w:val="20"/>
          <w:szCs w:val="20"/>
          <w:lang w:val="tt-RU"/>
        </w:rPr>
        <w:t>Дәреслекнең  23-24 нче битләрен укып, сәяхәтчеләрнең ачышлары турында таблица төзиләр</w:t>
      </w:r>
      <w:r w:rsidR="008F0274" w:rsidRPr="006E6BC9">
        <w:rPr>
          <w:rFonts w:ascii="Tahoma" w:hAnsi="Tahoma" w:cs="Tahoma"/>
          <w:sz w:val="20"/>
          <w:szCs w:val="20"/>
          <w:lang w:val="tt-RU"/>
        </w:rPr>
        <w:t xml:space="preserve"> (буш таблица экранда күрсәтелә). </w:t>
      </w:r>
      <w:r w:rsidR="00205871" w:rsidRPr="006E6BC9">
        <w:rPr>
          <w:rFonts w:ascii="Tahoma" w:hAnsi="Tahoma" w:cs="Tahoma"/>
          <w:sz w:val="20"/>
          <w:szCs w:val="20"/>
          <w:lang w:val="tt-RU"/>
        </w:rPr>
        <w:t xml:space="preserve"> Таблицаның дөреслеген слайдтагы җаваплар аша тикшерәләр. </w:t>
      </w:r>
      <w:r w:rsidR="008F0274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205871" w:rsidRPr="006E6BC9">
        <w:rPr>
          <w:rFonts w:ascii="Tahoma" w:hAnsi="Tahoma" w:cs="Tahoma"/>
          <w:sz w:val="20"/>
          <w:szCs w:val="20"/>
          <w:lang w:val="tt-RU"/>
        </w:rPr>
        <w:t>Слайд 1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5</w:t>
      </w:r>
      <w:r w:rsidR="00205871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. </w:t>
      </w:r>
    </w:p>
    <w:p w:rsidR="00B24152" w:rsidRPr="006E6BC9" w:rsidRDefault="00A64EEF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39.5pt" o:ole="">
            <v:imagedata r:id="rId6" o:title=""/>
          </v:shape>
          <o:OLEObject Type="Embed" ProgID="PowerPoint.Slide.12" ShapeID="_x0000_i1025" DrawAspect="Content" ObjectID="_1071390834" r:id="rId7"/>
        </w:object>
      </w:r>
    </w:p>
    <w:p w:rsidR="00373B52" w:rsidRPr="006E6BC9" w:rsidRDefault="0045478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</w:t>
      </w:r>
      <w:r w:rsidR="00373B52" w:rsidRPr="006E6BC9">
        <w:rPr>
          <w:rFonts w:ascii="Tahoma" w:hAnsi="Tahoma" w:cs="Tahoma"/>
          <w:b/>
          <w:sz w:val="20"/>
          <w:szCs w:val="20"/>
          <w:lang w:val="tt-RU"/>
        </w:rPr>
        <w:t>VI</w:t>
      </w:r>
      <w:r w:rsidR="004203EB" w:rsidRPr="006E6BC9">
        <w:rPr>
          <w:rFonts w:ascii="Tahoma" w:hAnsi="Tahoma" w:cs="Tahoma"/>
          <w:b/>
          <w:sz w:val="20"/>
          <w:szCs w:val="20"/>
          <w:lang w:val="tt-RU"/>
        </w:rPr>
        <w:t>I</w:t>
      </w:r>
      <w:r w:rsidR="00373B52" w:rsidRPr="006E6BC9">
        <w:rPr>
          <w:rFonts w:ascii="Tahoma" w:hAnsi="Tahoma" w:cs="Tahoma"/>
          <w:sz w:val="20"/>
          <w:szCs w:val="20"/>
          <w:lang w:val="tt-RU"/>
        </w:rPr>
        <w:t>. Иҗади эш.</w:t>
      </w:r>
    </w:p>
    <w:p w:rsidR="001457B8" w:rsidRPr="006E6BC9" w:rsidRDefault="00D94753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Өч рәткә дә сәяхәтчеләр турында өстәмә материал язылган  карточкалар </w:t>
      </w:r>
      <w:r w:rsidR="00454786" w:rsidRPr="006E6BC9">
        <w:rPr>
          <w:rFonts w:ascii="Tahoma" w:hAnsi="Tahoma" w:cs="Tahoma"/>
          <w:b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sz w:val="20"/>
          <w:szCs w:val="20"/>
          <w:lang w:val="tt-RU"/>
        </w:rPr>
        <w:t>өләшелә.</w:t>
      </w:r>
      <w:r w:rsidR="00454786" w:rsidRPr="006E6BC9">
        <w:rPr>
          <w:rFonts w:ascii="Tahoma" w:hAnsi="Tahoma" w:cs="Tahoma"/>
          <w:b/>
          <w:sz w:val="20"/>
          <w:szCs w:val="20"/>
          <w:lang w:val="tt-RU"/>
        </w:rPr>
        <w:t xml:space="preserve">   </w:t>
      </w:r>
      <w:r w:rsidRPr="006E6BC9">
        <w:rPr>
          <w:rFonts w:ascii="Tahoma" w:hAnsi="Tahoma" w:cs="Tahoma"/>
          <w:sz w:val="20"/>
          <w:szCs w:val="20"/>
          <w:lang w:val="tt-RU"/>
        </w:rPr>
        <w:t>Беренче рәт укый, икенче рәт укылган материал буенча сорау әзерли,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өченче рәт куелган сорауларга җавап бирергә тиеш. Аннан соң эшләр алыштырыла. </w:t>
      </w:r>
      <w:r w:rsidR="00AE5DF9" w:rsidRPr="006E6BC9">
        <w:rPr>
          <w:rFonts w:ascii="Tahoma" w:hAnsi="Tahoma" w:cs="Tahoma"/>
          <w:sz w:val="20"/>
          <w:szCs w:val="20"/>
          <w:lang w:val="tt-RU"/>
        </w:rPr>
        <w:t>С</w:t>
      </w:r>
      <w:r w:rsidRPr="006E6BC9">
        <w:rPr>
          <w:rFonts w:ascii="Tahoma" w:hAnsi="Tahoma" w:cs="Tahoma"/>
          <w:sz w:val="20"/>
          <w:szCs w:val="20"/>
          <w:lang w:val="tt-RU"/>
        </w:rPr>
        <w:t>әяхәтче турында укып, сорауларга җавап биргәннән соң, аның портреты</w:t>
      </w:r>
      <w:r w:rsidR="00AE5DF9" w:rsidRPr="006E6BC9">
        <w:rPr>
          <w:rFonts w:ascii="Tahoma" w:hAnsi="Tahoma" w:cs="Tahoma"/>
          <w:sz w:val="20"/>
          <w:szCs w:val="20"/>
          <w:lang w:val="tt-RU"/>
        </w:rPr>
        <w:t xml:space="preserve"> слайдта</w:t>
      </w:r>
      <w:r w:rsidRPr="006E6BC9">
        <w:rPr>
          <w:rFonts w:ascii="Tahoma" w:hAnsi="Tahoma" w:cs="Tahoma"/>
          <w:sz w:val="20"/>
          <w:szCs w:val="20"/>
          <w:lang w:val="tt-RU"/>
        </w:rPr>
        <w:t>, сәяхәт маршруты һәм ачышлары картада күр</w:t>
      </w:r>
      <w:r w:rsidR="00AE5DF9" w:rsidRPr="006E6BC9">
        <w:rPr>
          <w:rFonts w:ascii="Tahoma" w:hAnsi="Tahoma" w:cs="Tahoma"/>
          <w:sz w:val="20"/>
          <w:szCs w:val="20"/>
          <w:lang w:val="tt-RU"/>
        </w:rPr>
        <w:t>сәтелә барыла.</w:t>
      </w:r>
      <w:r w:rsidR="00030067" w:rsidRPr="006E6BC9">
        <w:rPr>
          <w:rFonts w:ascii="Tahoma" w:hAnsi="Tahoma" w:cs="Tahoma"/>
          <w:sz w:val="20"/>
          <w:szCs w:val="20"/>
          <w:lang w:val="tt-RU"/>
        </w:rPr>
        <w:t xml:space="preserve"> Укытучы картадан күрсәткән географик урыннарны укучылар  атласлардан табалар.</w:t>
      </w:r>
    </w:p>
    <w:p w:rsidR="00BD7BB6" w:rsidRPr="006E6BC9" w:rsidRDefault="00BD7BB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</w:p>
    <w:p w:rsidR="00BD7BB6" w:rsidRPr="006E6BC9" w:rsidRDefault="00BD7BB6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Карточка 2</w:t>
      </w:r>
      <w:r w:rsidR="001457B8" w:rsidRPr="006E6BC9">
        <w:rPr>
          <w:rFonts w:ascii="Tahoma" w:hAnsi="Tahoma" w:cs="Tahoma"/>
          <w:b/>
          <w:sz w:val="20"/>
          <w:szCs w:val="20"/>
          <w:lang w:val="tt-RU"/>
        </w:rPr>
        <w:t>.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 xml:space="preserve">  </w:t>
      </w:r>
    </w:p>
    <w:p w:rsidR="00BD7BB6" w:rsidRPr="006E6BC9" w:rsidRDefault="00BD7BB6" w:rsidP="00CA74B6">
      <w:pPr>
        <w:spacing w:after="0"/>
        <w:outlineLvl w:val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Христофор Колумб.</w:t>
      </w:r>
    </w:p>
    <w:p w:rsidR="00BD7BB6" w:rsidRPr="006E6BC9" w:rsidRDefault="00BD7BB6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Гомеренең соңгы көннәренә кадәр </w:t>
      </w:r>
      <w:r w:rsidR="009C4F62" w:rsidRPr="006E6BC9">
        <w:rPr>
          <w:rFonts w:ascii="Tahoma" w:hAnsi="Tahoma" w:cs="Tahoma"/>
          <w:sz w:val="20"/>
          <w:szCs w:val="20"/>
          <w:lang w:val="tt-RU"/>
        </w:rPr>
        <w:t>ул үзенең яңа континент ачканын белми. Колумб Америкага дип түгел, ә Һиндстанга ( Индия) дип юл тоткан була. Европалылар бу илне “ әкияти байлыклар иле” дип йөртәләр. Моннан купец кәрваннары алтын һәм кыйммәтле ташлар, юка тукыма һәм тәмләткечләр ташыганнар. Хуш исле тәмләткечләрне: дарчин (корица), канәфер (гвоздика), борычны – “ашның көе” дип атаганнар. Алар ризыкка аерым , кабатланмас тәм биргәннәр.</w:t>
      </w:r>
    </w:p>
    <w:p w:rsidR="009C4F62" w:rsidRPr="006E6BC9" w:rsidRDefault="009C4F62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Тәмләткечләрне алтын бәясенә тиңләгәннәр. 1 г тәмләткечкә 1 г алтын түләгәннәр. ( Әлбәттә авырлык үлчәү берәмлекләре ул вакытта башкача булган.</w:t>
      </w:r>
    </w:p>
    <w:p w:rsidR="009C4F62" w:rsidRPr="006E6BC9" w:rsidRDefault="009C4F62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Европадан Һиндстанга иң кыска юл коры җир аша, ләкин коры җир сәяхәте озак, авыр һәм куркыныч булган. Ләкин диңгезчеләрнең юлында Африка материгы яткан, аны әйләнеп чыгу юлны берничә мәртәбә озынайткан.</w:t>
      </w:r>
    </w:p>
    <w:p w:rsidR="009C4F62" w:rsidRPr="006E6BC9" w:rsidRDefault="009C4F62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lastRenderedPageBreak/>
        <w:t xml:space="preserve">     Колумб Һиндстанга көнбатыштан юл ачмакчы була.</w:t>
      </w:r>
      <w:r w:rsidR="00220358" w:rsidRPr="006E6BC9">
        <w:rPr>
          <w:rFonts w:ascii="Tahoma" w:hAnsi="Tahoma" w:cs="Tahoma"/>
          <w:sz w:val="20"/>
          <w:szCs w:val="20"/>
          <w:lang w:val="tt-RU"/>
        </w:rPr>
        <w:t xml:space="preserve"> Аның юлында ул Һиндстан дип исәпләгән җир очрый. Бу җирне сәяхәтче Һиндстан, ә халкын һиндлар дип атый.Ул Һиндстанга көнбатыштан юл ачтым дип уйлый.</w:t>
      </w:r>
    </w:p>
    <w:p w:rsidR="001457B8" w:rsidRPr="006E6BC9" w:rsidRDefault="00220358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Колумб үлгәннән соң италия сәяхәтчесе Америго Виспуччи Колумб ачкан җирнең яңа материк икәнен исбатлый. Аның хөрмәтенә Америка дип атыйлар. Ә Колумб хөрмәтенә Үзәк Американы Колумбия дип йөртәләр.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 xml:space="preserve"> Слайд 1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6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,1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7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,1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8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,1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9,20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,2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1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,2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2</w:t>
      </w:r>
      <w:r w:rsidR="00454786" w:rsidRPr="006E6BC9">
        <w:rPr>
          <w:rFonts w:ascii="Tahoma" w:hAnsi="Tahoma" w:cs="Tahoma"/>
          <w:sz w:val="20"/>
          <w:szCs w:val="20"/>
          <w:lang w:val="tt-RU"/>
        </w:rPr>
        <w:t xml:space="preserve">  </w:t>
      </w:r>
    </w:p>
    <w:p w:rsidR="00A90B8E" w:rsidRPr="006E6BC9" w:rsidRDefault="00A90B8E" w:rsidP="00CA74B6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</w:p>
    <w:p w:rsidR="0013321C" w:rsidRPr="006E6BC9" w:rsidRDefault="00BD7BB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Карточка 3</w:t>
      </w:r>
      <w:r w:rsidR="001457B8" w:rsidRPr="006E6BC9">
        <w:rPr>
          <w:rFonts w:ascii="Tahoma" w:hAnsi="Tahoma" w:cs="Tahoma"/>
          <w:b/>
          <w:sz w:val="20"/>
          <w:szCs w:val="20"/>
          <w:lang w:val="tt-RU"/>
        </w:rPr>
        <w:t>.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</w:p>
    <w:p w:rsidR="0013321C" w:rsidRPr="006E6BC9" w:rsidRDefault="001457B8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Ф.Ф.Беллинсгаузен һәм М.П.Лазарев</w:t>
      </w:r>
      <w:r w:rsidR="00454786" w:rsidRPr="006E6BC9">
        <w:rPr>
          <w:rFonts w:ascii="Tahoma" w:hAnsi="Tahoma" w:cs="Tahoma"/>
          <w:b/>
          <w:sz w:val="20"/>
          <w:szCs w:val="20"/>
          <w:lang w:val="tt-RU"/>
        </w:rPr>
        <w:t xml:space="preserve">   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сәяхәте.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      </w:t>
      </w:r>
    </w:p>
    <w:p w:rsidR="0013321C" w:rsidRPr="006E6BC9" w:rsidRDefault="0013321C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Рус сәяхәтчесе Фаддей Фаддеевич Беллинсгаузен җитәкләгән экспедиция “Восток” һәм ”Мирный” корабльләре белән көньяк поляр диңгезләренә сәяхәт итә. “Мирный” корабленең капитаны Михаил Петрович Лазарев була. Алар Маркиз Де Травере, Петр </w:t>
      </w:r>
      <w:r w:rsidRPr="006E6BC9">
        <w:rPr>
          <w:rFonts w:ascii="Tahoma" w:hAnsi="Tahoma" w:cs="Tahoma"/>
          <w:sz w:val="20"/>
          <w:szCs w:val="20"/>
          <w:lang w:val="en-US"/>
        </w:rPr>
        <w:t>I</w:t>
      </w:r>
      <w:r w:rsidR="00B77085" w:rsidRPr="006E6BC9">
        <w:rPr>
          <w:rFonts w:ascii="Tahoma" w:hAnsi="Tahoma" w:cs="Tahoma"/>
          <w:sz w:val="20"/>
          <w:szCs w:val="20"/>
          <w:lang w:val="tt-RU"/>
        </w:rPr>
        <w:t xml:space="preserve"> утрауларын, Алексадр </w:t>
      </w:r>
      <w:r w:rsidR="00B77085" w:rsidRPr="006E6BC9">
        <w:rPr>
          <w:rFonts w:ascii="Tahoma" w:hAnsi="Tahoma" w:cs="Tahoma"/>
          <w:sz w:val="20"/>
          <w:szCs w:val="20"/>
          <w:lang w:val="en-US"/>
        </w:rPr>
        <w:t>I</w:t>
      </w:r>
      <w:r w:rsidR="00B77085" w:rsidRPr="006E6BC9">
        <w:rPr>
          <w:rFonts w:ascii="Tahoma" w:hAnsi="Tahoma" w:cs="Tahoma"/>
          <w:sz w:val="20"/>
          <w:szCs w:val="20"/>
          <w:lang w:val="tt-RU"/>
        </w:rPr>
        <w:t xml:space="preserve"> җирләрен , тулы бер материк Антарктиданы ачалар. Көньяктагы ике диңгез аларның исемнәрен йөртәләр: Беллинсгаузен һәм Лазарев диңгезләре.</w:t>
      </w:r>
    </w:p>
    <w:p w:rsidR="00B77085" w:rsidRPr="006E6BC9" w:rsidRDefault="00B77085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1849 нчы елның 14 июнендә Кронштадтан кузгалалар. 2 ноябр</w:t>
      </w:r>
      <w:proofErr w:type="spellStart"/>
      <w:r w:rsidRPr="006E6BC9">
        <w:rPr>
          <w:rFonts w:ascii="Tahoma" w:hAnsi="Tahoma" w:cs="Tahoma"/>
          <w:sz w:val="20"/>
          <w:szCs w:val="20"/>
        </w:rPr>
        <w:t>ь</w:t>
      </w:r>
      <w:proofErr w:type="spellEnd"/>
      <w:r w:rsidRPr="006E6BC9">
        <w:rPr>
          <w:rFonts w:ascii="Tahoma" w:hAnsi="Tahoma" w:cs="Tahoma"/>
          <w:sz w:val="20"/>
          <w:szCs w:val="20"/>
          <w:lang w:val="tt-RU"/>
        </w:rPr>
        <w:t xml:space="preserve">дә Американың Рио – де </w:t>
      </w:r>
      <w:r w:rsidRPr="006E6BC9">
        <w:rPr>
          <w:rFonts w:ascii="Tahoma" w:hAnsi="Tahoma" w:cs="Tahoma"/>
          <w:sz w:val="20"/>
          <w:szCs w:val="20"/>
        </w:rPr>
        <w:t>Ж</w:t>
      </w:r>
      <w:r w:rsidRPr="006E6BC9">
        <w:rPr>
          <w:rFonts w:ascii="Tahoma" w:hAnsi="Tahoma" w:cs="Tahoma"/>
          <w:sz w:val="20"/>
          <w:szCs w:val="20"/>
          <w:lang w:val="tt-RU"/>
        </w:rPr>
        <w:t>анейрога килеп җитәләр. Моннан алар көньякка юнәләләр. Маркиз де Травере утравын ачалар. Февраль – март айларында корабльләр аерылалар һәм Австралиягә юл тоталар. Джексон портында (Хәзер Сидней порты) очрашалар. Аларга кадәр бу киңлекләргә беркем дә аяк басмаган була.</w:t>
      </w:r>
    </w:p>
    <w:p w:rsidR="00B77085" w:rsidRPr="006E6BC9" w:rsidRDefault="00B77085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Австралиядән экспедиция Тын океанга юнәлә</w:t>
      </w:r>
      <w:r w:rsidR="00F72DD8" w:rsidRPr="006E6BC9">
        <w:rPr>
          <w:rFonts w:ascii="Tahoma" w:hAnsi="Tahoma" w:cs="Tahoma"/>
          <w:sz w:val="20"/>
          <w:szCs w:val="20"/>
          <w:lang w:val="tt-RU"/>
        </w:rPr>
        <w:t xml:space="preserve">. Анда берничә утрауны ачалар, яңадан көньяк диңгезләренә юнәләләр. 1821 нче елның 10 гыйнваренда Беллинсгаузен экспедициясе бозлыкка юлыга һәм төньякка борыла. </w:t>
      </w:r>
    </w:p>
    <w:p w:rsidR="001457B8" w:rsidRPr="006E6BC9" w:rsidRDefault="00F72DD8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Күп санлы утраулар һәм тулы бер материк ачулары өчен география тарихында иң мөһим ачыш ясаучылар булып саналалар.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 xml:space="preserve"> Слайд 2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3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,2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4</w:t>
      </w:r>
      <w:r w:rsidR="00454786"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</w:p>
    <w:p w:rsidR="00A90B8E" w:rsidRPr="006E6BC9" w:rsidRDefault="00A90B8E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</w:p>
    <w:p w:rsidR="00A90B8E" w:rsidRPr="006E6BC9" w:rsidRDefault="00BD7BB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Карточка 4.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 xml:space="preserve">    </w:t>
      </w:r>
      <w:r w:rsidR="001457B8" w:rsidRPr="006E6BC9">
        <w:rPr>
          <w:rFonts w:ascii="Tahoma" w:hAnsi="Tahoma" w:cs="Tahoma"/>
          <w:b/>
          <w:sz w:val="20"/>
          <w:szCs w:val="20"/>
          <w:lang w:val="tt-RU"/>
        </w:rPr>
        <w:t>Ф.Магеллан сәяхәте.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</w:p>
    <w:p w:rsidR="00A90B8E" w:rsidRPr="006E6BC9" w:rsidRDefault="00A90B8E" w:rsidP="00B54673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sz w:val="20"/>
          <w:szCs w:val="20"/>
          <w:lang w:val="tt-RU"/>
        </w:rPr>
        <w:t xml:space="preserve">   Фернан Магеллан португалия кешесе. 1519 нчы елны</w:t>
      </w:r>
      <w:r w:rsidRPr="006E6BC9">
        <w:rPr>
          <w:rFonts w:ascii="Arial" w:hAnsi="Arial" w:cs="Arial"/>
          <w:sz w:val="20"/>
          <w:szCs w:val="20"/>
          <w:lang w:val="tt-RU"/>
        </w:rPr>
        <w:t>ң</w:t>
      </w:r>
      <w:r w:rsidRPr="006E6BC9">
        <w:rPr>
          <w:sz w:val="20"/>
          <w:szCs w:val="20"/>
          <w:lang w:val="tt-RU"/>
        </w:rPr>
        <w:t xml:space="preserve"> 20 сентябренд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 xml:space="preserve"> 5 корабл</w:t>
      </w:r>
      <w:r w:rsidRPr="006E6BC9">
        <w:rPr>
          <w:sz w:val="20"/>
          <w:szCs w:val="20"/>
          <w:lang w:val="tt-RU"/>
        </w:rPr>
        <w:t>ь Гвадалкивира култыгындагы Сан – Лукар портыннан с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>ях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>тк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 xml:space="preserve"> чыгып кит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>. К</w:t>
      </w:r>
      <w:r w:rsidRPr="006E6BC9">
        <w:rPr>
          <w:rFonts w:ascii="Arial" w:hAnsi="Arial" w:cs="Arial"/>
          <w:sz w:val="20"/>
          <w:szCs w:val="20"/>
          <w:lang w:val="tt-RU"/>
        </w:rPr>
        <w:t>ө</w:t>
      </w:r>
      <w:r w:rsidRPr="006E6BC9">
        <w:rPr>
          <w:rFonts w:ascii="Calibri" w:hAnsi="Calibri" w:cs="Calibri"/>
          <w:sz w:val="20"/>
          <w:szCs w:val="20"/>
          <w:lang w:val="tt-RU"/>
        </w:rPr>
        <w:t>н</w:t>
      </w:r>
      <w:r w:rsidRPr="006E6BC9">
        <w:rPr>
          <w:sz w:val="20"/>
          <w:szCs w:val="20"/>
          <w:lang w:val="tt-RU"/>
        </w:rPr>
        <w:t xml:space="preserve">ьяк Америкага </w:t>
      </w:r>
      <w:r w:rsidRPr="006E6BC9">
        <w:rPr>
          <w:rFonts w:ascii="Arial" w:hAnsi="Arial" w:cs="Arial"/>
          <w:sz w:val="20"/>
          <w:szCs w:val="20"/>
          <w:lang w:val="tt-RU"/>
        </w:rPr>
        <w:t>җ</w:t>
      </w:r>
      <w:r w:rsidRPr="006E6BC9">
        <w:rPr>
          <w:rFonts w:ascii="Calibri" w:hAnsi="Calibri" w:cs="Calibri"/>
          <w:sz w:val="20"/>
          <w:szCs w:val="20"/>
          <w:lang w:val="tt-RU"/>
        </w:rPr>
        <w:t>итк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>ч, анда кышлыйлар. Яз к</w:t>
      </w:r>
      <w:r w:rsidRPr="006E6BC9">
        <w:rPr>
          <w:rFonts w:ascii="Arial" w:hAnsi="Arial" w:cs="Arial"/>
          <w:sz w:val="20"/>
          <w:szCs w:val="20"/>
          <w:lang w:val="tt-RU"/>
        </w:rPr>
        <w:t>ө</w:t>
      </w:r>
      <w:r w:rsidRPr="006E6BC9">
        <w:rPr>
          <w:rFonts w:ascii="Calibri" w:hAnsi="Calibri" w:cs="Calibri"/>
          <w:sz w:val="20"/>
          <w:szCs w:val="20"/>
          <w:lang w:val="tt-RU"/>
        </w:rPr>
        <w:t>не корабл</w:t>
      </w:r>
      <w:r w:rsidRPr="006E6BC9">
        <w:rPr>
          <w:sz w:val="20"/>
          <w:szCs w:val="20"/>
          <w:lang w:val="tt-RU"/>
        </w:rPr>
        <w:t>ьл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>р юлга кузгала, октябр</w:t>
      </w:r>
      <w:r w:rsidRPr="006E6BC9">
        <w:rPr>
          <w:sz w:val="20"/>
          <w:szCs w:val="20"/>
          <w:lang w:val="tt-RU"/>
        </w:rPr>
        <w:t>ьд</w:t>
      </w:r>
      <w:r w:rsidRPr="006E6BC9">
        <w:rPr>
          <w:rFonts w:ascii="Arial" w:hAnsi="Arial" w:cs="Arial"/>
          <w:sz w:val="20"/>
          <w:szCs w:val="20"/>
          <w:lang w:val="tt-RU"/>
        </w:rPr>
        <w:t>ә</w:t>
      </w:r>
      <w:r w:rsidRPr="006E6BC9">
        <w:rPr>
          <w:rFonts w:ascii="Calibri" w:hAnsi="Calibri" w:cs="Calibri"/>
          <w:sz w:val="20"/>
          <w:szCs w:val="20"/>
          <w:lang w:val="tt-RU"/>
        </w:rPr>
        <w:t xml:space="preserve"> К</w:t>
      </w:r>
      <w:r w:rsidRPr="006E6BC9">
        <w:rPr>
          <w:rFonts w:ascii="Arial" w:hAnsi="Arial" w:cs="Arial"/>
          <w:sz w:val="20"/>
          <w:szCs w:val="20"/>
          <w:lang w:val="tt-RU"/>
        </w:rPr>
        <w:t>ө</w:t>
      </w:r>
      <w:r w:rsidRPr="006E6BC9">
        <w:rPr>
          <w:rFonts w:ascii="Calibri" w:hAnsi="Calibri" w:cs="Calibri"/>
          <w:sz w:val="20"/>
          <w:szCs w:val="20"/>
          <w:lang w:val="tt-RU"/>
        </w:rPr>
        <w:t>н</w:t>
      </w:r>
      <w:r w:rsidRPr="006E6BC9">
        <w:rPr>
          <w:sz w:val="20"/>
          <w:szCs w:val="20"/>
          <w:lang w:val="tt-RU"/>
        </w:rPr>
        <w:t>ьяк Америка бел</w:t>
      </w:r>
      <w:r w:rsidRPr="006E6BC9">
        <w:rPr>
          <w:rFonts w:ascii="Arial" w:hAnsi="Arial" w:cs="Arial"/>
          <w:sz w:val="20"/>
          <w:szCs w:val="20"/>
          <w:lang w:val="tt-RU"/>
        </w:rPr>
        <w:t xml:space="preserve">ән </w:t>
      </w:r>
      <w:r w:rsidRPr="006E6BC9">
        <w:rPr>
          <w:rFonts w:ascii="Tahoma" w:hAnsi="Tahoma" w:cs="Tahoma"/>
          <w:sz w:val="20"/>
          <w:szCs w:val="20"/>
          <w:lang w:val="tt-RU"/>
        </w:rPr>
        <w:t>Утлы Җир арасындагы агымга керәләр</w:t>
      </w:r>
      <w:r w:rsidR="002D1948" w:rsidRPr="006E6BC9">
        <w:rPr>
          <w:rFonts w:ascii="Tahoma" w:hAnsi="Tahoma" w:cs="Tahoma"/>
          <w:sz w:val="20"/>
          <w:szCs w:val="20"/>
          <w:lang w:val="tt-RU"/>
        </w:rPr>
        <w:t>. Соңрак аны Магеллан култыгы дип атыйлар.</w:t>
      </w:r>
    </w:p>
    <w:p w:rsidR="002D1948" w:rsidRPr="006E6BC9" w:rsidRDefault="002D1948" w:rsidP="00B54673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Бу сәяхәттә Җирнең шар формасында булуын исбатлыйлар. Беренче тапкыр, Магеллан тарфыннан Тын океан дип аталган океанны кичәләр. Коры җиргә караганда океаннар күп урынны алып торганны ачыклыйлар. Ә Колумб һәм чордашлары океаннар коры җир өслегенең аз өлешен генә алып тора дип исәпләгәннәр.</w:t>
      </w:r>
    </w:p>
    <w:p w:rsidR="002D1948" w:rsidRPr="006E6BC9" w:rsidRDefault="002D1948" w:rsidP="00B54673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1520 нче елның 28 ноябрендә исән калган 3 корабль  таныш түгел океанга килеп чыга. Җилсез һава, океан бик тыныч була. Шуңа аны Магеллан ... океан дип атый.</w:t>
      </w:r>
    </w:p>
    <w:p w:rsidR="001457B8" w:rsidRPr="006E6BC9" w:rsidRDefault="002D1948" w:rsidP="00B54673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Ашамлыклар тупланмасы бетә, корабльдә ачлык башлана. Диңгезчеләрнең күбесе цинга (организмга С витамины җитмәүдән барлыкка килгән авыру) авыруыннан үлә. 1522 елның 6 сентябрендә “ Виктория” корабле Гвадалкивира тамагына кайтып керә. Сәяхәткә киткән 265 кешедән 17 испан кешесе генә исән кайтып җитә.  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Слайд 2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5</w:t>
      </w:r>
      <w:r w:rsidR="001457B8" w:rsidRPr="006E6BC9">
        <w:rPr>
          <w:rFonts w:ascii="Tahoma" w:hAnsi="Tahoma" w:cs="Tahoma"/>
          <w:sz w:val="20"/>
          <w:szCs w:val="20"/>
          <w:lang w:val="tt-RU"/>
        </w:rPr>
        <w:t>.</w:t>
      </w:r>
    </w:p>
    <w:p w:rsidR="00A64EEF" w:rsidRPr="006E6BC9" w:rsidRDefault="0017335C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>VII</w:t>
      </w:r>
      <w:r w:rsidR="004203EB" w:rsidRPr="006E6BC9">
        <w:rPr>
          <w:rFonts w:ascii="Tahoma" w:hAnsi="Tahoma" w:cs="Tahoma"/>
          <w:b/>
          <w:sz w:val="20"/>
          <w:szCs w:val="20"/>
          <w:lang w:val="tt-RU"/>
        </w:rPr>
        <w:t>I</w:t>
      </w:r>
      <w:r w:rsidRPr="006E6BC9">
        <w:rPr>
          <w:rFonts w:ascii="Tahoma" w:hAnsi="Tahoma" w:cs="Tahoma"/>
          <w:b/>
          <w:sz w:val="20"/>
          <w:szCs w:val="20"/>
          <w:lang w:val="tt-RU"/>
        </w:rPr>
        <w:t>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Дәфтәрләрдә эш.                                                                  </w:t>
      </w:r>
    </w:p>
    <w:p w:rsidR="00261A02" w:rsidRPr="006E6BC9" w:rsidRDefault="0017335C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</w:t>
      </w:r>
      <w:r w:rsidR="00A64EEF"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 </w:t>
      </w:r>
      <w:r w:rsidRPr="006E6BC9">
        <w:rPr>
          <w:rFonts w:ascii="Tahoma" w:hAnsi="Tahoma" w:cs="Tahoma"/>
          <w:sz w:val="20"/>
          <w:szCs w:val="20"/>
          <w:lang w:val="tt-RU"/>
        </w:rPr>
        <w:t>Бу чорда нинди техник казанышларга ирешелгән икән? Дәреслекнең 25 нче битендәге мәгълүматларны укып, уйлап табылган өйберләр исемлеген дәфтәрләрегезгә язып куегыз.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Схема үрнәге экранда </w:t>
      </w:r>
      <w:r w:rsidR="00261A02" w:rsidRPr="006E6BC9">
        <w:rPr>
          <w:rFonts w:ascii="Tahoma" w:hAnsi="Tahoma" w:cs="Tahoma"/>
          <w:sz w:val="20"/>
          <w:szCs w:val="20"/>
          <w:lang w:val="tt-RU"/>
        </w:rPr>
        <w:t xml:space="preserve"> бирелгән.</w:t>
      </w:r>
      <w:r w:rsidR="00261A02" w:rsidRPr="006E6BC9">
        <w:rPr>
          <w:sz w:val="20"/>
          <w:szCs w:val="20"/>
          <w:lang w:val="tt-RU"/>
        </w:rPr>
        <w:t xml:space="preserve"> </w:t>
      </w:r>
      <w:r w:rsidR="00261A02" w:rsidRPr="006E6BC9">
        <w:rPr>
          <w:rFonts w:ascii="Tahoma" w:hAnsi="Tahoma" w:cs="Tahoma"/>
          <w:sz w:val="20"/>
          <w:szCs w:val="20"/>
          <w:lang w:val="tt-RU"/>
        </w:rPr>
        <w:t>Слайд 2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>6.</w:t>
      </w:r>
    </w:p>
    <w:p w:rsidR="00261A02" w:rsidRPr="006E6BC9" w:rsidRDefault="00261A02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</w:t>
      </w:r>
    </w:p>
    <w:p w:rsidR="00261A02" w:rsidRPr="006E6BC9" w:rsidRDefault="007E196B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48" type="#_x0000_t32" style="position:absolute;left:0;text-align:left;margin-left:204.45pt;margin-top:6.4pt;width:0;height:54pt;flip:y;z-index:251671552" o:connectortype="straight"/>
        </w:pict>
      </w:r>
    </w:p>
    <w:p w:rsidR="00CA0D56" w:rsidRPr="006E6BC9" w:rsidRDefault="007E196B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49" type="#_x0000_t32" style="position:absolute;left:0;text-align:left;margin-left:237.45pt;margin-top:11pt;width:52.5pt;height:33.75pt;flip:y;z-index:251672576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50" type="#_x0000_t32" style="position:absolute;left:0;text-align:left;margin-left:105.45pt;margin-top:11pt;width:63pt;height:38.25pt;flip:x y;z-index:251673600" o:connectortype="straight"/>
        </w:pict>
      </w:r>
      <w:r w:rsidR="00CA0D56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</w:p>
    <w:p w:rsidR="00CA0D56" w:rsidRPr="006E6BC9" w:rsidRDefault="00CA0D56" w:rsidP="00436A51">
      <w:pPr>
        <w:spacing w:after="0"/>
        <w:rPr>
          <w:sz w:val="20"/>
          <w:szCs w:val="20"/>
          <w:lang w:val="tt-RU"/>
        </w:rPr>
      </w:pPr>
    </w:p>
    <w:p w:rsidR="00261A02" w:rsidRPr="006E6BC9" w:rsidRDefault="00261A02" w:rsidP="00436A51">
      <w:pPr>
        <w:spacing w:after="0"/>
        <w:rPr>
          <w:sz w:val="20"/>
          <w:szCs w:val="20"/>
          <w:lang w:val="tt-RU"/>
        </w:rPr>
      </w:pPr>
    </w:p>
    <w:p w:rsidR="00A64EEF" w:rsidRPr="006E6BC9" w:rsidRDefault="00261A02" w:rsidP="00A64EEF">
      <w:pPr>
        <w:spacing w:after="0"/>
        <w:outlineLvl w:val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             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         Яңа чор</w:t>
      </w:r>
    </w:p>
    <w:p w:rsidR="00A64EEF" w:rsidRPr="006E6BC9" w:rsidRDefault="007E196B" w:rsidP="00A64EEF">
      <w:pPr>
        <w:spacing w:after="0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69" type="#_x0000_t32" style="position:absolute;margin-left:124.2pt;margin-top:18.5pt;width:50.25pt;height:23.25pt;flip:x;z-index:251689984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68" type="#_x0000_t32" style="position:absolute;margin-left:82.95pt;margin-top:1.25pt;width:81pt;height:0;flip:x;z-index:251688960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67" type="#_x0000_t32" style="position:absolute;margin-left:249.45pt;margin-top:1.25pt;width:73.5pt;height:0;z-index:251687936" o:connectortype="straight"/>
        </w:pic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                                                1500-1900     </w:t>
      </w:r>
    </w:p>
    <w:p w:rsidR="00CA0D56" w:rsidRPr="006E6BC9" w:rsidRDefault="007E196B" w:rsidP="00A64EEF">
      <w:pPr>
        <w:spacing w:after="0"/>
        <w:outlineLvl w:val="0"/>
        <w:rPr>
          <w:sz w:val="20"/>
          <w:szCs w:val="20"/>
          <w:lang w:val="tt-RU"/>
        </w:rPr>
      </w:pPr>
      <w:r>
        <w:rPr>
          <w:noProof/>
          <w:sz w:val="20"/>
          <w:szCs w:val="20"/>
          <w:lang w:eastAsia="ru-RU"/>
        </w:rPr>
        <w:pict>
          <v:shape id="_x0000_s1056" type="#_x0000_t32" style="position:absolute;margin-left:217.2pt;margin-top:10.3pt;width:25.5pt;height:39.75pt;z-index:251679744" o:connectortype="straight"/>
        </w:pict>
      </w:r>
      <w:r>
        <w:rPr>
          <w:noProof/>
          <w:sz w:val="20"/>
          <w:szCs w:val="20"/>
          <w:lang w:eastAsia="ru-RU"/>
        </w:rPr>
        <w:pict>
          <v:shape id="_x0000_s1055" type="#_x0000_t32" style="position:absolute;margin-left:174.45pt;margin-top:10.3pt;width:18.75pt;height:39.75pt;flip:x;z-index:251678720" o:connectortype="straight"/>
        </w:pict>
      </w:r>
      <w:r>
        <w:rPr>
          <w:noProof/>
          <w:sz w:val="20"/>
          <w:szCs w:val="20"/>
          <w:lang w:eastAsia="ru-RU"/>
        </w:rPr>
        <w:pict>
          <v:shape id="_x0000_s1054" type="#_x0000_t32" style="position:absolute;margin-left:237.45pt;margin-top:3.55pt;width:41.25pt;height:26.25pt;z-index:251677696" o:connectortype="straight"/>
        </w:pict>
      </w:r>
    </w:p>
    <w:p w:rsidR="00CA0D56" w:rsidRPr="006E6BC9" w:rsidRDefault="00CA0D56" w:rsidP="00436A51">
      <w:pPr>
        <w:spacing w:after="0"/>
        <w:rPr>
          <w:sz w:val="20"/>
          <w:szCs w:val="20"/>
          <w:lang w:val="tt-RU"/>
        </w:rPr>
      </w:pPr>
    </w:p>
    <w:p w:rsidR="00CA0D56" w:rsidRPr="006E6BC9" w:rsidRDefault="00CA0D56" w:rsidP="00436A51">
      <w:pPr>
        <w:spacing w:after="0"/>
        <w:rPr>
          <w:sz w:val="20"/>
          <w:szCs w:val="20"/>
          <w:lang w:val="tt-RU"/>
        </w:rPr>
      </w:pPr>
    </w:p>
    <w:p w:rsidR="00261A02" w:rsidRPr="006E6BC9" w:rsidRDefault="00261A02" w:rsidP="00436A51">
      <w:pPr>
        <w:spacing w:after="0"/>
        <w:rPr>
          <w:sz w:val="20"/>
          <w:szCs w:val="20"/>
          <w:lang w:val="tt-RU"/>
        </w:rPr>
      </w:pPr>
    </w:p>
    <w:p w:rsidR="00CA0D56" w:rsidRPr="006E6BC9" w:rsidRDefault="00A64EEF" w:rsidP="00436A51">
      <w:pPr>
        <w:spacing w:after="0"/>
        <w:ind w:left="36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Укытучы. </w:t>
      </w:r>
      <w:r w:rsidR="00261A02" w:rsidRPr="006E6BC9">
        <w:rPr>
          <w:rFonts w:ascii="Tahoma" w:hAnsi="Tahoma" w:cs="Tahoma"/>
          <w:sz w:val="20"/>
          <w:szCs w:val="20"/>
          <w:lang w:val="tt-RU"/>
        </w:rPr>
        <w:t>Җавапларыгызны экранга карап тикшерегез.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261A02" w:rsidRPr="006E6BC9">
        <w:rPr>
          <w:rFonts w:ascii="Tahoma" w:hAnsi="Tahoma" w:cs="Tahoma"/>
          <w:sz w:val="20"/>
          <w:szCs w:val="20"/>
          <w:lang w:val="tt-RU"/>
        </w:rPr>
        <w:t>Слайд 2</w:t>
      </w:r>
      <w:r w:rsidRPr="006E6BC9">
        <w:rPr>
          <w:rFonts w:ascii="Tahoma" w:hAnsi="Tahoma" w:cs="Tahoma"/>
          <w:sz w:val="20"/>
          <w:szCs w:val="20"/>
          <w:lang w:val="tt-RU"/>
        </w:rPr>
        <w:t>7</w:t>
      </w:r>
      <w:r w:rsidR="00261A02" w:rsidRPr="006E6BC9">
        <w:rPr>
          <w:rFonts w:ascii="Tahoma" w:hAnsi="Tahoma" w:cs="Tahoma"/>
          <w:sz w:val="20"/>
          <w:szCs w:val="20"/>
          <w:lang w:val="tt-RU"/>
        </w:rPr>
        <w:t>.</w:t>
      </w:r>
    </w:p>
    <w:p w:rsidR="00E94650" w:rsidRPr="006E6BC9" w:rsidRDefault="00454786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</w:t>
      </w:r>
    </w:p>
    <w:p w:rsidR="005E2C99" w:rsidRPr="006E6BC9" w:rsidRDefault="0052324C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  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 фотография</w:t>
      </w:r>
    </w:p>
    <w:p w:rsidR="005E2C99" w:rsidRPr="006E6BC9" w:rsidRDefault="007E196B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0" type="#_x0000_t32" style="position:absolute;left:0;text-align:left;margin-left:188.7pt;margin-top:.5pt;width:.75pt;height:33pt;z-index:251662336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1" type="#_x0000_t32" style="position:absolute;left:0;text-align:left;margin-left:217.2pt;margin-top:11.55pt;width:36pt;height:17.25pt;flip:x;z-index:251663360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2" type="#_x0000_t32" style="position:absolute;left:0;text-align:left;margin-left:124.2pt;margin-top:11.55pt;width:39pt;height:21.95pt;z-index:251664384" o:connectortype="straight"/>
        </w:pic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автомобиль           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    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электр уты</w:t>
      </w:r>
    </w:p>
    <w:p w:rsidR="005E2C99" w:rsidRPr="006E6BC9" w:rsidRDefault="005E2C99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52324C" w:rsidRPr="006E6BC9" w:rsidRDefault="007E196B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5" type="#_x0000_t32" style="position:absolute;left:0;text-align:left;margin-left:228.45pt;margin-top:11.1pt;width:50.25pt;height:0;flip:x;z-index:251667456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3" type="#_x0000_t32" style="position:absolute;left:0;text-align:left;margin-left:88.95pt;margin-top:11.1pt;width:61.5pt;height:0;z-index:251665408" o:connectortype="straight"/>
        </w:pic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радио     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Яңа чор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телеграф     </w:t>
      </w:r>
    </w:p>
    <w:p w:rsidR="0052324C" w:rsidRPr="006E6BC9" w:rsidRDefault="007E196B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4" type="#_x0000_t32" style="position:absolute;left:0;text-align:left;margin-left:105.45pt;margin-top:10.7pt;width:45pt;height:10.95pt;flip:y;z-index:251666432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8" type="#_x0000_t32" style="position:absolute;left:0;text-align:left;margin-left:217.2pt;margin-top:10.7pt;width:36pt;height:6.95pt;z-index:251670528" o:connectortype="straight"/>
        </w:pic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            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>1500-1900</w:t>
      </w:r>
    </w:p>
    <w:p w:rsidR="0052324C" w:rsidRPr="006E6BC9" w:rsidRDefault="007E196B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6" type="#_x0000_t32" style="position:absolute;left:0;text-align:left;margin-left:143.7pt;margin-top:3.75pt;width:30.75pt;height:27.25pt;flip:y;z-index:251668480" o:connectortype="straight"/>
        </w:pict>
      </w:r>
      <w:r>
        <w:rPr>
          <w:rFonts w:ascii="Tahoma" w:hAnsi="Tahoma" w:cs="Tahoma"/>
          <w:noProof/>
          <w:sz w:val="20"/>
          <w:szCs w:val="20"/>
          <w:lang w:eastAsia="ru-RU"/>
        </w:rPr>
        <w:pict>
          <v:shape id="_x0000_s1037" type="#_x0000_t32" style="position:absolute;left:0;text-align:left;margin-left:204.45pt;margin-top:3.75pt;width:29.25pt;height:27.25pt;z-index:251669504" o:connectortype="straight"/>
        </w:pic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  метро                          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          </w:t>
      </w:r>
      <w:r w:rsidR="0052324C" w:rsidRPr="006E6BC9">
        <w:rPr>
          <w:rFonts w:ascii="Tahoma" w:hAnsi="Tahoma" w:cs="Tahoma"/>
          <w:sz w:val="20"/>
          <w:szCs w:val="20"/>
          <w:lang w:val="tt-RU"/>
        </w:rPr>
        <w:t xml:space="preserve"> поезд</w:t>
      </w:r>
    </w:p>
    <w:p w:rsidR="0052324C" w:rsidRPr="006E6BC9" w:rsidRDefault="0052324C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261A02" w:rsidRPr="006E6BC9" w:rsidRDefault="0052324C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  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     </w:t>
      </w:r>
      <w:r w:rsidR="006E6BC9">
        <w:rPr>
          <w:rFonts w:ascii="Tahoma" w:hAnsi="Tahoma" w:cs="Tahoma"/>
          <w:sz w:val="20"/>
          <w:szCs w:val="20"/>
          <w:lang w:val="tt-RU"/>
        </w:rPr>
        <w:t xml:space="preserve">          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 телефон                  пароход      </w:t>
      </w:r>
    </w:p>
    <w:p w:rsidR="00E94E3E" w:rsidRPr="006E6BC9" w:rsidRDefault="00E94E3E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261A02" w:rsidRPr="006E6BC9" w:rsidRDefault="004203EB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en-US"/>
        </w:rPr>
        <w:t>IX</w:t>
      </w:r>
      <w:proofErr w:type="gramStart"/>
      <w:r w:rsidR="00E94E3E" w:rsidRPr="006E6BC9">
        <w:rPr>
          <w:rFonts w:ascii="Tahoma" w:hAnsi="Tahoma" w:cs="Tahoma"/>
          <w:b/>
          <w:sz w:val="20"/>
          <w:szCs w:val="20"/>
          <w:lang w:val="tt-RU"/>
        </w:rPr>
        <w:t>.  “</w:t>
      </w:r>
      <w:proofErr w:type="gramEnd"/>
      <w:r w:rsidR="00E94E3E" w:rsidRPr="006E6BC9">
        <w:rPr>
          <w:rFonts w:ascii="Tahoma" w:hAnsi="Tahoma" w:cs="Tahoma"/>
          <w:sz w:val="20"/>
          <w:szCs w:val="20"/>
          <w:lang w:val="tt-RU"/>
        </w:rPr>
        <w:t xml:space="preserve">Беренче машиналар” </w:t>
      </w:r>
      <w:r w:rsidR="00527BA8" w:rsidRPr="006E6BC9">
        <w:rPr>
          <w:rFonts w:ascii="Tahoma" w:hAnsi="Tahoma" w:cs="Tahoma"/>
          <w:sz w:val="20"/>
          <w:szCs w:val="20"/>
          <w:lang w:val="tt-RU"/>
        </w:rPr>
        <w:t xml:space="preserve">(Слайд 28 – 35) </w:t>
      </w:r>
      <w:r w:rsidR="00E94E3E" w:rsidRPr="006E6BC9">
        <w:rPr>
          <w:rFonts w:ascii="Tahoma" w:hAnsi="Tahoma" w:cs="Tahoma"/>
          <w:sz w:val="20"/>
          <w:szCs w:val="20"/>
          <w:lang w:val="tt-RU"/>
        </w:rPr>
        <w:t>,”Радио тарихы”</w:t>
      </w:r>
      <w:r w:rsidR="00527BA8" w:rsidRPr="006E6BC9">
        <w:rPr>
          <w:rFonts w:ascii="Tahoma" w:hAnsi="Tahoma" w:cs="Tahoma"/>
          <w:sz w:val="20"/>
          <w:szCs w:val="20"/>
          <w:lang w:val="tt-RU"/>
        </w:rPr>
        <w:t>(Слайд 36,37,38)</w:t>
      </w:r>
      <w:r w:rsidR="00E94E3E"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A64EEF" w:rsidRPr="006E6BC9">
        <w:rPr>
          <w:rFonts w:ascii="Tahoma" w:hAnsi="Tahoma" w:cs="Tahoma"/>
          <w:sz w:val="20"/>
          <w:szCs w:val="20"/>
          <w:lang w:val="tt-RU"/>
        </w:rPr>
        <w:t xml:space="preserve">турындагы слайдларны </w:t>
      </w:r>
      <w:r w:rsidR="00E94E3E" w:rsidRPr="006E6BC9">
        <w:rPr>
          <w:rFonts w:ascii="Tahoma" w:hAnsi="Tahoma" w:cs="Tahoma"/>
          <w:sz w:val="20"/>
          <w:szCs w:val="20"/>
          <w:lang w:val="tt-RU"/>
        </w:rPr>
        <w:t xml:space="preserve"> карау.</w:t>
      </w:r>
    </w:p>
    <w:p w:rsidR="00E94E3E" w:rsidRPr="006E6BC9" w:rsidRDefault="00E94E3E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proofErr w:type="gramStart"/>
      <w:r w:rsidRPr="006E6BC9">
        <w:rPr>
          <w:rFonts w:ascii="Tahoma" w:hAnsi="Tahoma" w:cs="Tahoma"/>
          <w:b/>
          <w:sz w:val="20"/>
          <w:szCs w:val="20"/>
          <w:lang w:val="en-US"/>
        </w:rPr>
        <w:t>X</w:t>
      </w: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. </w:t>
      </w:r>
      <w:r w:rsidR="00223B4A" w:rsidRPr="006E6BC9">
        <w:rPr>
          <w:rFonts w:ascii="Tahoma" w:hAnsi="Tahoma" w:cs="Tahoma"/>
          <w:b/>
          <w:sz w:val="20"/>
          <w:szCs w:val="20"/>
          <w:lang w:val="tt-RU"/>
        </w:rPr>
        <w:t xml:space="preserve">  </w:t>
      </w:r>
      <w:r w:rsidR="00223B4A" w:rsidRPr="006E6BC9">
        <w:rPr>
          <w:rFonts w:ascii="Tahoma" w:hAnsi="Tahoma" w:cs="Tahoma"/>
          <w:sz w:val="20"/>
          <w:szCs w:val="20"/>
          <w:lang w:val="tt-RU"/>
        </w:rPr>
        <w:t>Үтелгәннәрне ныгыту.</w:t>
      </w:r>
      <w:proofErr w:type="gramEnd"/>
    </w:p>
    <w:p w:rsidR="00223B4A" w:rsidRPr="006E6BC9" w:rsidRDefault="00223B4A" w:rsidP="00436A51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Тарихчылар кайсы елларны яңа чор дип атый?</w:t>
      </w:r>
    </w:p>
    <w:p w:rsidR="00223B4A" w:rsidRPr="006E6BC9" w:rsidRDefault="00223B4A" w:rsidP="00436A51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Яңа чорның танылган шәхесләрен атагыз.</w:t>
      </w:r>
    </w:p>
    <w:p w:rsidR="00223B4A" w:rsidRPr="006E6BC9" w:rsidRDefault="00223B4A" w:rsidP="00436A51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Колумб нинди ачыш ясаган? </w:t>
      </w:r>
    </w:p>
    <w:p w:rsidR="00223B4A" w:rsidRPr="006E6BC9" w:rsidRDefault="00223B4A" w:rsidP="00436A51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Магеллан нәрсәне исбатлаган?</w:t>
      </w:r>
    </w:p>
    <w:p w:rsidR="00223B4A" w:rsidRPr="006E6BC9" w:rsidRDefault="00223B4A" w:rsidP="00436A51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>Лазарев һәм Беллинсгаузен тарихта нинди эз калдырганннар?</w:t>
      </w:r>
    </w:p>
    <w:p w:rsidR="00223B4A" w:rsidRPr="006E6BC9" w:rsidRDefault="00223B4A" w:rsidP="00436A51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en-US"/>
        </w:rPr>
        <w:t>XIX</w:t>
      </w:r>
      <w:r w:rsidRPr="006E6BC9">
        <w:rPr>
          <w:rFonts w:ascii="Tahoma" w:hAnsi="Tahoma" w:cs="Tahoma"/>
          <w:sz w:val="20"/>
          <w:szCs w:val="20"/>
        </w:rPr>
        <w:t xml:space="preserve"> </w:t>
      </w:r>
      <w:r w:rsidRPr="006E6BC9">
        <w:rPr>
          <w:rFonts w:ascii="Tahoma" w:hAnsi="Tahoma" w:cs="Tahoma"/>
          <w:sz w:val="20"/>
          <w:szCs w:val="20"/>
          <w:lang w:val="tt-RU"/>
        </w:rPr>
        <w:t>гасырда нинди техник казанышларга ирешелә?</w:t>
      </w:r>
    </w:p>
    <w:p w:rsidR="00223B4A" w:rsidRPr="006E6BC9" w:rsidRDefault="00223B4A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Pr="006E6BC9">
        <w:rPr>
          <w:rFonts w:ascii="Tahoma" w:hAnsi="Tahoma" w:cs="Tahoma"/>
          <w:b/>
          <w:sz w:val="20"/>
          <w:szCs w:val="20"/>
          <w:lang w:val="en-US"/>
        </w:rPr>
        <w:t>X</w:t>
      </w:r>
      <w:r w:rsidR="004203EB" w:rsidRPr="006E6BC9">
        <w:rPr>
          <w:rFonts w:ascii="Tahoma" w:hAnsi="Tahoma" w:cs="Tahoma"/>
          <w:b/>
          <w:sz w:val="20"/>
          <w:szCs w:val="20"/>
          <w:lang w:val="en-US"/>
        </w:rPr>
        <w:t>I</w:t>
      </w:r>
      <w:proofErr w:type="gramStart"/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.  </w:t>
      </w:r>
      <w:r w:rsidRPr="006E6BC9">
        <w:rPr>
          <w:rFonts w:ascii="Tahoma" w:hAnsi="Tahoma" w:cs="Tahoma"/>
          <w:sz w:val="20"/>
          <w:szCs w:val="20"/>
          <w:lang w:val="tt-RU"/>
        </w:rPr>
        <w:t>Дәресне</w:t>
      </w:r>
      <w:proofErr w:type="gramEnd"/>
      <w:r w:rsidRPr="006E6BC9">
        <w:rPr>
          <w:rFonts w:ascii="Tahoma" w:hAnsi="Tahoma" w:cs="Tahoma"/>
          <w:sz w:val="20"/>
          <w:szCs w:val="20"/>
          <w:lang w:val="tt-RU"/>
        </w:rPr>
        <w:t xml:space="preserve"> йомгаклау.</w:t>
      </w:r>
    </w:p>
    <w:p w:rsidR="00223B4A" w:rsidRPr="006E6BC9" w:rsidRDefault="00223B4A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</w:t>
      </w:r>
      <w:r w:rsidR="00522040" w:rsidRPr="006E6BC9">
        <w:rPr>
          <w:rFonts w:ascii="Tahoma" w:hAnsi="Tahoma" w:cs="Tahoma"/>
          <w:sz w:val="20"/>
          <w:szCs w:val="20"/>
          <w:lang w:val="tt-RU"/>
        </w:rPr>
        <w:t>- Ни өчен тема Европа белән Американың очрашуы дип аталган?</w:t>
      </w:r>
    </w:p>
    <w:p w:rsidR="00522040" w:rsidRPr="006E6BC9" w:rsidRDefault="00522040" w:rsidP="00CA74B6">
      <w:pPr>
        <w:spacing w:after="0"/>
        <w:outlineLvl w:val="0"/>
        <w:rPr>
          <w:rFonts w:ascii="Tahoma" w:hAnsi="Tahoma" w:cs="Tahoma"/>
          <w:b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Өй эше.</w:t>
      </w:r>
    </w:p>
    <w:p w:rsidR="00522040" w:rsidRPr="006E6BC9" w:rsidRDefault="00522040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b/>
          <w:sz w:val="20"/>
          <w:szCs w:val="20"/>
          <w:lang w:val="tt-RU"/>
        </w:rPr>
        <w:t xml:space="preserve">       </w:t>
      </w:r>
      <w:r w:rsidR="00030067" w:rsidRPr="006E6BC9">
        <w:rPr>
          <w:rFonts w:ascii="Tahoma" w:hAnsi="Tahoma" w:cs="Tahoma"/>
          <w:sz w:val="20"/>
          <w:szCs w:val="20"/>
          <w:lang w:val="tt-RU"/>
        </w:rPr>
        <w:t>1 дәрәҗә.</w:t>
      </w:r>
      <w:r w:rsidRPr="006E6BC9">
        <w:rPr>
          <w:rFonts w:ascii="Tahoma" w:hAnsi="Tahoma" w:cs="Tahoma"/>
          <w:sz w:val="20"/>
          <w:szCs w:val="20"/>
          <w:lang w:val="tt-RU"/>
        </w:rPr>
        <w:t xml:space="preserve"> 22-27 битләрне укып сөйләргә өйрәнергә.</w:t>
      </w:r>
    </w:p>
    <w:p w:rsidR="00522040" w:rsidRPr="006E6BC9" w:rsidRDefault="00A64EEF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2 дәрәҗә. К</w:t>
      </w:r>
      <w:r w:rsidR="00522040" w:rsidRPr="006E6BC9">
        <w:rPr>
          <w:rFonts w:ascii="Tahoma" w:hAnsi="Tahoma" w:cs="Tahoma"/>
          <w:sz w:val="20"/>
          <w:szCs w:val="20"/>
          <w:lang w:val="tt-RU"/>
        </w:rPr>
        <w:t>арточкадагы өстәмә материалларны өйрәнергә.</w:t>
      </w:r>
    </w:p>
    <w:p w:rsidR="00522040" w:rsidRPr="006E6BC9" w:rsidRDefault="00A64EEF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    3 дәрәҗә. Ө</w:t>
      </w:r>
      <w:r w:rsidR="00522040" w:rsidRPr="006E6BC9">
        <w:rPr>
          <w:rFonts w:ascii="Tahoma" w:hAnsi="Tahoma" w:cs="Tahoma"/>
          <w:sz w:val="20"/>
          <w:szCs w:val="20"/>
          <w:lang w:val="tt-RU"/>
        </w:rPr>
        <w:t>стәмә материаллар</w:t>
      </w:r>
      <w:r w:rsidR="00476BEA" w:rsidRPr="006E6BC9">
        <w:rPr>
          <w:rFonts w:ascii="Tahoma" w:hAnsi="Tahoma" w:cs="Tahoma"/>
          <w:sz w:val="20"/>
          <w:szCs w:val="20"/>
          <w:lang w:val="tt-RU"/>
        </w:rPr>
        <w:t>ны өйрәнергә</w:t>
      </w:r>
      <w:r w:rsidR="00522040" w:rsidRPr="006E6BC9">
        <w:rPr>
          <w:rFonts w:ascii="Tahoma" w:hAnsi="Tahoma" w:cs="Tahoma"/>
          <w:sz w:val="20"/>
          <w:szCs w:val="20"/>
          <w:lang w:val="tt-RU"/>
        </w:rPr>
        <w:t>, географик ачышларны картадан күрсәтергә.</w:t>
      </w:r>
    </w:p>
    <w:p w:rsidR="00522040" w:rsidRPr="006E6BC9" w:rsidRDefault="00522040" w:rsidP="00436A51">
      <w:pPr>
        <w:spacing w:after="0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</w:t>
      </w:r>
      <w:r w:rsidR="00030067" w:rsidRPr="006E6BC9">
        <w:rPr>
          <w:rFonts w:ascii="Tahoma" w:hAnsi="Tahoma" w:cs="Tahoma"/>
          <w:sz w:val="20"/>
          <w:szCs w:val="20"/>
          <w:lang w:val="tt-RU"/>
        </w:rPr>
        <w:t xml:space="preserve">                      Теләүчеләр булса, нинди дә булса техник ачышка карата презента</w:t>
      </w:r>
      <w:proofErr w:type="spellStart"/>
      <w:r w:rsidR="00030067" w:rsidRPr="006E6BC9">
        <w:rPr>
          <w:rFonts w:ascii="Tahoma" w:hAnsi="Tahoma" w:cs="Tahoma"/>
          <w:sz w:val="20"/>
          <w:szCs w:val="20"/>
        </w:rPr>
        <w:t>ц</w:t>
      </w:r>
      <w:proofErr w:type="spellEnd"/>
      <w:r w:rsidR="00030067" w:rsidRPr="006E6BC9">
        <w:rPr>
          <w:rFonts w:ascii="Tahoma" w:hAnsi="Tahoma" w:cs="Tahoma"/>
          <w:sz w:val="20"/>
          <w:szCs w:val="20"/>
          <w:lang w:val="tt-RU"/>
        </w:rPr>
        <w:t xml:space="preserve">ия ясарга.  </w:t>
      </w:r>
    </w:p>
    <w:p w:rsidR="00223B4A" w:rsidRPr="006E6BC9" w:rsidRDefault="00223B4A" w:rsidP="00436A51">
      <w:pPr>
        <w:pStyle w:val="a3"/>
        <w:spacing w:after="0"/>
        <w:ind w:left="870"/>
        <w:rPr>
          <w:rFonts w:ascii="Tahoma" w:hAnsi="Tahoma" w:cs="Tahoma"/>
          <w:sz w:val="20"/>
          <w:szCs w:val="20"/>
          <w:lang w:val="tt-RU"/>
        </w:rPr>
      </w:pPr>
    </w:p>
    <w:p w:rsidR="0052324C" w:rsidRPr="006E6BC9" w:rsidRDefault="0052324C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  <w:r w:rsidRPr="006E6BC9">
        <w:rPr>
          <w:rFonts w:ascii="Tahoma" w:hAnsi="Tahoma" w:cs="Tahoma"/>
          <w:sz w:val="20"/>
          <w:szCs w:val="20"/>
          <w:lang w:val="tt-RU"/>
        </w:rPr>
        <w:t xml:space="preserve">   </w:t>
      </w: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436A51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8767EF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8767EF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Pr="006E6BC9" w:rsidRDefault="009935E6" w:rsidP="008767EF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8F0274" w:rsidRDefault="008F0274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F54A9C" w:rsidP="00CA74B6">
      <w:pPr>
        <w:spacing w:after="0"/>
        <w:ind w:left="720"/>
        <w:jc w:val="both"/>
        <w:outlineLvl w:val="0"/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Татарстан Республикасы Аксубай муниципаль районы</w:t>
      </w:r>
    </w:p>
    <w:p w:rsidR="00F54A9C" w:rsidRPr="00F54A9C" w:rsidRDefault="00F54A9C" w:rsidP="008767EF">
      <w:pPr>
        <w:spacing w:after="0"/>
        <w:ind w:left="72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tt-RU"/>
        </w:rPr>
        <w:t xml:space="preserve">      Иске Ибрай урта гомум белем бирү мәктәбе</w:t>
      </w: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F54A9C" w:rsidRDefault="00F54A9C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F54A9C" w:rsidRDefault="00F54A9C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9935E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9935E6" w:rsidRDefault="007E196B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  <w:r w:rsidRPr="007E196B">
        <w:rPr>
          <w:rFonts w:ascii="Tahoma" w:hAnsi="Tahoma" w:cs="Tahoma"/>
          <w:sz w:val="28"/>
          <w:szCs w:val="28"/>
          <w:lang w:val="tt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02.75pt;height:58.5pt" adj="7200" fillcolor="black">
            <v:shadow color="#868686"/>
            <v:textpath style="font-family:&quot;Times New Roman&quot;;font-weight:bold;v-text-kern:t" trim="t" fitpath="t" string="Яңа чор:"/>
          </v:shape>
        </w:pict>
      </w:r>
    </w:p>
    <w:p w:rsidR="00F54A9C" w:rsidRDefault="007E196B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  <w:r w:rsidRPr="007E196B">
        <w:rPr>
          <w:rFonts w:ascii="Tahoma" w:hAnsi="Tahoma" w:cs="Tahoma"/>
          <w:sz w:val="28"/>
          <w:szCs w:val="28"/>
          <w:lang w:val="tt-RU"/>
        </w:rPr>
        <w:pict>
          <v:shape id="_x0000_i1027" type="#_x0000_t175" style="width:416.25pt;height:108.75pt" adj="7200" fillcolor="black">
            <v:shadow color="#868686"/>
            <v:textpath style="font-family:&quot;Times New Roman&quot;;font-weight:bold;v-text-kern:t" trim="t" fitpath="t" string="Европа белән Американың очрашуы."/>
          </v:shape>
        </w:pict>
      </w: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4 сыйныфларда тарих дәресе</w:t>
      </w: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                              Нуруллина Руфия Ислямовна</w:t>
      </w: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</w:p>
    <w:p w:rsidR="00CA74B6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                    2012</w:t>
      </w:r>
    </w:p>
    <w:p w:rsidR="00CA74B6" w:rsidRPr="00223B4A" w:rsidRDefault="00CA74B6" w:rsidP="008767EF">
      <w:pPr>
        <w:spacing w:after="0"/>
        <w:ind w:left="72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                         </w:t>
      </w:r>
    </w:p>
    <w:sectPr w:rsidR="00CA74B6" w:rsidRPr="00223B4A" w:rsidSect="0043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1A7"/>
    <w:multiLevelType w:val="hybridMultilevel"/>
    <w:tmpl w:val="48E8566E"/>
    <w:lvl w:ilvl="0" w:tplc="2064F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6A5DCB"/>
    <w:multiLevelType w:val="hybridMultilevel"/>
    <w:tmpl w:val="68A6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1A4"/>
    <w:multiLevelType w:val="hybridMultilevel"/>
    <w:tmpl w:val="19FEAFB2"/>
    <w:lvl w:ilvl="0" w:tplc="1AE2C72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C7D"/>
    <w:multiLevelType w:val="hybridMultilevel"/>
    <w:tmpl w:val="333C061C"/>
    <w:lvl w:ilvl="0" w:tplc="08CA9712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C3649"/>
    <w:multiLevelType w:val="hybridMultilevel"/>
    <w:tmpl w:val="85580CFC"/>
    <w:lvl w:ilvl="0" w:tplc="6D5E49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00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85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40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F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E6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2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66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C1841"/>
    <w:multiLevelType w:val="hybridMultilevel"/>
    <w:tmpl w:val="3F3AFF34"/>
    <w:lvl w:ilvl="0" w:tplc="42D65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349E"/>
    <w:multiLevelType w:val="hybridMultilevel"/>
    <w:tmpl w:val="F2F43AAE"/>
    <w:lvl w:ilvl="0" w:tplc="9CB8EAD0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F7199"/>
    <w:multiLevelType w:val="hybridMultilevel"/>
    <w:tmpl w:val="359C2A38"/>
    <w:lvl w:ilvl="0" w:tplc="16D65DA0">
      <w:start w:val="9"/>
      <w:numFmt w:val="bullet"/>
      <w:lvlText w:val="-"/>
      <w:lvlJc w:val="left"/>
      <w:pPr>
        <w:ind w:left="87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0715EC7"/>
    <w:multiLevelType w:val="hybridMultilevel"/>
    <w:tmpl w:val="11D8DDCC"/>
    <w:lvl w:ilvl="0" w:tplc="025A94D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D4168"/>
    <w:multiLevelType w:val="hybridMultilevel"/>
    <w:tmpl w:val="D5FA9314"/>
    <w:lvl w:ilvl="0" w:tplc="D8D85A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01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5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47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24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62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66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F71"/>
    <w:rsid w:val="00030067"/>
    <w:rsid w:val="000345B5"/>
    <w:rsid w:val="000768C1"/>
    <w:rsid w:val="00092999"/>
    <w:rsid w:val="0013321C"/>
    <w:rsid w:val="001457B8"/>
    <w:rsid w:val="001505A0"/>
    <w:rsid w:val="0017335C"/>
    <w:rsid w:val="00191F71"/>
    <w:rsid w:val="001E1265"/>
    <w:rsid w:val="00205871"/>
    <w:rsid w:val="00220358"/>
    <w:rsid w:val="00223B4A"/>
    <w:rsid w:val="0023243A"/>
    <w:rsid w:val="00256984"/>
    <w:rsid w:val="00261A02"/>
    <w:rsid w:val="002927A7"/>
    <w:rsid w:val="002A2441"/>
    <w:rsid w:val="002D1948"/>
    <w:rsid w:val="00373B52"/>
    <w:rsid w:val="003B0D24"/>
    <w:rsid w:val="004203EB"/>
    <w:rsid w:val="00436A51"/>
    <w:rsid w:val="00442687"/>
    <w:rsid w:val="00445580"/>
    <w:rsid w:val="00454786"/>
    <w:rsid w:val="00476BEA"/>
    <w:rsid w:val="00522040"/>
    <w:rsid w:val="0052324C"/>
    <w:rsid w:val="00523AB2"/>
    <w:rsid w:val="00527BA8"/>
    <w:rsid w:val="00535DF7"/>
    <w:rsid w:val="00545A15"/>
    <w:rsid w:val="00577D16"/>
    <w:rsid w:val="00590AE5"/>
    <w:rsid w:val="00594153"/>
    <w:rsid w:val="00596A27"/>
    <w:rsid w:val="005C30C0"/>
    <w:rsid w:val="005E2C99"/>
    <w:rsid w:val="00615675"/>
    <w:rsid w:val="00684006"/>
    <w:rsid w:val="006A0B0F"/>
    <w:rsid w:val="006E6BC9"/>
    <w:rsid w:val="007E196B"/>
    <w:rsid w:val="008767EF"/>
    <w:rsid w:val="008826B7"/>
    <w:rsid w:val="008F0274"/>
    <w:rsid w:val="00986471"/>
    <w:rsid w:val="009935E6"/>
    <w:rsid w:val="009C4F62"/>
    <w:rsid w:val="00A64EEF"/>
    <w:rsid w:val="00A90B8E"/>
    <w:rsid w:val="00A96E49"/>
    <w:rsid w:val="00AE5DF9"/>
    <w:rsid w:val="00B24152"/>
    <w:rsid w:val="00B2713C"/>
    <w:rsid w:val="00B30F2A"/>
    <w:rsid w:val="00B53B50"/>
    <w:rsid w:val="00B54673"/>
    <w:rsid w:val="00B77085"/>
    <w:rsid w:val="00BD7BB6"/>
    <w:rsid w:val="00CA0D56"/>
    <w:rsid w:val="00CA74B6"/>
    <w:rsid w:val="00CB1B5D"/>
    <w:rsid w:val="00CE6C2A"/>
    <w:rsid w:val="00D879BC"/>
    <w:rsid w:val="00D94753"/>
    <w:rsid w:val="00D953B3"/>
    <w:rsid w:val="00DA1546"/>
    <w:rsid w:val="00E14D76"/>
    <w:rsid w:val="00E17957"/>
    <w:rsid w:val="00E94650"/>
    <w:rsid w:val="00E94E3E"/>
    <w:rsid w:val="00EC104E"/>
    <w:rsid w:val="00EF2455"/>
    <w:rsid w:val="00EF4B38"/>
    <w:rsid w:val="00F10380"/>
    <w:rsid w:val="00F54A9C"/>
    <w:rsid w:val="00F54AB0"/>
    <w:rsid w:val="00F72DD8"/>
    <w:rsid w:val="00FB0BB3"/>
    <w:rsid w:val="00FC781E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5" type="connector" idref="#_x0000_s1050"/>
        <o:r id="V:Rule26" type="connector" idref="#_x0000_s1063"/>
        <o:r id="V:Rule27" type="connector" idref="#_x0000_s1054"/>
        <o:r id="V:Rule28" type="connector" idref="#_x0000_s1038"/>
        <o:r id="V:Rule29" type="connector" idref="#_x0000_s1031"/>
        <o:r id="V:Rule30" type="connector" idref="#_x0000_s1049"/>
        <o:r id="V:Rule31" type="connector" idref="#_x0000_s1032"/>
        <o:r id="V:Rule32" type="connector" idref="#_x0000_s1069"/>
        <o:r id="V:Rule33" type="connector" idref="#_x0000_s1065"/>
        <o:r id="V:Rule34" type="connector" idref="#_x0000_s1035"/>
        <o:r id="V:Rule35" type="connector" idref="#_x0000_s1036"/>
        <o:r id="V:Rule36" type="connector" idref="#_x0000_s1066"/>
        <o:r id="V:Rule37" type="connector" idref="#_x0000_s1030"/>
        <o:r id="V:Rule38" type="connector" idref="#_x0000_s1056"/>
        <o:r id="V:Rule39" type="connector" idref="#_x0000_s1033"/>
        <o:r id="V:Rule40" type="connector" idref="#_x0000_s1037"/>
        <o:r id="V:Rule41" type="connector" idref="#_x0000_s1034"/>
        <o:r id="V:Rule42" type="connector" idref="#_x0000_s1067"/>
        <o:r id="V:Rule43" type="connector" idref="#_x0000_s1062"/>
        <o:r id="V:Rule44" type="connector" idref="#_x0000_s1055"/>
        <o:r id="V:Rule45" type="connector" idref="#_x0000_s1060"/>
        <o:r id="V:Rule46" type="connector" idref="#_x0000_s1068"/>
        <o:r id="V:Rule47" type="connector" idref="#_x0000_s1061"/>
        <o:r id="V:Rule4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7D16"/>
    <w:rPr>
      <w:color w:val="0000FF"/>
      <w:u w:val="single"/>
    </w:rPr>
  </w:style>
  <w:style w:type="table" w:styleId="a5">
    <w:name w:val="Table Grid"/>
    <w:basedOn w:val="a1"/>
    <w:uiPriority w:val="59"/>
    <w:rsid w:val="00F5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CA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A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722B-01F1-49DA-A3C6-398BB1E5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Admin</cp:lastModifiedBy>
  <cp:revision>28</cp:revision>
  <cp:lastPrinted>2002-01-01T08:47:00Z</cp:lastPrinted>
  <dcterms:created xsi:type="dcterms:W3CDTF">2001-12-31T16:38:00Z</dcterms:created>
  <dcterms:modified xsi:type="dcterms:W3CDTF">2002-01-01T08:48:00Z</dcterms:modified>
</cp:coreProperties>
</file>