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07" w:rsidRDefault="00082307"/>
    <w:tbl>
      <w:tblPr>
        <w:tblStyle w:val="a3"/>
        <w:tblW w:w="15843" w:type="dxa"/>
        <w:tblLayout w:type="fixed"/>
        <w:tblLook w:val="04A0"/>
      </w:tblPr>
      <w:tblGrid>
        <w:gridCol w:w="7905"/>
        <w:gridCol w:w="7938"/>
      </w:tblGrid>
      <w:tr w:rsidR="002E7050" w:rsidRPr="00082307" w:rsidTr="00082307">
        <w:trPr>
          <w:trHeight w:val="70"/>
        </w:trPr>
        <w:tc>
          <w:tcPr>
            <w:tcW w:w="7905" w:type="dxa"/>
          </w:tcPr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Pr="00082307" w:rsidRDefault="00082307" w:rsidP="0008230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32"/>
                <w:lang w:eastAsia="ru-RU"/>
              </w:rPr>
            </w:pPr>
            <w:r w:rsidRPr="00082307"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32"/>
                <w:szCs w:val="32"/>
                <w:lang w:eastAsia="ru-RU"/>
              </w:rPr>
              <w:t xml:space="preserve">Музей «Кузнецкая крепость» </w:t>
            </w:r>
          </w:p>
          <w:p w:rsidR="00082307" w:rsidRPr="00082307" w:rsidRDefault="00082307" w:rsidP="0008230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Есть в нашем городе особенное место, где каждый человек может прикоснуться к истории – это Кузнецкая крепость. Она  была  заложена в 1798 году на горе Вознесенской на правом берегу р. Томи, располагаясь при въезде из городов Томск и Барнаул в Кузнецк. Она защищала город с северной  стороны. С западной стороны гору Вознесенскую омывали воды р. Томи, а с северной – по глубокому оврагу протекал ручей Водопадный.  Каменная крепость, взамен деревянной,  была построена в конце </w:t>
            </w:r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 w:eastAsia="ru-RU"/>
              </w:rPr>
              <w:t>XVIII</w:t>
            </w:r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–  начале </w:t>
            </w:r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 w:eastAsia="ru-RU"/>
              </w:rPr>
              <w:t>XIX</w:t>
            </w:r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вв. по распоряжению императора Павла </w:t>
            </w:r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 w:eastAsia="ru-RU"/>
              </w:rPr>
              <w:t>I</w:t>
            </w:r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  для   обороны  рубежей  Российского государства.   На  её территории насчитывалось 12 каменных зданий, а также деревянная часовня.  Постройка крепости производилась крепостными арестантами и вольными людьми. В разные годы здесь находились воинские подразделения, тюремный замок</w:t>
            </w:r>
            <w:proofErr w:type="gramStart"/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…</w:t>
            </w:r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br/>
              <w:t>     В</w:t>
            </w:r>
            <w:proofErr w:type="gramEnd"/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феврале 1988 году было принято решение о воссоздании 80-90 сооружений   крепости,  которые представляли собой законченный ансамбль. В ноябре 1991 году организован музей «Кузнецкая крепость»,  начались археологические раскопки  солдатской казармы и   завершена реставрация крепостных сооружений – главных ворот с подзорной башней,  полубастионов.  По чертежам </w:t>
            </w:r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 w:eastAsia="ru-RU"/>
              </w:rPr>
              <w:t>XIX</w:t>
            </w:r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века построен  обер-офицерский дом, восстановлены выходы через земляные валы. Археологические раскопки позволили восстановить первоначальный облик Кузнецкой крепости.</w:t>
            </w:r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br/>
              <w:t>     Приходя сюда,   жители и гости города могут многое узнать об истории нашего Новокузнецка.</w:t>
            </w: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82307" w:rsidRDefault="00082307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32"/>
                <w:lang w:eastAsia="ru-RU"/>
              </w:rPr>
            </w:pPr>
            <w:r w:rsidRPr="00082307"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32"/>
                <w:szCs w:val="32"/>
                <w:lang w:eastAsia="ru-RU"/>
              </w:rPr>
              <w:t>Ручей Водопадный</w:t>
            </w:r>
          </w:p>
          <w:p w:rsidR="002E7050" w:rsidRPr="00082307" w:rsidRDefault="002E7050" w:rsidP="002E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82307">
              <w:rPr>
                <w:rFonts w:ascii="Bookman Old Style" w:eastAsia="Times New Roman" w:hAnsi="Bookman Old Styl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      </w:t>
            </w:r>
            <w:r w:rsidRPr="00082307">
              <w:rPr>
                <w:rFonts w:ascii="Bookman Old Style" w:eastAsia="Times New Roman" w:hAnsi="Bookman Old Style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Ручей Водопадный  - уникальный памятник природы Новокузнецка, расположен он в 150 метрах от станции </w:t>
            </w:r>
            <w:proofErr w:type="spellStart"/>
            <w:r w:rsidRPr="00082307">
              <w:rPr>
                <w:rFonts w:ascii="Bookman Old Style" w:eastAsia="Times New Roman" w:hAnsi="Bookman Old Style" w:cs="Times New Roman"/>
                <w:color w:val="404040" w:themeColor="text1" w:themeTint="BF"/>
                <w:sz w:val="28"/>
                <w:szCs w:val="28"/>
                <w:lang w:eastAsia="ru-RU"/>
              </w:rPr>
              <w:t>Топольники</w:t>
            </w:r>
            <w:proofErr w:type="spellEnd"/>
            <w:r w:rsidRPr="00082307">
              <w:rPr>
                <w:rFonts w:ascii="Bookman Old Style" w:eastAsia="Times New Roman" w:hAnsi="Bookman Old Style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в Кузнецком районе.  Его высота  - три с половиной метра. Здесь впервые нашли каменный уголь в 1739 году,  и  в начале </w:t>
            </w:r>
            <w:r w:rsidRPr="00082307">
              <w:rPr>
                <w:rFonts w:ascii="Bookman Old Style" w:eastAsia="Times New Roman" w:hAnsi="Bookman Old Style" w:cs="Times New Roman"/>
                <w:color w:val="404040" w:themeColor="text1" w:themeTint="BF"/>
                <w:sz w:val="28"/>
                <w:szCs w:val="28"/>
                <w:lang w:val="en-GB" w:eastAsia="ru-RU"/>
              </w:rPr>
              <w:t>XX</w:t>
            </w:r>
            <w:r w:rsidRPr="00082307">
              <w:rPr>
                <w:rFonts w:ascii="Bookman Old Style" w:eastAsia="Times New Roman" w:hAnsi="Bookman Old Style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века была открыта первая кузнецкая шахта.</w:t>
            </w:r>
            <w:r w:rsidRPr="00082307">
              <w:rPr>
                <w:rFonts w:ascii="Bookman Old Style" w:eastAsia="Times New Roman" w:hAnsi="Bookman Old Style" w:cs="Times New Roman"/>
                <w:color w:val="404040" w:themeColor="text1" w:themeTint="BF"/>
                <w:sz w:val="28"/>
                <w:szCs w:val="28"/>
                <w:lang w:eastAsia="ru-RU"/>
              </w:rPr>
              <w:br/>
              <w:t xml:space="preserve">     Ручей на улице Водопадной у Чёртового моста – очень красивый и необычный. В узкой лощинке весело прыгает звонкий ручей, щедро рассыпая брызги.   Весной 2008 года  ученики гимназии № 73  его расчистили и установили памятный знак. </w:t>
            </w:r>
          </w:p>
          <w:p w:rsidR="002E7050" w:rsidRPr="00082307" w:rsidRDefault="002E7050" w:rsidP="002E7050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32"/>
                <w:lang w:eastAsia="ru-RU"/>
              </w:rPr>
            </w:pPr>
            <w:r w:rsidRPr="00082307"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32"/>
                <w:szCs w:val="32"/>
                <w:lang w:eastAsia="ru-RU"/>
              </w:rPr>
              <w:t>Новокузнецкий металлургический комбинат</w:t>
            </w:r>
          </w:p>
          <w:p w:rsidR="002E7050" w:rsidRPr="00082307" w:rsidRDefault="002E7050" w:rsidP="002E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82307">
              <w:rPr>
                <w:rFonts w:ascii="Bookman Old Style" w:eastAsia="Times New Roman" w:hAnsi="Bookman Old Styl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     </w:t>
            </w:r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История города неразрывно связана с историей строительства крупнейшего предприятия – Кузнецкого металлургического комбината. Завод был построен за невиданно короткий срок – всего за 1000 дней. 3 апреля  1932 года – совершена первая плавка, получен чугун.  Этот день считается днем рождения КМК.  Всего с 1932 года на КМК прокатано столько рельсов, что этой «железнодорожной колеёй » можно более восьми раз опоясать земной шар по экватору.  На Площади  Побед  гордо стоит памятник - танк Т-34. Броня для танка сделана из стали, выпущенной на заводе. Каждый второй танк и каждый третий самолёт были одеты в кузнецкую броню. </w:t>
            </w:r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br/>
              <w:t xml:space="preserve">      На комбинате варят сталь - прочный металл и делают различные изделия: рельсы, детали для них. НКМК – единственное предприятие в стране, выпускающее трамвайные рельсы. Именами лучших работников предприятия названы улицы города: Филиппова, Бардина, Франкфурта, </w:t>
            </w:r>
            <w:proofErr w:type="spellStart"/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Буркацкого</w:t>
            </w:r>
            <w:proofErr w:type="spellEnd"/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, Кузнецова, </w:t>
            </w:r>
            <w:proofErr w:type="spellStart"/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Белана</w:t>
            </w:r>
            <w:proofErr w:type="spellEnd"/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. За огромные заслуги перед Родиной комбинат награждён   орденом    Ленина (1943),  орденом Трудового Красного Знамени  (1945), орденом Кутузова </w:t>
            </w:r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 w:eastAsia="ru-RU"/>
              </w:rPr>
              <w:t>I</w:t>
            </w:r>
            <w:r w:rsidRPr="0008230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степени (1945), орденом Октябрьской революции (1971).  Двадцати девяти металлургам КМК было присвоено звание Героя Социалистического Труда.</w:t>
            </w:r>
          </w:p>
          <w:p w:rsidR="002E7050" w:rsidRPr="00082307" w:rsidRDefault="002E7050" w:rsidP="002E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00C4A" w:rsidRDefault="00E00C4A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00C4A" w:rsidRDefault="00E00C4A" w:rsidP="002E7050">
            <w:pPr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32"/>
                <w:szCs w:val="32"/>
                <w:lang w:eastAsia="ru-RU"/>
              </w:rPr>
            </w:pPr>
          </w:p>
          <w:p w:rsidR="00E00C4A" w:rsidRDefault="00E00C4A" w:rsidP="002E7050">
            <w:pPr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32"/>
                <w:szCs w:val="32"/>
                <w:lang w:eastAsia="ru-RU"/>
              </w:rPr>
            </w:pPr>
          </w:p>
          <w:p w:rsidR="002E7050" w:rsidRPr="00E00C4A" w:rsidRDefault="002E7050" w:rsidP="002E7050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32"/>
                <w:lang w:eastAsia="ru-RU"/>
              </w:rPr>
            </w:pPr>
            <w:r w:rsidRPr="00E00C4A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32"/>
                <w:szCs w:val="32"/>
                <w:lang w:eastAsia="ru-RU"/>
              </w:rPr>
              <w:t>Бульвар Героев</w:t>
            </w:r>
          </w:p>
          <w:p w:rsidR="002E7050" w:rsidRPr="00E00C4A" w:rsidRDefault="002E7050" w:rsidP="002E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     В 1975 году был объявлен конкурс на лучший проект памятного монумента в честь </w:t>
            </w:r>
            <w:proofErr w:type="spellStart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новокузнечан</w:t>
            </w:r>
            <w:proofErr w:type="spellEnd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, погибших в Великой Отечественной войне. Победил проект архитектора Ю. </w:t>
            </w:r>
            <w:proofErr w:type="spellStart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Журавкова</w:t>
            </w:r>
            <w:proofErr w:type="spellEnd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. Вместе с ним дальнейшее проектирование вели Б. Маслов,  Ю. </w:t>
            </w:r>
            <w:proofErr w:type="spellStart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Медведков</w:t>
            </w:r>
            <w:proofErr w:type="spellEnd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.  Архитектурный  ансамбль  включает в   себя  стелу   со  скульптурным   фризом (каймой), расположенным над Вечным огнём, аллею, декоративный водоём, памятник к 30-летию Победы и площадь Торжеств. Открытие монумента состоялось 9 мая 1975 года. Скульптурное оформление - Венок славы – выполнено в 1977 году московскими авторами Г. </w:t>
            </w:r>
            <w:proofErr w:type="spellStart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Франгуляном</w:t>
            </w:r>
            <w:proofErr w:type="spellEnd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и М. Смирновым. Для этого использовано 13 тонн меди. Вечный огонь зажгли от юбилейной плавки КМК.  К 60-летию Победы Бульвар был реконструирован: воздвигнута часовня святого Георгия Победоносца. Его  имя на Руси считают символом воинской доблести. Изменилась композиция входа  со стороны проспекта </w:t>
            </w:r>
            <w:proofErr w:type="gramStart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Октябрьский</w:t>
            </w:r>
            <w:proofErr w:type="gramEnd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</w:t>
            </w:r>
          </w:p>
          <w:p w:rsidR="002E7050" w:rsidRPr="00082307" w:rsidRDefault="002E7050" w:rsidP="002E70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00C4A" w:rsidRDefault="00E00C4A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00C4A" w:rsidRDefault="00E00C4A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00C4A" w:rsidRPr="00082307" w:rsidRDefault="00E00C4A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E00C4A" w:rsidRDefault="002E7050" w:rsidP="002E7050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32"/>
                <w:lang w:eastAsia="ru-RU"/>
              </w:rPr>
            </w:pPr>
            <w:proofErr w:type="spellStart"/>
            <w:r w:rsidRPr="00E00C4A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32"/>
                <w:szCs w:val="32"/>
                <w:lang w:eastAsia="ru-RU"/>
              </w:rPr>
              <w:t>Спасо-Преображенский</w:t>
            </w:r>
            <w:proofErr w:type="spellEnd"/>
            <w:r w:rsidRPr="00E00C4A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32"/>
                <w:szCs w:val="32"/>
                <w:lang w:eastAsia="ru-RU"/>
              </w:rPr>
              <w:t> собор</w:t>
            </w:r>
          </w:p>
          <w:p w:rsidR="002E7050" w:rsidRPr="00E00C4A" w:rsidRDefault="002E7050" w:rsidP="002E7050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Собор - это самый большой и самый красивый православный храм в городе. Начали строить его очень давно  в 1618 году. Назван собор в честь  Спасителя - Иисуса  Христа  и церковного праздника Преображение Господне. </w:t>
            </w:r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br/>
              <w:t xml:space="preserve">      Сначала  собор  был  деревянный,  а когда  стал  ветхим,  в 1835 году построили  каменный.   </w:t>
            </w:r>
            <w:proofErr w:type="spellStart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Спасо-Преображенский</w:t>
            </w:r>
            <w:proofErr w:type="spellEnd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    собор был  самой красивой постройкой в Кузнецке: белокаменный, двухэтажный, с двумя куполами. Много пережил  собор.   Однажды случился страшный пожар, и более 70 лет собор стоял разрушенным. </w:t>
            </w:r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br/>
              <w:t xml:space="preserve">     И только несколько лет назад, в 1989 году он  был  заново  восстановлен.  Теперь далеко виден </w:t>
            </w:r>
            <w:proofErr w:type="spellStart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Спасо-Преображенский</w:t>
            </w:r>
            <w:proofErr w:type="spellEnd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   собор.    Лёгкий, воздушный,   с   золотыми  куполами, устрёмленными в небо, стоит наш собор - чудо храм!</w:t>
            </w:r>
          </w:p>
          <w:p w:rsidR="002E7050" w:rsidRPr="00E00C4A" w:rsidRDefault="002E7050" w:rsidP="002E7050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00C4A" w:rsidRDefault="00E00C4A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00C4A" w:rsidRDefault="00E00C4A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00C4A" w:rsidRDefault="00E00C4A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00C4A" w:rsidRPr="00082307" w:rsidRDefault="00E00C4A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E00C4A" w:rsidRDefault="002E7050" w:rsidP="002E7050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32"/>
                <w:lang w:eastAsia="ru-RU"/>
              </w:rPr>
            </w:pPr>
            <w:r w:rsidRPr="00E00C4A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32"/>
                <w:szCs w:val="32"/>
                <w:lang w:eastAsia="ru-RU"/>
              </w:rPr>
              <w:t>Дом-музей Ф.М. Достоевского</w:t>
            </w:r>
          </w:p>
          <w:p w:rsidR="002E7050" w:rsidRPr="00E00C4A" w:rsidRDefault="002E7050" w:rsidP="002E7050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Музей открыт 18 мая 1980 года и является особой гордостью </w:t>
            </w:r>
            <w:proofErr w:type="spellStart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новокузнечан</w:t>
            </w:r>
            <w:proofErr w:type="spellEnd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. Всемирно известный русский писатель Фёдор Михайлович Достоевский  находился  в Новокузнецке  всего  22 дня.  Но именно в нашем городе в </w:t>
            </w:r>
            <w:proofErr w:type="spellStart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Одигитриевской</w:t>
            </w:r>
            <w:proofErr w:type="spellEnd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церкви он в 1857 году венчался с Марией Дмитриевной Исаевой.</w:t>
            </w:r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br/>
              <w:t xml:space="preserve">     В 1962 году в литературно-мемориальном  музее открыта общественная библиотека им. Ф. М. Достоевского. Кроме изучения творчества писателя, сотрудники музея проводят занятия с учащимися школ по истории культуры. В литературной гостиной организуются и проводятся литературно-музыкальные вечера, встречи с писателями и поэтами. </w:t>
            </w:r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br/>
              <w:t>       В ноябре 2001 году в честь 180-летия со дня рождения великого русского писателя открыт бюст Ф.М. Достоевского. Скульптор – А.И. Брагин.</w:t>
            </w:r>
          </w:p>
          <w:p w:rsidR="002E7050" w:rsidRPr="00E00C4A" w:rsidRDefault="002E7050" w:rsidP="002E70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00C4A" w:rsidRDefault="00E00C4A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00C4A" w:rsidRPr="00082307" w:rsidRDefault="00E00C4A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E00C4A" w:rsidRDefault="002E7050" w:rsidP="002E7050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32"/>
                <w:lang w:eastAsia="ru-RU"/>
              </w:rPr>
            </w:pPr>
            <w:r w:rsidRPr="00E00C4A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32"/>
                <w:szCs w:val="32"/>
                <w:lang w:eastAsia="ru-RU"/>
              </w:rPr>
              <w:t>250-квартирный жилой дом на проспекте Металлургов, 39</w:t>
            </w:r>
          </w:p>
          <w:p w:rsidR="002E7050" w:rsidRPr="00E00C4A" w:rsidRDefault="002E7050" w:rsidP="002E7050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По проектам архитекторов Н.А. Бровкина, Д.И. Горного, П.И. </w:t>
            </w:r>
            <w:proofErr w:type="spellStart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Отурина</w:t>
            </w:r>
            <w:proofErr w:type="spellEnd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, В.И. Савченко в 1950-е годы были построены здания, обрамляющие площадь Маяковского: в то время самый большой в Кузбассе 250-квартирный жилой дом с башенными надстройками наверху и декоративными колоннами по всему фасаду верхнего этажа. Так на месте топкого болота, окруженного землянками, вырос один из красивейших домов города, которое до сих пор радует </w:t>
            </w:r>
            <w:proofErr w:type="spellStart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новокузнечан</w:t>
            </w:r>
            <w:proofErr w:type="spellEnd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. </w:t>
            </w:r>
          </w:p>
          <w:p w:rsidR="002E7050" w:rsidRPr="00E00C4A" w:rsidRDefault="002E7050" w:rsidP="002E705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2E7050" w:rsidRPr="00E00C4A" w:rsidRDefault="002E7050" w:rsidP="002E7050">
            <w:pPr>
              <w:rPr>
                <w:rFonts w:ascii="Times New Roman" w:hAnsi="Times New Roman" w:cs="Times New Roman"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E7050" w:rsidRPr="00E00C4A" w:rsidRDefault="002E7050" w:rsidP="002E7050">
            <w:pPr>
              <w:rPr>
                <w:rFonts w:ascii="Times New Roman" w:hAnsi="Times New Roman" w:cs="Times New Roman"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E7050" w:rsidRPr="00E00C4A" w:rsidRDefault="002E7050" w:rsidP="002E7050">
            <w:pPr>
              <w:rPr>
                <w:rFonts w:ascii="Times New Roman" w:hAnsi="Times New Roman" w:cs="Times New Roman"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E7050" w:rsidRPr="00E00C4A" w:rsidRDefault="002E7050" w:rsidP="002E7050">
            <w:pPr>
              <w:rPr>
                <w:rFonts w:ascii="Times New Roman" w:hAnsi="Times New Roman" w:cs="Times New Roman"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E7050" w:rsidRPr="00E00C4A" w:rsidRDefault="002E7050" w:rsidP="002E7050">
            <w:pPr>
              <w:rPr>
                <w:rFonts w:ascii="Times New Roman" w:hAnsi="Times New Roman" w:cs="Times New Roman"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E7050" w:rsidRPr="00E00C4A" w:rsidRDefault="002E7050" w:rsidP="002E7050">
            <w:pPr>
              <w:rPr>
                <w:rFonts w:ascii="Times New Roman" w:hAnsi="Times New Roman" w:cs="Times New Roman"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E7050" w:rsidRPr="00E00C4A" w:rsidRDefault="002E7050" w:rsidP="002E7050">
            <w:pPr>
              <w:rPr>
                <w:rFonts w:ascii="Times New Roman" w:hAnsi="Times New Roman" w:cs="Times New Roman"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E7050" w:rsidRPr="00E00C4A" w:rsidRDefault="002E7050" w:rsidP="002E7050">
            <w:pPr>
              <w:rPr>
                <w:rFonts w:ascii="Times New Roman" w:hAnsi="Times New Roman" w:cs="Times New Roman"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E7050" w:rsidRPr="00E00C4A" w:rsidRDefault="002E7050" w:rsidP="002E705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2E7050" w:rsidRPr="00E00C4A" w:rsidRDefault="002E7050" w:rsidP="002E705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2E7050" w:rsidRPr="00E00C4A" w:rsidRDefault="002E7050" w:rsidP="002E705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2E7050" w:rsidRPr="00E00C4A" w:rsidRDefault="002E7050" w:rsidP="002E705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2E7050" w:rsidRPr="00082307" w:rsidRDefault="002E7050" w:rsidP="002E7050">
            <w:pPr>
              <w:rPr>
                <w:rFonts w:ascii="Bookman Old Style" w:hAnsi="Bookman Old Style"/>
                <w:color w:val="404040" w:themeColor="text1" w:themeTint="BF"/>
                <w:sz w:val="27"/>
                <w:szCs w:val="27"/>
              </w:rPr>
            </w:pPr>
          </w:p>
          <w:p w:rsidR="002E7050" w:rsidRPr="00082307" w:rsidRDefault="002E7050" w:rsidP="002E7050">
            <w:pPr>
              <w:rPr>
                <w:rFonts w:ascii="Bookman Old Style" w:hAnsi="Bookman Old Style"/>
                <w:color w:val="404040" w:themeColor="text1" w:themeTint="BF"/>
                <w:sz w:val="27"/>
                <w:szCs w:val="27"/>
              </w:rPr>
            </w:pPr>
          </w:p>
          <w:p w:rsidR="002E7050" w:rsidRPr="00082307" w:rsidRDefault="002E7050" w:rsidP="002E7050">
            <w:pPr>
              <w:rPr>
                <w:rFonts w:ascii="Bookman Old Style" w:hAnsi="Bookman Old Style"/>
                <w:color w:val="404040" w:themeColor="text1" w:themeTint="BF"/>
                <w:sz w:val="27"/>
                <w:szCs w:val="27"/>
              </w:rPr>
            </w:pPr>
          </w:p>
          <w:p w:rsidR="002E7050" w:rsidRPr="00082307" w:rsidRDefault="002E7050" w:rsidP="002E7050">
            <w:pPr>
              <w:rPr>
                <w:rFonts w:ascii="Bookman Old Style" w:hAnsi="Bookman Old Style"/>
                <w:color w:val="404040" w:themeColor="text1" w:themeTint="BF"/>
                <w:sz w:val="27"/>
                <w:szCs w:val="27"/>
              </w:rPr>
            </w:pPr>
          </w:p>
          <w:p w:rsidR="002E7050" w:rsidRPr="00082307" w:rsidRDefault="002E7050" w:rsidP="002E7050">
            <w:pPr>
              <w:rPr>
                <w:rFonts w:ascii="Bookman Old Style" w:hAnsi="Bookman Old Style"/>
                <w:color w:val="404040" w:themeColor="text1" w:themeTint="BF"/>
                <w:sz w:val="27"/>
                <w:szCs w:val="27"/>
              </w:rPr>
            </w:pPr>
          </w:p>
          <w:p w:rsidR="00E00C4A" w:rsidRDefault="00E00C4A" w:rsidP="002E7050">
            <w:pPr>
              <w:rPr>
                <w:rFonts w:ascii="Bookman Old Style" w:hAnsi="Bookman Old Style"/>
                <w:color w:val="404040" w:themeColor="text1" w:themeTint="BF"/>
                <w:sz w:val="27"/>
                <w:szCs w:val="27"/>
              </w:rPr>
            </w:pPr>
          </w:p>
          <w:p w:rsidR="00E00C4A" w:rsidRDefault="002E7050" w:rsidP="002E705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00C4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lastRenderedPageBreak/>
              <w:t>Любите Родину</w:t>
            </w:r>
            <w:r w:rsidR="00E00C4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  <w:p w:rsidR="002E7050" w:rsidRPr="00E00C4A" w:rsidRDefault="002E7050" w:rsidP="002E7050">
            <w:pP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E00C4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br/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Любите родину, т.е. себя любите! 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На родине своей лишь вы</w:t>
            </w:r>
            <w:proofErr w:type="gramStart"/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П</w:t>
            </w:r>
            <w:proofErr w:type="gramEnd"/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очувствовать, увидеть 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Неслыханное можете и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 xml:space="preserve">                                 восхититься им, 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Как достопамятным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                                 Достоинством своим!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Здесь, только здесь</w:t>
            </w:r>
            <w:proofErr w:type="gramStart"/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К</w:t>
            </w:r>
            <w:proofErr w:type="gramEnd"/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дыханью свет подмешан,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И каждый виден весь -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Насколько чист, насколько грешен!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 xml:space="preserve">Здесь, только здесь 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Ты - вечно юн, и - памятливо мудр, -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Любой пустяк звучит, как песнь, -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Ложится сладостно вовнутрь!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Тут, только тут,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Хоть многих - нет уже, а т</w:t>
            </w:r>
            <w:proofErr w:type="gramStart"/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е-</w:t>
            </w:r>
            <w:proofErr w:type="gramEnd"/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далече,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Встречают - чудо и уют,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И - светят свечи.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 xml:space="preserve">Любите родину, т.е. себя любите! 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 xml:space="preserve">А если не дано, </w:t>
            </w:r>
            <w:proofErr w:type="gramStart"/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-п</w:t>
            </w:r>
            <w:proofErr w:type="gramEnd"/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ростите - нас, 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 xml:space="preserve">Себя - простите! 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Ведь это значит, -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 xml:space="preserve">Нет ещё - ни родины, ни вас! 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 xml:space="preserve">Но - близок, близок к вам уже </w:t>
            </w: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Причастья час!</w:t>
            </w:r>
          </w:p>
          <w:p w:rsidR="002E7050" w:rsidRPr="00E00C4A" w:rsidRDefault="002E7050" w:rsidP="002E7050">
            <w:pP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Геннадий </w:t>
            </w:r>
            <w:proofErr w:type="spellStart"/>
            <w:r w:rsidRPr="00E00C4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Косточаков</w:t>
            </w:r>
            <w:proofErr w:type="spellEnd"/>
          </w:p>
          <w:p w:rsidR="002E7050" w:rsidRPr="00E00C4A" w:rsidRDefault="00D509D8" w:rsidP="002E7050">
            <w:pP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hyperlink r:id="rId6" w:history="1">
              <w:r w:rsidR="002E7050" w:rsidRPr="00E00C4A">
                <w:rPr>
                  <w:rStyle w:val="a4"/>
                  <w:rFonts w:ascii="Times New Roman" w:hAnsi="Times New Roman" w:cs="Times New Roman"/>
                  <w:color w:val="404040" w:themeColor="text1" w:themeTint="BF"/>
                  <w:sz w:val="26"/>
                  <w:szCs w:val="26"/>
                </w:rPr>
                <w:t>http://lik-kuzbassa.narod.ru/7-chudes-Novokuznecka.htm</w:t>
              </w:r>
            </w:hyperlink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</w:tc>
        <w:tc>
          <w:tcPr>
            <w:tcW w:w="7938" w:type="dxa"/>
          </w:tcPr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 w:rsidP="002E7050">
            <w:pPr>
              <w:rPr>
                <w:rFonts w:ascii="Bookman Old Style" w:eastAsia="Times New Roman" w:hAnsi="Bookman Old Style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082307" w:rsidP="002E705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8230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</w:t>
            </w:r>
            <w:r w:rsidR="00E00C4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</w:t>
            </w:r>
            <w:r w:rsidR="002E7050" w:rsidRPr="0008230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СЕМЬ ЧУДЕС НОВОКУЗНЕЦКА</w:t>
            </w:r>
            <w:r w:rsidR="002E7050" w:rsidRPr="0008230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  </w:t>
            </w:r>
          </w:p>
          <w:p w:rsidR="002E7050" w:rsidRPr="00E00C4A" w:rsidRDefault="002E7050" w:rsidP="002E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82307">
              <w:rPr>
                <w:rFonts w:ascii="Bookman Old Style" w:eastAsia="Times New Roman" w:hAnsi="Bookman Old Styl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        </w:t>
            </w:r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В 2008 году, к  390-летнему юбилею города при поддержке Телекомпании ТВН, газеты «Новокузнецк» и Администрации города был проведён конкурс  «7 чудес Новокузнецка». Горожане выбирали  своих претендентов на звание «чуда».</w:t>
            </w:r>
          </w:p>
          <w:p w:rsidR="002E7050" w:rsidRPr="00E00C4A" w:rsidRDefault="002E7050" w:rsidP="002E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Победителями </w:t>
            </w:r>
            <w:proofErr w:type="gramStart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названы</w:t>
            </w:r>
            <w:proofErr w:type="gramEnd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: </w:t>
            </w:r>
          </w:p>
          <w:p w:rsidR="002E7050" w:rsidRPr="00E00C4A" w:rsidRDefault="002E7050" w:rsidP="002E70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Кузнецкая крепость;</w:t>
            </w:r>
          </w:p>
          <w:p w:rsidR="002E7050" w:rsidRPr="00E00C4A" w:rsidRDefault="002E7050" w:rsidP="002E70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Ручей Водопадный;</w:t>
            </w:r>
          </w:p>
          <w:p w:rsidR="002E7050" w:rsidRPr="00E00C4A" w:rsidRDefault="002E7050" w:rsidP="002E70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Новокузнецкий металлургический комбинат;</w:t>
            </w:r>
          </w:p>
          <w:p w:rsidR="002E7050" w:rsidRPr="00E00C4A" w:rsidRDefault="002E7050" w:rsidP="002E70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Бульвар Героев;</w:t>
            </w:r>
          </w:p>
          <w:p w:rsidR="002E7050" w:rsidRPr="00E00C4A" w:rsidRDefault="002E7050" w:rsidP="002E70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proofErr w:type="spellStart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Спасо-Преображенский</w:t>
            </w:r>
            <w:proofErr w:type="spellEnd"/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 собор;</w:t>
            </w:r>
          </w:p>
          <w:p w:rsidR="002E7050" w:rsidRPr="00E00C4A" w:rsidRDefault="002E7050" w:rsidP="002E70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Дом-музей Ф.М. Достоевского;</w:t>
            </w:r>
          </w:p>
          <w:p w:rsidR="002E7050" w:rsidRPr="00E00C4A" w:rsidRDefault="002E7050" w:rsidP="002E70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00C4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250-квартирный жилой дом на проспекте Металлургов, 39.</w:t>
            </w: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E00C4A" w:rsidRPr="00082307" w:rsidRDefault="00E00C4A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rFonts w:ascii="Bookman Old Style" w:eastAsia="Times New Roman" w:hAnsi="Bookman Old Style" w:cs="Times New Roman"/>
                <w:noProof/>
                <w:color w:val="404040" w:themeColor="text1" w:themeTint="BF"/>
                <w:sz w:val="24"/>
                <w:szCs w:val="24"/>
                <w:lang w:eastAsia="ru-RU"/>
              </w:rPr>
            </w:pPr>
            <w:r w:rsidRPr="00082307">
              <w:rPr>
                <w:noProof/>
                <w:color w:val="404040" w:themeColor="text1" w:themeTint="BF"/>
                <w:lang w:eastAsia="ru-RU"/>
              </w:rPr>
              <w:drawing>
                <wp:inline distT="0" distB="0" distL="0" distR="0">
                  <wp:extent cx="3381375" cy="3809257"/>
                  <wp:effectExtent l="19050" t="0" r="0" b="0"/>
                  <wp:docPr id="40" name="Рисунок 20" descr="http://www.dcbs-nvkz.narod.ru/images/otkr.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cbs-nvkz.narod.ru/images/otkr.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812" cy="3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307">
              <w:rPr>
                <w:rFonts w:ascii="Bookman Old Style" w:eastAsia="Times New Roman" w:hAnsi="Bookman Old Style" w:cs="Times New Roman"/>
                <w:noProof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82307">
              <w:rPr>
                <w:noProof/>
                <w:color w:val="404040" w:themeColor="text1" w:themeTint="BF"/>
                <w:lang w:eastAsia="ru-RU"/>
              </w:rPr>
              <w:drawing>
                <wp:inline distT="0" distB="0" distL="0" distR="0">
                  <wp:extent cx="3381375" cy="2257425"/>
                  <wp:effectExtent l="19050" t="0" r="9525" b="0"/>
                  <wp:docPr id="41" name="Рисунок 21" descr="http://www.dcbs-nvkz.narod.ru/images/otkr.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cbs-nvkz.narod.ru/images/otkr.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48" cy="2260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050" w:rsidRPr="00082307" w:rsidRDefault="002E7050">
            <w:pPr>
              <w:rPr>
                <w:rFonts w:ascii="Bookman Old Style" w:eastAsia="Times New Roman" w:hAnsi="Bookman Old Style" w:cs="Times New Roman"/>
                <w:noProof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  <w:r w:rsidRPr="00082307">
              <w:rPr>
                <w:noProof/>
                <w:color w:val="404040" w:themeColor="text1" w:themeTint="BF"/>
                <w:lang w:eastAsia="ru-RU"/>
              </w:rPr>
              <w:lastRenderedPageBreak/>
              <w:drawing>
                <wp:inline distT="0" distB="0" distL="0" distR="0">
                  <wp:extent cx="4156075" cy="4933950"/>
                  <wp:effectExtent l="19050" t="0" r="0" b="0"/>
                  <wp:docPr id="42" name="Рисунок 22" descr="http://www.dcbs-nvkz.narod.ru/images/otkr.h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cbs-nvkz.narod.ru/images/otkr.h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123" cy="4934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  <w:r w:rsidRPr="00082307">
              <w:rPr>
                <w:noProof/>
                <w:color w:val="404040" w:themeColor="text1" w:themeTint="BF"/>
                <w:lang w:eastAsia="ru-RU"/>
              </w:rPr>
              <w:lastRenderedPageBreak/>
              <w:drawing>
                <wp:inline distT="0" distB="0" distL="0" distR="0">
                  <wp:extent cx="3819525" cy="5531181"/>
                  <wp:effectExtent l="19050" t="0" r="9525" b="0"/>
                  <wp:docPr id="1" name="Рисунок 23" descr="http://www.dcbs-nvkz.narod.ru/images/otkr.h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cbs-nvkz.narod.ru/images/otkr.h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704" cy="5534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050" w:rsidRPr="00082307" w:rsidRDefault="002E7050">
            <w:pPr>
              <w:rPr>
                <w:color w:val="404040" w:themeColor="text1" w:themeTint="BF"/>
              </w:rPr>
            </w:pPr>
            <w:r w:rsidRPr="00082307">
              <w:rPr>
                <w:noProof/>
                <w:color w:val="404040" w:themeColor="text1" w:themeTint="BF"/>
                <w:lang w:eastAsia="ru-RU"/>
              </w:rPr>
              <w:lastRenderedPageBreak/>
              <w:drawing>
                <wp:inline distT="0" distB="0" distL="0" distR="0">
                  <wp:extent cx="4296673" cy="5476875"/>
                  <wp:effectExtent l="19050" t="0" r="8627" b="0"/>
                  <wp:docPr id="44" name="Рисунок 24" descr="http://www.dcbs-nvkz.narod.ru/images/otkr.h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cbs-nvkz.narod.ru/images/otkr.h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193" cy="5483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  <w:r w:rsidRPr="00082307">
              <w:rPr>
                <w:noProof/>
                <w:color w:val="404040" w:themeColor="text1" w:themeTint="BF"/>
                <w:lang w:eastAsia="ru-RU"/>
              </w:rPr>
              <w:lastRenderedPageBreak/>
              <w:drawing>
                <wp:inline distT="0" distB="0" distL="0" distR="0">
                  <wp:extent cx="4779956" cy="5105400"/>
                  <wp:effectExtent l="19050" t="0" r="1594" b="0"/>
                  <wp:docPr id="45" name="Рисунок 25" descr="http://www.dcbs-nvkz.narod.ru/images/otkr.h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cbs-nvkz.narod.ru/images/otkr.h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5107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050" w:rsidRPr="00082307" w:rsidRDefault="002E7050">
            <w:pPr>
              <w:rPr>
                <w:color w:val="404040" w:themeColor="text1" w:themeTint="BF"/>
              </w:rPr>
            </w:pPr>
            <w:r w:rsidRPr="00082307">
              <w:rPr>
                <w:noProof/>
                <w:color w:val="404040" w:themeColor="text1" w:themeTint="BF"/>
                <w:lang w:eastAsia="ru-RU"/>
              </w:rPr>
              <w:lastRenderedPageBreak/>
              <w:drawing>
                <wp:inline distT="0" distB="0" distL="0" distR="0">
                  <wp:extent cx="4887980" cy="5410200"/>
                  <wp:effectExtent l="19050" t="0" r="7870" b="0"/>
                  <wp:docPr id="46" name="Рисунок 26" descr="http://www.dcbs-nvkz.narod.ru/images/otkr.h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cbs-nvkz.narod.ru/images/otkr.h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451" cy="5414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050" w:rsidRDefault="002E7050">
            <w:pPr>
              <w:rPr>
                <w:color w:val="404040" w:themeColor="text1" w:themeTint="BF"/>
              </w:rPr>
            </w:pPr>
          </w:p>
          <w:p w:rsidR="00E00C4A" w:rsidRDefault="00E00C4A">
            <w:pPr>
              <w:rPr>
                <w:color w:val="404040" w:themeColor="text1" w:themeTint="BF"/>
              </w:rPr>
            </w:pPr>
          </w:p>
          <w:p w:rsidR="00E00C4A" w:rsidRDefault="00E00C4A">
            <w:pPr>
              <w:rPr>
                <w:color w:val="404040" w:themeColor="text1" w:themeTint="BF"/>
              </w:rPr>
            </w:pPr>
          </w:p>
          <w:p w:rsidR="00E00C4A" w:rsidRDefault="00E00C4A">
            <w:pPr>
              <w:rPr>
                <w:color w:val="404040" w:themeColor="text1" w:themeTint="BF"/>
              </w:rPr>
            </w:pPr>
          </w:p>
          <w:p w:rsidR="00E00C4A" w:rsidRDefault="00E00C4A">
            <w:pPr>
              <w:rPr>
                <w:color w:val="404040" w:themeColor="text1" w:themeTint="BF"/>
              </w:rPr>
            </w:pPr>
          </w:p>
          <w:p w:rsidR="00E00C4A" w:rsidRDefault="00E00C4A">
            <w:pPr>
              <w:rPr>
                <w:color w:val="404040" w:themeColor="text1" w:themeTint="BF"/>
              </w:rPr>
            </w:pPr>
          </w:p>
          <w:p w:rsidR="00E00C4A" w:rsidRDefault="00E00C4A">
            <w:pPr>
              <w:rPr>
                <w:color w:val="404040" w:themeColor="text1" w:themeTint="BF"/>
              </w:rPr>
            </w:pPr>
          </w:p>
          <w:p w:rsidR="00E00C4A" w:rsidRDefault="00E00C4A">
            <w:pPr>
              <w:rPr>
                <w:color w:val="404040" w:themeColor="text1" w:themeTint="BF"/>
              </w:rPr>
            </w:pPr>
          </w:p>
          <w:p w:rsidR="00E00C4A" w:rsidRDefault="00E00C4A">
            <w:pPr>
              <w:rPr>
                <w:color w:val="404040" w:themeColor="text1" w:themeTint="BF"/>
              </w:rPr>
            </w:pPr>
          </w:p>
          <w:p w:rsidR="00E00C4A" w:rsidRDefault="00E00C4A">
            <w:pPr>
              <w:rPr>
                <w:color w:val="404040" w:themeColor="text1" w:themeTint="BF"/>
              </w:rPr>
            </w:pPr>
          </w:p>
          <w:p w:rsidR="00E00C4A" w:rsidRDefault="00E00C4A">
            <w:pPr>
              <w:rPr>
                <w:color w:val="404040" w:themeColor="text1" w:themeTint="BF"/>
              </w:rPr>
            </w:pPr>
          </w:p>
          <w:p w:rsidR="00E00C4A" w:rsidRPr="00082307" w:rsidRDefault="00E00C4A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  <w:r w:rsidRPr="00082307">
              <w:rPr>
                <w:noProof/>
                <w:color w:val="404040" w:themeColor="text1" w:themeTint="BF"/>
                <w:lang w:eastAsia="ru-RU"/>
              </w:rPr>
              <w:drawing>
                <wp:inline distT="0" distB="0" distL="0" distR="0">
                  <wp:extent cx="5676900" cy="4976049"/>
                  <wp:effectExtent l="19050" t="0" r="0" b="0"/>
                  <wp:docPr id="47" name="Рисунок 27" descr="http://www.dcbs-nvkz.narod.ru/images/otkr.h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cbs-nvkz.narod.ru/images/otkr.h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645" cy="4981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  <w:p w:rsidR="00DF0631" w:rsidRPr="00082307" w:rsidRDefault="00DF0631">
            <w:pPr>
              <w:rPr>
                <w:color w:val="404040" w:themeColor="text1" w:themeTint="BF"/>
              </w:rPr>
            </w:pPr>
          </w:p>
          <w:p w:rsidR="00DF0631" w:rsidRPr="00082307" w:rsidRDefault="00DF0631">
            <w:pPr>
              <w:rPr>
                <w:color w:val="404040" w:themeColor="text1" w:themeTint="BF"/>
              </w:rPr>
            </w:pPr>
          </w:p>
          <w:p w:rsidR="00DF0631" w:rsidRPr="00082307" w:rsidRDefault="00E00C4A" w:rsidP="00DF0631">
            <w:pPr>
              <w:jc w:val="center"/>
              <w:rPr>
                <w:color w:val="404040" w:themeColor="text1" w:themeTint="BF"/>
              </w:rPr>
            </w:pPr>
            <w:r w:rsidRPr="00082307">
              <w:rPr>
                <w:color w:val="404040" w:themeColor="text1" w:themeTint="BF"/>
                <w:sz w:val="48"/>
                <w:szCs w:val="4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241.5pt;height:64.5pt" adj="5665" fillcolor="black">
                  <v:shadow color="#868686"/>
                  <v:textpath style="font-family:&quot;Impact&quot;;v-text-kern:t" trim="t" fitpath="t" xscale="f" string="Семь чудес &#10;Новокузнецка&#10;"/>
                </v:shape>
              </w:pict>
            </w:r>
          </w:p>
          <w:p w:rsidR="00DF0631" w:rsidRPr="00082307" w:rsidRDefault="00DF0631">
            <w:pPr>
              <w:rPr>
                <w:color w:val="404040" w:themeColor="text1" w:themeTint="BF"/>
              </w:rPr>
            </w:pPr>
          </w:p>
          <w:p w:rsidR="00DF0631" w:rsidRPr="00082307" w:rsidRDefault="00DF0631">
            <w:pPr>
              <w:rPr>
                <w:color w:val="404040" w:themeColor="text1" w:themeTint="BF"/>
              </w:rPr>
            </w:pPr>
            <w:r w:rsidRPr="00082307">
              <w:rPr>
                <w:color w:val="404040" w:themeColor="text1" w:themeTint="BF"/>
              </w:rPr>
              <w:t xml:space="preserve">                                        </w:t>
            </w:r>
          </w:p>
          <w:p w:rsidR="00DF0631" w:rsidRPr="00082307" w:rsidRDefault="00DF0631">
            <w:pPr>
              <w:rPr>
                <w:color w:val="404040" w:themeColor="text1" w:themeTint="BF"/>
              </w:rPr>
            </w:pPr>
          </w:p>
          <w:p w:rsidR="002E7050" w:rsidRPr="00082307" w:rsidRDefault="00DF0631">
            <w:pPr>
              <w:rPr>
                <w:color w:val="404040" w:themeColor="text1" w:themeTint="BF"/>
              </w:rPr>
            </w:pPr>
            <w:r w:rsidRPr="00082307">
              <w:rPr>
                <w:color w:val="404040" w:themeColor="text1" w:themeTint="BF"/>
              </w:rPr>
              <w:t xml:space="preserve">                                        </w:t>
            </w:r>
            <w:r w:rsidRPr="00082307">
              <w:rPr>
                <w:rFonts w:ascii="Arial" w:hAnsi="Arial" w:cs="Arial"/>
                <w:noProof/>
                <w:color w:val="404040" w:themeColor="text1" w:themeTint="BF"/>
                <w:sz w:val="19"/>
                <w:szCs w:val="19"/>
                <w:lang w:eastAsia="ru-RU"/>
              </w:rPr>
              <w:drawing>
                <wp:inline distT="0" distB="0" distL="0" distR="0">
                  <wp:extent cx="2714625" cy="3314844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3314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C4A" w:rsidRDefault="00DF0631">
            <w:pPr>
              <w:rPr>
                <w:color w:val="404040" w:themeColor="text1" w:themeTint="BF"/>
                <w:sz w:val="24"/>
                <w:szCs w:val="24"/>
              </w:rPr>
            </w:pPr>
            <w:r w:rsidRPr="00082307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                        </w:t>
            </w:r>
          </w:p>
          <w:p w:rsidR="00E00C4A" w:rsidRDefault="00E00C4A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082307" w:rsidRPr="00082307" w:rsidRDefault="00DF0631">
            <w:pPr>
              <w:rPr>
                <w:color w:val="404040" w:themeColor="text1" w:themeTint="BF"/>
                <w:sz w:val="24"/>
                <w:szCs w:val="24"/>
              </w:rPr>
            </w:pPr>
            <w:r w:rsidRPr="00082307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                   </w:t>
            </w:r>
            <w:r w:rsidR="00082307" w:rsidRPr="00082307">
              <w:rPr>
                <w:color w:val="404040" w:themeColor="text1" w:themeTint="BF"/>
                <w:sz w:val="24"/>
                <w:szCs w:val="24"/>
              </w:rPr>
              <w:t xml:space="preserve">                                     </w:t>
            </w:r>
          </w:p>
          <w:p w:rsidR="002E7050" w:rsidRPr="00082307" w:rsidRDefault="00082307">
            <w:pPr>
              <w:rPr>
                <w:color w:val="404040" w:themeColor="text1" w:themeTint="BF"/>
                <w:sz w:val="24"/>
                <w:szCs w:val="24"/>
              </w:rPr>
            </w:pPr>
            <w:r w:rsidRPr="00082307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                </w:t>
            </w:r>
            <w:r w:rsidR="00DF0631" w:rsidRPr="00082307">
              <w:rPr>
                <w:color w:val="404040" w:themeColor="text1" w:themeTint="BF"/>
                <w:sz w:val="24"/>
                <w:szCs w:val="24"/>
              </w:rPr>
              <w:t>Новокузнецк</w:t>
            </w:r>
          </w:p>
          <w:p w:rsidR="00082307" w:rsidRPr="00082307" w:rsidRDefault="00082307">
            <w:pPr>
              <w:rPr>
                <w:color w:val="404040" w:themeColor="text1" w:themeTint="BF"/>
                <w:sz w:val="24"/>
                <w:szCs w:val="24"/>
              </w:rPr>
            </w:pPr>
            <w:r w:rsidRPr="00082307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                         2011</w:t>
            </w:r>
          </w:p>
          <w:p w:rsidR="002E7050" w:rsidRPr="00082307" w:rsidRDefault="002E7050">
            <w:pPr>
              <w:rPr>
                <w:color w:val="404040" w:themeColor="text1" w:themeTint="BF"/>
              </w:rPr>
            </w:pPr>
          </w:p>
        </w:tc>
      </w:tr>
    </w:tbl>
    <w:p w:rsidR="00695AB1" w:rsidRPr="00082307" w:rsidRDefault="00695AB1">
      <w:pPr>
        <w:rPr>
          <w:color w:val="404040" w:themeColor="text1" w:themeTint="BF"/>
        </w:rPr>
      </w:pPr>
    </w:p>
    <w:sectPr w:rsidR="00695AB1" w:rsidRPr="00082307" w:rsidSect="00082307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6C64"/>
    <w:multiLevelType w:val="multilevel"/>
    <w:tmpl w:val="21B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050"/>
    <w:rsid w:val="00082307"/>
    <w:rsid w:val="002E7050"/>
    <w:rsid w:val="00695AB1"/>
    <w:rsid w:val="00D509D8"/>
    <w:rsid w:val="00DF0631"/>
    <w:rsid w:val="00E0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0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ik-kuzbassa.narod.ru/7-chudes-Novokuznecka.ht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766E-41B5-463E-AB87-E2905B84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2011-06-01T15:58:00Z</cp:lastPrinted>
  <dcterms:created xsi:type="dcterms:W3CDTF">2011-05-29T15:37:00Z</dcterms:created>
  <dcterms:modified xsi:type="dcterms:W3CDTF">2011-06-01T16:00:00Z</dcterms:modified>
</cp:coreProperties>
</file>