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P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P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D6C" w:rsidRP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D6C" w:rsidRPr="00E62D6C" w:rsidRDefault="00E62D6C" w:rsidP="00E62D6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62D6C">
        <w:rPr>
          <w:rFonts w:ascii="Times New Roman" w:hAnsi="Times New Roman" w:cs="Times New Roman"/>
          <w:color w:val="002060"/>
          <w:sz w:val="40"/>
          <w:szCs w:val="40"/>
        </w:rPr>
        <w:t>Роль читательской деятельности в интеллектуальном развитии младших школьников.</w:t>
      </w:r>
    </w:p>
    <w:p w:rsidR="00E62D6C" w:rsidRPr="00E62D6C" w:rsidRDefault="00E62D6C" w:rsidP="00E62D6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E62D6C" w:rsidRPr="00E62D6C" w:rsidRDefault="00E62D6C" w:rsidP="00E62D6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E62D6C" w:rsidRP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62D6C" w:rsidRDefault="00E62D6C" w:rsidP="00E62D6C">
      <w:pPr>
        <w:ind w:left="708"/>
        <w:jc w:val="center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                 Работа учителя начальных классов</w:t>
      </w:r>
    </w:p>
    <w:p w:rsidR="00205BA9" w:rsidRDefault="00205BA9" w:rsidP="00E62D6C">
      <w:pPr>
        <w:ind w:left="708"/>
        <w:jc w:val="center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Рыжовой Н.С.</w:t>
      </w:r>
    </w:p>
    <w:p w:rsidR="00E62D6C" w:rsidRDefault="00E62D6C" w:rsidP="00E62D6C">
      <w:pPr>
        <w:ind w:left="708"/>
        <w:jc w:val="center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                   филиала МОУ Уваровщинской </w:t>
      </w:r>
      <w:proofErr w:type="spellStart"/>
      <w:r>
        <w:rPr>
          <w:color w:val="17365D" w:themeColor="text2" w:themeShade="BF"/>
          <w:sz w:val="36"/>
          <w:szCs w:val="36"/>
        </w:rPr>
        <w:t>сош</w:t>
      </w:r>
      <w:proofErr w:type="spellEnd"/>
    </w:p>
    <w:p w:rsidR="00E62D6C" w:rsidRDefault="00E62D6C" w:rsidP="00E62D6C">
      <w:pPr>
        <w:ind w:left="708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                                        в селе </w:t>
      </w:r>
      <w:proofErr w:type="gramStart"/>
      <w:r>
        <w:rPr>
          <w:color w:val="17365D" w:themeColor="text2" w:themeShade="BF"/>
          <w:sz w:val="36"/>
          <w:szCs w:val="36"/>
        </w:rPr>
        <w:t>Ленинское</w:t>
      </w:r>
      <w:proofErr w:type="gramEnd"/>
      <w:r>
        <w:rPr>
          <w:color w:val="17365D" w:themeColor="text2" w:themeShade="BF"/>
          <w:sz w:val="36"/>
          <w:szCs w:val="36"/>
        </w:rPr>
        <w:t xml:space="preserve"> </w:t>
      </w:r>
    </w:p>
    <w:p w:rsidR="00E62D6C" w:rsidRDefault="00E62D6C" w:rsidP="00E62D6C">
      <w:pPr>
        <w:ind w:left="708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                                     Кирсановского района </w:t>
      </w:r>
    </w:p>
    <w:p w:rsidR="00E62D6C" w:rsidRPr="00E62D6C" w:rsidRDefault="00E62D6C" w:rsidP="00E62D6C">
      <w:pPr>
        <w:ind w:left="708"/>
        <w:jc w:val="center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                                             Тамбовской области</w:t>
      </w:r>
    </w:p>
    <w:p w:rsidR="00E62D6C" w:rsidRDefault="00E62D6C" w:rsidP="00E62D6C">
      <w:pPr>
        <w:rPr>
          <w:sz w:val="28"/>
          <w:szCs w:val="28"/>
        </w:rPr>
      </w:pPr>
    </w:p>
    <w:p w:rsidR="00E62D6C" w:rsidRDefault="00E62D6C" w:rsidP="00E62D6C">
      <w:pPr>
        <w:rPr>
          <w:sz w:val="36"/>
          <w:szCs w:val="36"/>
        </w:rPr>
      </w:pPr>
    </w:p>
    <w:p w:rsidR="00E62D6C" w:rsidRDefault="00E62D6C" w:rsidP="00E62D6C">
      <w:pPr>
        <w:rPr>
          <w:sz w:val="36"/>
          <w:szCs w:val="36"/>
        </w:rPr>
      </w:pPr>
    </w:p>
    <w:p w:rsidR="00E62D6C" w:rsidRDefault="00E62D6C" w:rsidP="00E62D6C">
      <w:pPr>
        <w:rPr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C" w:rsidRDefault="00E62D6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71" w:rsidRDefault="00223271" w:rsidP="00223271">
      <w:pPr>
        <w:spacing w:line="360" w:lineRule="auto"/>
        <w:jc w:val="right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23271" w:rsidRPr="00223271" w:rsidRDefault="00223271" w:rsidP="00223271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223271">
        <w:rPr>
          <w:rFonts w:ascii="Times New Roman" w:hAnsi="Times New Roman" w:cs="Times New Roman"/>
          <w:b/>
          <w:i/>
        </w:rPr>
        <w:t xml:space="preserve">                                           "Если в начальной школе дети мало </w:t>
      </w:r>
    </w:p>
    <w:p w:rsidR="00223271" w:rsidRPr="00223271" w:rsidRDefault="00223271" w:rsidP="00223271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223271">
        <w:rPr>
          <w:rFonts w:ascii="Times New Roman" w:hAnsi="Times New Roman" w:cs="Times New Roman"/>
          <w:b/>
          <w:i/>
        </w:rPr>
        <w:t xml:space="preserve">                                                         читали, мало мыслили, у них складывалась</w:t>
      </w:r>
    </w:p>
    <w:p w:rsidR="00223271" w:rsidRPr="00223271" w:rsidRDefault="00223271" w:rsidP="00223271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223271">
        <w:rPr>
          <w:rFonts w:ascii="Times New Roman" w:hAnsi="Times New Roman" w:cs="Times New Roman"/>
          <w:b/>
          <w:i/>
        </w:rPr>
        <w:t xml:space="preserve">                                            структура малодеятельного мозга" </w:t>
      </w:r>
    </w:p>
    <w:p w:rsidR="00223271" w:rsidRPr="00223271" w:rsidRDefault="00223271" w:rsidP="0022327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23271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</w:t>
      </w:r>
      <w:r w:rsidRPr="00223271">
        <w:rPr>
          <w:rFonts w:ascii="Times New Roman" w:hAnsi="Times New Roman" w:cs="Times New Roman"/>
          <w:b/>
          <w:i/>
        </w:rPr>
        <w:t xml:space="preserve">  В.А. Сухомлинский</w:t>
      </w:r>
    </w:p>
    <w:p w:rsidR="00223271" w:rsidRDefault="00223271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9FB" w:rsidRDefault="000C32F2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251" w:rsidRPr="00C34251">
        <w:rPr>
          <w:rFonts w:ascii="Times New Roman" w:hAnsi="Times New Roman" w:cs="Times New Roman"/>
          <w:sz w:val="28"/>
          <w:szCs w:val="28"/>
        </w:rPr>
        <w:t>В обучении, воспитании и развитии ребенка</w:t>
      </w:r>
      <w:r w:rsidR="00C34251">
        <w:rPr>
          <w:rFonts w:ascii="Times New Roman" w:hAnsi="Times New Roman" w:cs="Times New Roman"/>
          <w:sz w:val="28"/>
          <w:szCs w:val="28"/>
        </w:rPr>
        <w:t xml:space="preserve"> огромную роль играет книга. Видные мыслители, ученые, писатели, общественные деятели, педагоги важное место отводили книге как источнику знаний, духовного и умственного развития человека.</w:t>
      </w:r>
    </w:p>
    <w:p w:rsidR="00C34251" w:rsidRDefault="00C34251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Читательская деятельность существенно влияет на интеллектуальное развитие младших школьников. От умения читать зависит успех ученика и его желание учиться. Только чтение способно привить ребенку навык самостоятельного мышления, расширить словарный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запас и сформировать способность к абстрактным умозаключениям. В настоящее время задачи курса литературного чтения соответствуют главному требованию Госстандарта – воспитание всесторонне развитого, образованного и конкурентно успешного гражданина России. </w:t>
      </w:r>
      <w:r w:rsidR="004A76A4">
        <w:rPr>
          <w:rFonts w:ascii="Times New Roman" w:hAnsi="Times New Roman" w:cs="Times New Roman"/>
          <w:sz w:val="28"/>
          <w:szCs w:val="28"/>
        </w:rPr>
        <w:t>Реализовать это требование невозможно без преодоления некоторых трудностей. В последнее время ребят окружает обилие разнообразных источников информации помимо чтения и, родители и учителя часто жалуются, что дети недостаточно хорошо читают, у них снижается интерес к чтению. И поэтому сейчас, как никогда, проблема влияния читательской деятельности на интеллектуальное развитие ребенка является актуальной. Воспитание сознательного читателя – одна из важнейших задач обучения детей младшего школьного возраста. Цель учителя – научить ребенка любить книгу и понимать ее. Только таким образом можно воспитать человека грамотного, развитого, интеллектуального.</w:t>
      </w:r>
    </w:p>
    <w:p w:rsidR="004A76A4" w:rsidRDefault="004A76A4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Проблема влияния читательской деятельности на интеллектуальное развитие исследовалась рядом отечественных и зарубежных ученых</w:t>
      </w:r>
      <w:r w:rsidR="00ED52D0">
        <w:rPr>
          <w:rFonts w:ascii="Times New Roman" w:hAnsi="Times New Roman" w:cs="Times New Roman"/>
          <w:sz w:val="28"/>
          <w:szCs w:val="28"/>
        </w:rPr>
        <w:t xml:space="preserve">. На роль чтения в интеллектуальном развитии указывал в своих трудах Д.С.Лихачев. </w:t>
      </w:r>
      <w:r w:rsidR="00F74E91" w:rsidRPr="00144EAB">
        <w:rPr>
          <w:rFonts w:ascii="Times New Roman" w:hAnsi="Times New Roman" w:cs="Times New Roman"/>
          <w:sz w:val="28"/>
          <w:szCs w:val="28"/>
        </w:rPr>
        <w:t>В свое время Д.Дидро утверждал, что люди перестают думать, когда перестают читать. В.А.Сухомлинский видел «…воспитательную задачу исключительной важности в том, чтобы чтение стало самой сильной, неодолимой духовной страстью ребенка, чтобы в книге человек на всю жизнь нашел привлекательное и роскошное общение с мыслью, красотой, величием человеческого духа, н</w:t>
      </w:r>
      <w:r w:rsidR="00F74E91">
        <w:rPr>
          <w:rFonts w:ascii="Times New Roman" w:hAnsi="Times New Roman" w:cs="Times New Roman"/>
          <w:sz w:val="28"/>
          <w:szCs w:val="28"/>
        </w:rPr>
        <w:t>еисчерпаемым источником знаний»</w:t>
      </w:r>
      <w:r w:rsidR="00F74E91" w:rsidRPr="00144EAB">
        <w:rPr>
          <w:rFonts w:ascii="Times New Roman" w:hAnsi="Times New Roman" w:cs="Times New Roman"/>
          <w:sz w:val="28"/>
          <w:szCs w:val="28"/>
        </w:rPr>
        <w:t>. Известный библиофил и психолог Н.И.Рубакин, автор многих работ о книге, говорил, что «чтение есть создание собственных мыслей при помощи мыслей других людей», и суть дела заключается в том, «что вы передумаете, читая ее».</w:t>
      </w:r>
      <w:r w:rsidR="00F74E91">
        <w:rPr>
          <w:rFonts w:ascii="Times New Roman" w:hAnsi="Times New Roman" w:cs="Times New Roman"/>
          <w:sz w:val="28"/>
          <w:szCs w:val="28"/>
        </w:rPr>
        <w:t xml:space="preserve"> </w:t>
      </w:r>
      <w:r w:rsidR="00ED52D0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советский философ </w:t>
      </w:r>
      <w:proofErr w:type="spellStart"/>
      <w:r w:rsidR="00ED52D0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="00ED52D0">
        <w:rPr>
          <w:rFonts w:ascii="Times New Roman" w:hAnsi="Times New Roman" w:cs="Times New Roman"/>
          <w:sz w:val="28"/>
          <w:szCs w:val="28"/>
        </w:rPr>
        <w:t xml:space="preserve"> Э.В. писал, что «на готовых истинах формируется догматически окостеневший интеллект».   </w:t>
      </w:r>
    </w:p>
    <w:p w:rsidR="00ED52D0" w:rsidRDefault="00ED52D0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Ориентация современной школы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образования и разностороннее развитие личности ребенка предполагает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необходимость гармоничного  сочетания собственно учебной деятельности, в рамках которой формируются базовые знания, умения и навыки, </w:t>
      </w:r>
      <w:r w:rsidR="000C63A5">
        <w:rPr>
          <w:rFonts w:ascii="Times New Roman" w:hAnsi="Times New Roman" w:cs="Times New Roman"/>
          <w:sz w:val="28"/>
          <w:szCs w:val="28"/>
        </w:rPr>
        <w:t>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 и т.п.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4EAB">
        <w:rPr>
          <w:sz w:val="28"/>
          <w:szCs w:val="28"/>
        </w:rPr>
        <w:t>Способности – одно из наиболее общих психологических понятий. Способности – это то, что не сводится к знаниям, умениям и навыкам. Но объясняет их быстрое приобретение, закрепление и эффективное использование на практике. Способности базируются на задатках.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>Задатки – природные генетические предпосылки способностей, особенности функционирования клеток головного мозга и анализаторов. Уровень способностей зависит от наличия задатков, но это не значит, что задатки обязательно преобразуются в способности. Для этого нужны определенные условия.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>Способности не могут существовать иначе, как в постоянном процессе развития. Способность, которая не развивается, со временем теряется. Чем больше развита у человека способность, тем успешнее он выполняет деятельность.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 xml:space="preserve">Выделяют </w:t>
      </w:r>
      <w:r w:rsidRPr="00144EAB">
        <w:rPr>
          <w:i/>
          <w:sz w:val="28"/>
          <w:szCs w:val="28"/>
        </w:rPr>
        <w:t>общие способности</w:t>
      </w:r>
      <w:r w:rsidRPr="00144EAB">
        <w:rPr>
          <w:sz w:val="28"/>
          <w:szCs w:val="28"/>
        </w:rPr>
        <w:t xml:space="preserve">, связанные с более общими условиями ведущих форм человеческой деятельности и </w:t>
      </w:r>
      <w:r w:rsidRPr="00144EAB">
        <w:rPr>
          <w:i/>
          <w:sz w:val="28"/>
          <w:szCs w:val="28"/>
        </w:rPr>
        <w:t>специальные</w:t>
      </w:r>
      <w:r w:rsidRPr="00144EAB">
        <w:rPr>
          <w:sz w:val="28"/>
          <w:szCs w:val="28"/>
        </w:rPr>
        <w:t>, которые связаны с отдельными видами деятельности.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 xml:space="preserve">К общим способностям относят свойства ума, и поэтому часто общие способности называют общими умственными способностями или </w:t>
      </w:r>
      <w:r w:rsidRPr="00144EAB">
        <w:rPr>
          <w:i/>
          <w:sz w:val="28"/>
          <w:szCs w:val="28"/>
        </w:rPr>
        <w:t>интеллектом</w:t>
      </w:r>
      <w:r w:rsidRPr="00144EAB">
        <w:rPr>
          <w:sz w:val="28"/>
          <w:szCs w:val="28"/>
        </w:rPr>
        <w:t xml:space="preserve">. </w:t>
      </w:r>
      <w:r w:rsidRPr="00144EAB">
        <w:rPr>
          <w:i/>
          <w:sz w:val="28"/>
          <w:szCs w:val="28"/>
        </w:rPr>
        <w:t>Интеллект</w:t>
      </w:r>
      <w:r w:rsidRPr="00144EAB">
        <w:rPr>
          <w:sz w:val="28"/>
          <w:szCs w:val="28"/>
        </w:rPr>
        <w:t xml:space="preserve"> – это система всех познавательных способностей индивида (от ощущения до мышления).</w:t>
      </w:r>
    </w:p>
    <w:p w:rsidR="004C1105" w:rsidRPr="00144EAB" w:rsidRDefault="004C1105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b/>
          <w:sz w:val="28"/>
          <w:szCs w:val="28"/>
        </w:rPr>
        <w:t>Интеллект</w:t>
      </w:r>
      <w:r w:rsidRPr="00144EAB">
        <w:rPr>
          <w:rFonts w:ascii="Times New Roman" w:hAnsi="Times New Roman" w:cs="Times New Roman"/>
          <w:sz w:val="28"/>
          <w:szCs w:val="28"/>
        </w:rPr>
        <w:t xml:space="preserve"> (от лат.</w:t>
      </w:r>
      <w:proofErr w:type="spellStart"/>
      <w:r w:rsidRPr="00144EAB">
        <w:rPr>
          <w:rFonts w:ascii="Times New Roman" w:hAnsi="Times New Roman" w:cs="Times New Roman"/>
          <w:sz w:val="28"/>
          <w:szCs w:val="28"/>
          <w:lang w:val="en-US"/>
        </w:rPr>
        <w:t>intellektus</w:t>
      </w:r>
      <w:proofErr w:type="spellEnd"/>
      <w:r w:rsidRPr="00144EAB">
        <w:rPr>
          <w:rFonts w:ascii="Times New Roman" w:hAnsi="Times New Roman" w:cs="Times New Roman"/>
          <w:sz w:val="28"/>
          <w:szCs w:val="28"/>
        </w:rPr>
        <w:t xml:space="preserve"> – разумение, понимание, постижение) – относительно устойчивая структура умственных способностей индивида. В широком смысле это вся познавательная деятельность, в более узком смысле – мышление.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>Понятие «интеллект» и «интеллектуальное развитие» неразрывно связаны. «Интеллектуальное развитие» - это качественные и количественные изменения интеллекта, системы его характеристик.</w:t>
      </w:r>
    </w:p>
    <w:p w:rsidR="004C1105" w:rsidRPr="00144EAB" w:rsidRDefault="004C1105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>Синонимом интеллектуального развития является умственное развитие.</w:t>
      </w:r>
    </w:p>
    <w:p w:rsidR="004C1105" w:rsidRDefault="004C1105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интеллектуальных свойств личности состоит из следующих составляющих: обобщенность мыслительной деятельности – ее направленность на абстрагирование и обобщение существенного в материале; осознанность мышления, определяемого соотношением его практической и словесно-логической сторон; гибкость мыслительной деятельности, самостоятельность мышления, его восприимчивость к помощи. Успехи в обучении зависят от уровня умственного развития ребенка, который усваивает содержание обучения в соответствии со сложившейся у </w:t>
      </w:r>
      <w:r>
        <w:rPr>
          <w:rFonts w:ascii="Times New Roman" w:hAnsi="Times New Roman" w:cs="Times New Roman"/>
          <w:sz w:val="28"/>
          <w:szCs w:val="28"/>
        </w:rPr>
        <w:lastRenderedPageBreak/>
        <w:t>него в данное время интеллектуальной структурой, связанной с развитием мышления. Таким образом. Уже применительно к детям младшего школьного возраста нужно учитывать сложность структуры интеллекта: соотношение в нем наиболее общих и более специальных моментов.</w:t>
      </w:r>
    </w:p>
    <w:p w:rsidR="00F74E91" w:rsidRDefault="00F74E91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известно, одна из важных характеристик выраженности интеллекта у детей – темп развития. С возрастом интеллект не просто возрастает, он становится иным. С годами изменяются сами свойства интеллекта и их структура. То есть, существует своеобразие интеллекта, которое обнаруживает, что каждый период детства имеет свои достоинства и даже преимущества.</w:t>
      </w:r>
      <w:r w:rsidR="009F68D3">
        <w:rPr>
          <w:rFonts w:ascii="Times New Roman" w:hAnsi="Times New Roman" w:cs="Times New Roman"/>
          <w:sz w:val="28"/>
          <w:szCs w:val="28"/>
        </w:rPr>
        <w:t xml:space="preserve"> </w:t>
      </w:r>
      <w:r w:rsidR="009F68D3" w:rsidRPr="009F68D3">
        <w:rPr>
          <w:rFonts w:ascii="Times New Roman" w:hAnsi="Times New Roman" w:cs="Times New Roman"/>
          <w:sz w:val="28"/>
          <w:szCs w:val="28"/>
        </w:rPr>
        <w:t xml:space="preserve"> </w:t>
      </w:r>
      <w:r w:rsidR="009F68D3">
        <w:rPr>
          <w:rFonts w:ascii="Times New Roman" w:hAnsi="Times New Roman" w:cs="Times New Roman"/>
          <w:sz w:val="28"/>
          <w:szCs w:val="28"/>
        </w:rPr>
        <w:t>На каждой ступени школьного детства – свои внутренние условия становления интеллекта, свои предпосылки умственного подъема.</w:t>
      </w:r>
      <w:r w:rsidR="00586121">
        <w:rPr>
          <w:rFonts w:ascii="Times New Roman" w:hAnsi="Times New Roman" w:cs="Times New Roman"/>
          <w:sz w:val="28"/>
          <w:szCs w:val="28"/>
        </w:rPr>
        <w:t xml:space="preserve"> Успехи в обучении зависят от уровня умственного развития ребенка, который усваивает содержание обучения в соответствии со сложившейся у него в данное время интеллектуальной структурой, связанной с развитием мышления.</w:t>
      </w:r>
    </w:p>
    <w:p w:rsidR="00586121" w:rsidRDefault="00586121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Целесообразность обучения, ориентированного на интеллектуальное развитие ребенка, была обоснована давно. </w:t>
      </w:r>
      <w:r w:rsidR="00E70A47">
        <w:rPr>
          <w:rFonts w:ascii="Times New Roman" w:hAnsi="Times New Roman" w:cs="Times New Roman"/>
          <w:sz w:val="28"/>
          <w:szCs w:val="28"/>
        </w:rPr>
        <w:t>Идеи получили свое воплощение в программах развивающего обучения. Сегодня необходимо гармонично сочетать учебную деятельность, в рамках которой формируются базовые знания, умения и навыки с деятельностью творческой, связанной с развитием интеллектуальных задатков учащихся, их познавательной активности.</w:t>
      </w:r>
    </w:p>
    <w:p w:rsidR="00E70A47" w:rsidRDefault="00E70A47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44D">
        <w:rPr>
          <w:rFonts w:ascii="Times New Roman" w:hAnsi="Times New Roman" w:cs="Times New Roman"/>
          <w:sz w:val="28"/>
          <w:szCs w:val="28"/>
        </w:rPr>
        <w:t xml:space="preserve"> Интеллект и развитие речи неразрывны.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обучения в школе </w:t>
      </w:r>
      <w:r w:rsidR="0042744D">
        <w:rPr>
          <w:rFonts w:ascii="Times New Roman" w:hAnsi="Times New Roman" w:cs="Times New Roman"/>
          <w:sz w:val="28"/>
          <w:szCs w:val="28"/>
        </w:rPr>
        <w:t>ребенок учится ориентироваться в речевом потоке, различать звуки и буквы, отличать текст от набора, приобретает навыки осознанного и правильного чтения</w:t>
      </w:r>
      <w:r w:rsidR="00F248A1">
        <w:rPr>
          <w:rFonts w:ascii="Times New Roman" w:hAnsi="Times New Roman" w:cs="Times New Roman"/>
          <w:sz w:val="28"/>
          <w:szCs w:val="28"/>
        </w:rPr>
        <w:t>. Процесс обучения строится</w:t>
      </w:r>
      <w:r w:rsidR="00C36763">
        <w:rPr>
          <w:rFonts w:ascii="Times New Roman" w:hAnsi="Times New Roman" w:cs="Times New Roman"/>
          <w:sz w:val="28"/>
          <w:szCs w:val="28"/>
        </w:rPr>
        <w:t xml:space="preserve"> так, что у учащихся формируется не только способность к передаче текста по вопросам речевых умений и т.д., но и совершенствуется ряд интеллектуальных качеств: логическое мышление, внимание, память, наблюдательность, речь.</w:t>
      </w:r>
    </w:p>
    <w:p w:rsidR="006E4235" w:rsidRDefault="00C36763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речи учащихся происходит параллельно с комплексным развитием их интеллекта, что обеспечивает высокую результативность на уроках литературного чтения. Уроки литературного чтения в начальной школе призваны решать вопросы формирования у учащихся не только читательской самостоятельности, составляющей основы читательской деятельности, но и развитие речевых умений, связанных с воспроизведением прочитанного</w:t>
      </w:r>
      <w:r w:rsidR="006E4235"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 и созданием собственного высказывания на основе прочитанного. Органическая связь читательской и речевой деятельности младших школьников обусловлена психологической природой чтения как вида речевой деятельности, направленного на восприятие слова, извлечение смысла, понимание замысла автора, осмысление своего отношения к </w:t>
      </w:r>
      <w:proofErr w:type="gramStart"/>
      <w:r w:rsidR="006E4235"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 w:rsidR="006E4235">
        <w:rPr>
          <w:rFonts w:ascii="Times New Roman" w:hAnsi="Times New Roman" w:cs="Times New Roman"/>
          <w:sz w:val="28"/>
          <w:szCs w:val="28"/>
        </w:rPr>
        <w:t>.</w:t>
      </w:r>
    </w:p>
    <w:p w:rsidR="004A4AFF" w:rsidRDefault="004A4AFF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младших школьников умению выражать собственное отношение к прочитанному является одной из составных задач в процессе формирования полноценного восприятия художественного произведения, читательской самостоятельности и речевого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свое понимание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 более отношение, безусловно, составляет большую сложность для ученика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школы. С одной стороны, эта трудность обусловлена состоянием его опыта читательской и речевой деятельности, с другой – наличие потребности в выражении своей позиции, а также сознанием на уроке условий, способствующих включению детей не только в чтение художественного произведения, его анализ, но и последующую интерпретацию прочитанного текста в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Интерпретация прочитанного художественного произведения предполагает, с одной стороны, раскрытие читателями смысла данного произведения с различных точек зрения: ведение авторской позиции, отношения и связи в обратной системе, назначения изобразительных средств языка; </w:t>
      </w:r>
      <w:r w:rsidR="002D7A8C">
        <w:rPr>
          <w:rFonts w:ascii="Times New Roman" w:hAnsi="Times New Roman" w:cs="Times New Roman"/>
          <w:sz w:val="28"/>
          <w:szCs w:val="28"/>
        </w:rPr>
        <w:t>понимание подтекста в раскрытии замысла; с другой – истолкование этого смысла через эмоциональное сопереживание и выбор собственной позиции по отношению к прочитанному произведению.</w:t>
      </w:r>
      <w:proofErr w:type="gramEnd"/>
    </w:p>
    <w:p w:rsidR="002D7A8C" w:rsidRDefault="002D7A8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Русский методист Тихомиров Д.И. утверждал, что буквально с первых школьных шагов обучения надо «приучать ученика проникать в сущность читаемого, приучать читать и мыслить, читать и чувствовать, а через это и развивать свои духовные способности и обогащать мысль и чувство образовательным содержанием».</w:t>
      </w:r>
    </w:p>
    <w:p w:rsidR="002D7A8C" w:rsidRDefault="002D7A8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последние годы в методике обучения литературному чтению появилось немало подходов и идей. Они позволяют заинтересовать учащихся предстоящим чтением, создают атмосферу поиска, расширяют границы творческой активности школьников. </w:t>
      </w:r>
    </w:p>
    <w:p w:rsidR="002D7A8C" w:rsidRDefault="002D7A8C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Задания, форм</w:t>
      </w:r>
      <w:r w:rsidR="00094B79">
        <w:rPr>
          <w:rFonts w:ascii="Times New Roman" w:hAnsi="Times New Roman" w:cs="Times New Roman"/>
          <w:sz w:val="28"/>
          <w:szCs w:val="28"/>
        </w:rPr>
        <w:t>ирующие интерес к чтению:</w:t>
      </w:r>
    </w:p>
    <w:p w:rsidR="00094B79" w:rsidRDefault="00094B79" w:rsidP="000C32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094B79" w:rsidRDefault="00094B79" w:rsidP="000C32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к рассказу свой конец и сравнить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авторским.</w:t>
      </w:r>
    </w:p>
    <w:p w:rsidR="00094B79" w:rsidRDefault="00094B79" w:rsidP="000C32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вопросы к тексту.</w:t>
      </w:r>
    </w:p>
    <w:p w:rsidR="00094B79" w:rsidRDefault="00094B79" w:rsidP="000C32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читает текст и заканчивает на самом интересном месте, предлагая ребенку закончить чтение.</w:t>
      </w:r>
    </w:p>
    <w:p w:rsidR="00094B79" w:rsidRDefault="00094B79" w:rsidP="000C32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ставя проблемный вопрос, для ответа на который у ребенка нет необходимых знаний, предлагает найти на него ответ в тексте.</w:t>
      </w:r>
    </w:p>
    <w:p w:rsidR="00094B79" w:rsidRPr="00144EAB" w:rsidRDefault="00094B79" w:rsidP="000C32F2">
      <w:pPr>
        <w:pStyle w:val="a4"/>
        <w:numPr>
          <w:ilvl w:val="0"/>
          <w:numId w:val="1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Разгадывание кроссвордов. Детям дается для  самостоятельного чтения большое по объему произведение, а затем, по окончании срока прочтения произведения, предлагается ответить на вопросы кроссворда по прочитанному произведению.</w:t>
      </w:r>
    </w:p>
    <w:p w:rsidR="00094B79" w:rsidRPr="00144EAB" w:rsidRDefault="00094B79" w:rsidP="000C32F2">
      <w:pPr>
        <w:pStyle w:val="a4"/>
        <w:numPr>
          <w:ilvl w:val="0"/>
          <w:numId w:val="1"/>
        </w:num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Проведение конкурсов и </w:t>
      </w:r>
      <w:proofErr w:type="spellStart"/>
      <w:proofErr w:type="gramStart"/>
      <w:r w:rsidRPr="00144EAB">
        <w:rPr>
          <w:rFonts w:ascii="Times New Roman" w:hAnsi="Times New Roman" w:cs="Times New Roman"/>
          <w:sz w:val="28"/>
          <w:szCs w:val="28"/>
        </w:rPr>
        <w:t>блиц-турниров</w:t>
      </w:r>
      <w:proofErr w:type="spellEnd"/>
      <w:proofErr w:type="gramEnd"/>
      <w:r w:rsidRPr="00144EAB">
        <w:rPr>
          <w:rFonts w:ascii="Times New Roman" w:hAnsi="Times New Roman" w:cs="Times New Roman"/>
          <w:sz w:val="28"/>
          <w:szCs w:val="28"/>
        </w:rPr>
        <w:t>:</w:t>
      </w:r>
    </w:p>
    <w:p w:rsidR="00094B79" w:rsidRPr="00144EAB" w:rsidRDefault="00094B79" w:rsidP="000C32F2">
      <w:pPr>
        <w:spacing w:after="0" w:line="240" w:lineRule="auto"/>
        <w:ind w:left="360" w:right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EA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«Узнайте пословицу по ее началу</w:t>
      </w:r>
      <w:r w:rsidRPr="00144EA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Книга мала, а…(</w:t>
      </w:r>
      <w:r w:rsidRPr="00144EAB">
        <w:rPr>
          <w:rFonts w:ascii="Times New Roman" w:hAnsi="Times New Roman" w:cs="Times New Roman"/>
          <w:i/>
          <w:sz w:val="28"/>
          <w:szCs w:val="28"/>
        </w:rPr>
        <w:t>ума придала.)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Выбирай книгу, как …(</w:t>
      </w:r>
      <w:r w:rsidRPr="00144EAB">
        <w:rPr>
          <w:rFonts w:ascii="Times New Roman" w:hAnsi="Times New Roman" w:cs="Times New Roman"/>
          <w:i/>
          <w:sz w:val="28"/>
          <w:szCs w:val="28"/>
        </w:rPr>
        <w:t>выбираешь друга</w:t>
      </w:r>
      <w:r w:rsidRPr="00144EAB">
        <w:rPr>
          <w:rFonts w:ascii="Times New Roman" w:hAnsi="Times New Roman" w:cs="Times New Roman"/>
          <w:sz w:val="28"/>
          <w:szCs w:val="28"/>
        </w:rPr>
        <w:t>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Книга – твой друг, без нее…(</w:t>
      </w:r>
      <w:r w:rsidRPr="00144EAB">
        <w:rPr>
          <w:rFonts w:ascii="Times New Roman" w:hAnsi="Times New Roman" w:cs="Times New Roman"/>
          <w:i/>
          <w:sz w:val="28"/>
          <w:szCs w:val="28"/>
        </w:rPr>
        <w:t>как без рук.)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Книга не самолет, а за… (</w:t>
      </w:r>
      <w:r w:rsidRPr="00144EAB">
        <w:rPr>
          <w:rFonts w:ascii="Times New Roman" w:hAnsi="Times New Roman" w:cs="Times New Roman"/>
          <w:i/>
          <w:sz w:val="28"/>
          <w:szCs w:val="28"/>
        </w:rPr>
        <w:t>тридевять земель унесет.)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- Какие еще пословицы и поговорки о книге знаете? 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4EAB">
        <w:rPr>
          <w:rFonts w:ascii="Times New Roman" w:hAnsi="Times New Roman" w:cs="Times New Roman"/>
          <w:i/>
          <w:sz w:val="28"/>
          <w:szCs w:val="28"/>
          <w:u w:val="single"/>
        </w:rPr>
        <w:t>«Из истории книг на Руси»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- А сейчас мы отправимся в прошлое. Какие книги были в Древней Руси? </w:t>
      </w:r>
      <w:r w:rsidRPr="00144EAB">
        <w:rPr>
          <w:rFonts w:ascii="Times New Roman" w:hAnsi="Times New Roman" w:cs="Times New Roman"/>
          <w:i/>
          <w:sz w:val="28"/>
          <w:szCs w:val="28"/>
        </w:rPr>
        <w:t>(Рукописные книги.)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lastRenderedPageBreak/>
        <w:t>- Кто писал рукописные книги? (</w:t>
      </w:r>
      <w:r w:rsidRPr="00144EAB">
        <w:rPr>
          <w:rFonts w:ascii="Times New Roman" w:hAnsi="Times New Roman" w:cs="Times New Roman"/>
          <w:i/>
          <w:sz w:val="28"/>
          <w:szCs w:val="28"/>
        </w:rPr>
        <w:t>Они писались учеными монахами.)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Как называется повесть об истории Руси? («</w:t>
      </w:r>
      <w:r w:rsidRPr="00144EAB">
        <w:rPr>
          <w:rFonts w:ascii="Times New Roman" w:hAnsi="Times New Roman" w:cs="Times New Roman"/>
          <w:i/>
          <w:sz w:val="28"/>
          <w:szCs w:val="28"/>
        </w:rPr>
        <w:t>Повесть временных лет».)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Кто написал «Повесть временных лет»? (</w:t>
      </w:r>
      <w:r w:rsidRPr="00144EAB">
        <w:rPr>
          <w:rFonts w:ascii="Times New Roman" w:hAnsi="Times New Roman" w:cs="Times New Roman"/>
          <w:i/>
          <w:sz w:val="28"/>
          <w:szCs w:val="28"/>
        </w:rPr>
        <w:t>Нестор, монах Киево-Печерского монастыря.)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Как звали первопечатника? (</w:t>
      </w:r>
      <w:r w:rsidRPr="00144EAB">
        <w:rPr>
          <w:rFonts w:ascii="Times New Roman" w:hAnsi="Times New Roman" w:cs="Times New Roman"/>
          <w:i/>
          <w:sz w:val="28"/>
          <w:szCs w:val="28"/>
        </w:rPr>
        <w:t>Иван Федоров</w:t>
      </w:r>
      <w:r w:rsidRPr="00144EAB">
        <w:rPr>
          <w:rFonts w:ascii="Times New Roman" w:hAnsi="Times New Roman" w:cs="Times New Roman"/>
          <w:sz w:val="28"/>
          <w:szCs w:val="28"/>
        </w:rPr>
        <w:t>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- Кто из царей приказал строить государев Печатный двор? (</w:t>
      </w:r>
      <w:r w:rsidRPr="00144EAB">
        <w:rPr>
          <w:rFonts w:ascii="Times New Roman" w:hAnsi="Times New Roman" w:cs="Times New Roman"/>
          <w:i/>
          <w:sz w:val="28"/>
          <w:szCs w:val="28"/>
        </w:rPr>
        <w:t>Царь Иван Васильевич Грозный.)</w:t>
      </w:r>
    </w:p>
    <w:p w:rsidR="00094B79" w:rsidRPr="00144EAB" w:rsidRDefault="00094B79" w:rsidP="000C32F2">
      <w:pPr>
        <w:pStyle w:val="a4"/>
        <w:spacing w:after="0" w:line="240" w:lineRule="auto"/>
        <w:ind w:right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4B79" w:rsidRDefault="00094B79" w:rsidP="000C32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можно использовать различные приемы:</w:t>
      </w:r>
    </w:p>
    <w:p w:rsidR="00094B79" w:rsidRDefault="00094B79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постижения авторской позиции (</w:t>
      </w:r>
      <w:r w:rsidR="00042372">
        <w:rPr>
          <w:rFonts w:ascii="Times New Roman" w:hAnsi="Times New Roman" w:cs="Times New Roman"/>
          <w:sz w:val="28"/>
          <w:szCs w:val="28"/>
        </w:rPr>
        <w:t>работа над словом-образом, сопоставление частей или различных элементов художественного текста, рассмотрение связей пейзажа с текстом, наблюдение над языком произведения, составление плана, картин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2372">
        <w:rPr>
          <w:rFonts w:ascii="Times New Roman" w:hAnsi="Times New Roman" w:cs="Times New Roman"/>
          <w:sz w:val="28"/>
          <w:szCs w:val="28"/>
        </w:rPr>
        <w:t>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активизации сотворчества читателя, задачи которых связаны с пробуждением у школьников сопереживания, с активизацией воображения, мыслительной деятельности, словарного запаса;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рисование (прием цветовой гаммы, суть которого показать, что чувствуешь);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произведения к тексту, чтение на фоне музыки;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графическими иллюстрациями в роли художника («Если бы я был художником»);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лучшего чтеца, когда весь класс выступает в роли жюри;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кроссвордов, викторин после изучения произведения или раздела;</w:t>
      </w:r>
    </w:p>
    <w:p w:rsidR="00042372" w:rsidRDefault="00042372" w:rsidP="000C32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рисунков, тестирование, использование учителем изображений графической мимики;</w:t>
      </w:r>
    </w:p>
    <w:p w:rsidR="00042372" w:rsidRDefault="00042372" w:rsidP="000C32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Подобные методы и приемы направлены на формирование познавательного интереса и осознание читаемого, совершенствование речевых умений.</w:t>
      </w:r>
    </w:p>
    <w:p w:rsidR="004E242F" w:rsidRPr="00094B79" w:rsidRDefault="004E242F" w:rsidP="000C32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242F" w:rsidRPr="00144EAB" w:rsidRDefault="004E242F" w:rsidP="000C32F2">
      <w:pPr>
        <w:pStyle w:val="a3"/>
        <w:tabs>
          <w:tab w:val="left" w:pos="9355"/>
        </w:tabs>
        <w:spacing w:before="0" w:after="0"/>
        <w:ind w:right="-5" w:firstLine="680"/>
        <w:jc w:val="both"/>
        <w:rPr>
          <w:sz w:val="28"/>
          <w:szCs w:val="28"/>
        </w:rPr>
      </w:pPr>
      <w:r w:rsidRPr="00144EAB">
        <w:rPr>
          <w:sz w:val="28"/>
          <w:szCs w:val="28"/>
        </w:rPr>
        <w:t>Для развития словесно-логического мышления можно использовать упражнения: « Как слова дружили», «Приведи все в порядок», «Найди подходящее слово», «Верни все на свои места».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 </w:t>
      </w:r>
      <w:r w:rsidRPr="00144EAB">
        <w:rPr>
          <w:rFonts w:ascii="Times New Roman" w:hAnsi="Times New Roman" w:cs="Times New Roman"/>
          <w:sz w:val="28"/>
          <w:szCs w:val="28"/>
          <w:u w:val="single"/>
        </w:rPr>
        <w:t>Упражнение «Как слова дружили»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   Придумай и скажи, чем похожи между собой слова в каждой из строчек. Что их объединяет в пары и тройки?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Яблоко и арбуз.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Сахар и снег.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Книга, крыша, коробка.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Морж, сторож, еж.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lastRenderedPageBreak/>
        <w:t>Ковш, нож, брошь.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Колесо, яблоко, окружность.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Ложка, лопата, ладонь.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Скрипка, гитара, арфа.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Санки, телега, карета.</w:t>
      </w:r>
    </w:p>
    <w:p w:rsidR="004E242F" w:rsidRPr="00144EAB" w:rsidRDefault="004E242F" w:rsidP="000C32F2">
      <w:pPr>
        <w:numPr>
          <w:ilvl w:val="0"/>
          <w:numId w:val="4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Труд и река.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Примечание: Сравнивать понятия ребенку не всегда просто – ведь для этого нужно уметь анализировать, выделять наиболее существенные детали, находить общие признаки. Они могут касаться смысла слов и тех связей, которые существуют между ними, а иногда – их строения (количества слогов), рода или произношения.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EAB">
        <w:rPr>
          <w:rFonts w:ascii="Times New Roman" w:hAnsi="Times New Roman" w:cs="Times New Roman"/>
          <w:sz w:val="28"/>
          <w:szCs w:val="28"/>
          <w:u w:val="single"/>
        </w:rPr>
        <w:t>Упражнение «Приведи все в порядок»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   Нас с тобой окружает  огромный богатый мир. Как в нем разобраться? Давай попробуем. Разделим все, что нас окружает, на группы: например, в одной окажется вся живность, в другой – разные растения, в третьей – предметы обихода… Можно объединять слова и по другим признакам. Скажем, по количеству входящих в них букв, звуков или слогов. Всем этим мы сейчас и займемся.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Варианты группировки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Животные, насекомые, птицы.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Фрукты, овощи, цветы.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Одежда, посуда, мебель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По начальной букве слова.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По последней букве в слове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По количеству бу</w:t>
      </w:r>
      <w:proofErr w:type="gramStart"/>
      <w:r w:rsidRPr="00144EA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144EAB">
        <w:rPr>
          <w:rFonts w:ascii="Times New Roman" w:hAnsi="Times New Roman" w:cs="Times New Roman"/>
          <w:sz w:val="28"/>
          <w:szCs w:val="28"/>
        </w:rPr>
        <w:t>овах</w:t>
      </w:r>
    </w:p>
    <w:p w:rsidR="004E242F" w:rsidRPr="00144EAB" w:rsidRDefault="004E242F" w:rsidP="000C32F2">
      <w:pPr>
        <w:numPr>
          <w:ilvl w:val="0"/>
          <w:numId w:val="5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По соответствию или, наоборот, несоответствию количества звуков количеству бу</w:t>
      </w:r>
      <w:proofErr w:type="gramStart"/>
      <w:r w:rsidRPr="00144EA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144EAB">
        <w:rPr>
          <w:rFonts w:ascii="Times New Roman" w:hAnsi="Times New Roman" w:cs="Times New Roman"/>
          <w:sz w:val="28"/>
          <w:szCs w:val="28"/>
        </w:rPr>
        <w:t>ове.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EAB">
        <w:rPr>
          <w:rFonts w:ascii="Times New Roman" w:hAnsi="Times New Roman" w:cs="Times New Roman"/>
          <w:sz w:val="28"/>
          <w:szCs w:val="28"/>
          <w:u w:val="single"/>
        </w:rPr>
        <w:t>Упражнение «Верни все на свои места»</w:t>
      </w:r>
    </w:p>
    <w:p w:rsidR="004E242F" w:rsidRPr="00144EAB" w:rsidRDefault="004E242F" w:rsidP="000C32F2">
      <w:pPr>
        <w:tabs>
          <w:tab w:val="left" w:pos="9355"/>
        </w:tabs>
        <w:spacing w:after="0" w:line="240" w:lineRule="auto"/>
        <w:ind w:right="-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 xml:space="preserve">   Слова стояли по порядку, чтобы из них можно было составить небольшой рассказ. Но коварный </w:t>
      </w:r>
      <w:proofErr w:type="spellStart"/>
      <w:r w:rsidRPr="00144EAB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144EAB">
        <w:rPr>
          <w:rFonts w:ascii="Times New Roman" w:hAnsi="Times New Roman" w:cs="Times New Roman"/>
          <w:sz w:val="28"/>
          <w:szCs w:val="28"/>
        </w:rPr>
        <w:t xml:space="preserve"> все испортил: он поменял слова местами. Прочитай цепочку слов. Расположи в ней слова по порядку. Для этого тебе придется для начала представить, в какой последовательности происходили события: что случилось сначала, кто пришел потом, что было дальше. Объясни, почему ты расположил слова именно так, а не иначе. Потом мы перейдем к следующей цепочке.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Молоко, трава, корова, кувшин.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Врач, болезнь, выздоровление, лекарства.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Дома, строители, кирпичи, жильцы.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Холод, болезнь</w:t>
      </w:r>
      <w:proofErr w:type="gramStart"/>
      <w:r w:rsidRPr="00144EA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144EAB">
        <w:rPr>
          <w:rFonts w:ascii="Times New Roman" w:hAnsi="Times New Roman" w:cs="Times New Roman"/>
          <w:sz w:val="28"/>
          <w:szCs w:val="28"/>
        </w:rPr>
        <w:t>простуда, зима.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Цветы, почки, листья, плоды.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Школа, портфель, отметка, урок.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Футболисты, игра, результат, стадион.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Хлеб, зерна, мука, комбайн.</w:t>
      </w:r>
    </w:p>
    <w:p w:rsidR="004E242F" w:rsidRPr="00144EAB" w:rsidRDefault="004E242F" w:rsidP="000C32F2">
      <w:pPr>
        <w:numPr>
          <w:ilvl w:val="0"/>
          <w:numId w:val="6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Взрослый, ребенок, младенец, школьник.</w:t>
      </w:r>
    </w:p>
    <w:p w:rsidR="00ED52D0" w:rsidRDefault="004E242F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AB">
        <w:rPr>
          <w:rFonts w:ascii="Times New Roman" w:hAnsi="Times New Roman" w:cs="Times New Roman"/>
          <w:sz w:val="28"/>
          <w:szCs w:val="28"/>
        </w:rPr>
        <w:t>Открывать, доставать, закрывать, читать</w:t>
      </w:r>
    </w:p>
    <w:p w:rsidR="004E242F" w:rsidRDefault="004E242F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Литература относится к наиболее сложному, интеллектуальному виду искусства, восприятие произведений. Которого носит опосредованный характер: человек получает тем большее наслаждение художественными образами, чем ярче оказываются представления, возникающие у него в процессе чтения. Литературное творение создается с помощью слова, языка. И образы, населяющие его, не вещественны – их нельзя потрогать, увидеть, услышать. Они оживают в нашем воображении в ходе чтения, а потом</w:t>
      </w:r>
      <w:r w:rsidR="006F3987">
        <w:rPr>
          <w:rFonts w:ascii="Times New Roman" w:hAnsi="Times New Roman" w:cs="Times New Roman"/>
          <w:sz w:val="28"/>
          <w:szCs w:val="28"/>
        </w:rPr>
        <w:t xml:space="preserve"> остаются в нашей памяти. Чтобы литературный образ обрел определенные очертания, какую-то плоть, необходима сосредоточенность читателя в процессе чтения, его нацеленность на активную работу, воссоздающую и творческое воображение, на ассоциативное мышление. </w:t>
      </w:r>
    </w:p>
    <w:p w:rsidR="006F3987" w:rsidRDefault="006F3987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Принципиально новой структурной частью уроков литературного чтения,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этап. Он проводится в самом начале урока в течение 3-4 минут. Одна из его целей на первых минутах урока – «включить» в работу важнейшие интеллектуальные качества ученика, над развитием которых учитель будет работать на остальных структурных этапах.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состоит из специально разработанных упражнений. Эти упражнения, направленные на развитие наглядно-действенного, наглядно-образного, наглядно-логического мышления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интеллекта.</w:t>
      </w:r>
    </w:p>
    <w:p w:rsidR="006F3987" w:rsidRDefault="006F3987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уроков литературного чтения характерны творческий подход учителя и активное участие в них детей. Детям передается часть функций учителя. Дети сами формулируют тему и цель урока, предопределяют виды и содержание учебной деятельности на различных структурных этапах, принимают активное участие в овладении новым материалом. В формулировке выводов. Тема урока литературного чтения обычно складывается из двух составляющих: фамилии, имени, отчества автора произведения, предназначенного для изучения и названия этого произведения.</w:t>
      </w:r>
    </w:p>
    <w:p w:rsidR="006F3987" w:rsidRDefault="006F3987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определения их учащимися используются специальные приемы:</w:t>
      </w:r>
    </w:p>
    <w:p w:rsidR="006F3987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фамилии автора из пропущенных в словах букв.</w:t>
      </w:r>
    </w:p>
    <w:p w:rsidR="008214EC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Прочтение фамилии (имени, отчества) автора по правилу хода шахматного коня.</w:t>
      </w:r>
    </w:p>
    <w:p w:rsidR="008214EC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повторяющихся букв.</w:t>
      </w:r>
    </w:p>
    <w:p w:rsidR="008214EC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подчеркнутых букв.</w:t>
      </w:r>
    </w:p>
    <w:p w:rsidR="008214EC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имени автора (названия произведения) с зашифрованными буквами.</w:t>
      </w:r>
    </w:p>
    <w:p w:rsidR="008214EC" w:rsidRDefault="008214EC" w:rsidP="000C32F2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иностранных букв.</w:t>
      </w:r>
    </w:p>
    <w:p w:rsidR="008214EC" w:rsidRDefault="008214EC" w:rsidP="000C32F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Упражнения, предполагающие сравнительный анализ каких-либо сходных единиц.</w:t>
      </w:r>
    </w:p>
    <w:p w:rsidR="008214EC" w:rsidRDefault="008214EC" w:rsidP="000C32F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фамилии автора из данного ряда по какому-либо признаку.</w:t>
      </w:r>
    </w:p>
    <w:p w:rsidR="008214EC" w:rsidRDefault="008214EC" w:rsidP="000C32F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фамилии автора из данного перечня по нескольким признакам.</w:t>
      </w:r>
    </w:p>
    <w:p w:rsidR="008214EC" w:rsidRDefault="008214EC" w:rsidP="000C32F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слов, являющихся названием произведения, из предложенного ряда и т.д.</w:t>
      </w:r>
    </w:p>
    <w:p w:rsidR="008214EC" w:rsidRDefault="008214EC" w:rsidP="000C32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обеспечения высокого уровня интеллектуального развития школьников данные приемы должны использоваться систематически, правильно, в соответствии с требованиями, предъявляемыми к этой работе.</w:t>
      </w:r>
    </w:p>
    <w:p w:rsidR="00D312F9" w:rsidRDefault="00D312F9" w:rsidP="000C32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по формированию читательской деятельности младших школьников – дело важное и необходимое. Поиск новых методик обучения чтению, создание системы целенаправленного формирования читательской деятельности школьников является одной из важнейших задач современной психологии, педагогики и методики русского языка и литературы.</w:t>
      </w:r>
    </w:p>
    <w:p w:rsidR="00FC290C" w:rsidRDefault="00FC290C" w:rsidP="000C32F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Подводя итоги, хотелось бы дать некоторые рекомендации по формированию читательской деятельности учителям начальных классов: </w:t>
      </w:r>
    </w:p>
    <w:p w:rsidR="00FC290C" w:rsidRDefault="00FC290C" w:rsidP="000C32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заставляйте, а приглашайте ребенка к сотрудничеству и взаимопониманию, сделайте каждую встречу с книгой праздником.</w:t>
      </w:r>
    </w:p>
    <w:p w:rsidR="00FC290C" w:rsidRDefault="00FC290C" w:rsidP="000C32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Яркость, эмоциональность и разнообразие – вот три направления, по которым должно проводиться обучение чтению.</w:t>
      </w:r>
    </w:p>
    <w:p w:rsidR="00FC290C" w:rsidRDefault="00FC290C" w:rsidP="000C32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самостоятельный поиск ребенка, активность его пытливого ума – именно к этому нужно стремиться.</w:t>
      </w:r>
    </w:p>
    <w:p w:rsidR="00FC290C" w:rsidRDefault="00FC290C" w:rsidP="000C32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Прививая ребенку любовь к книгам, нужно стараться, чтобы чтение было осознанным.</w:t>
      </w:r>
    </w:p>
    <w:p w:rsidR="00FC290C" w:rsidRDefault="00FC290C" w:rsidP="000C32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индивидуальные особенности школьников, используйте задания различных видов и типов.</w:t>
      </w:r>
    </w:p>
    <w:p w:rsidR="00ED52D0" w:rsidRDefault="00FC290C" w:rsidP="000C32F2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научившись как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читать, ни один человек в мире не стал творческой личностью. Личностью – самобытной, думающей о жизни, стремящейся по своим силам ее созидать.</w:t>
      </w:r>
    </w:p>
    <w:p w:rsidR="00ED52D0" w:rsidRPr="00C34251" w:rsidRDefault="00ED52D0" w:rsidP="000C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Читательская деятельность не только важнейший резерв обучения и развития, но и необходимый фактор становления личности завтрашнего гражданина, которому предстоит наращивать свой интеллектуальный потенциал всю жизнь.</w:t>
      </w:r>
    </w:p>
    <w:sectPr w:rsidR="00ED52D0" w:rsidRPr="00C34251" w:rsidSect="00BD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CEE"/>
    <w:multiLevelType w:val="hybridMultilevel"/>
    <w:tmpl w:val="82B24DDE"/>
    <w:lvl w:ilvl="0" w:tplc="6430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9604E"/>
    <w:multiLevelType w:val="hybridMultilevel"/>
    <w:tmpl w:val="D4045808"/>
    <w:lvl w:ilvl="0" w:tplc="6430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C434C"/>
    <w:multiLevelType w:val="hybridMultilevel"/>
    <w:tmpl w:val="C146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2C9D"/>
    <w:multiLevelType w:val="hybridMultilevel"/>
    <w:tmpl w:val="1B78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02FC0"/>
    <w:multiLevelType w:val="hybridMultilevel"/>
    <w:tmpl w:val="3B582F94"/>
    <w:lvl w:ilvl="0" w:tplc="C9A2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E773D"/>
    <w:multiLevelType w:val="hybridMultilevel"/>
    <w:tmpl w:val="657CDEF0"/>
    <w:lvl w:ilvl="0" w:tplc="6430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2166F"/>
    <w:multiLevelType w:val="hybridMultilevel"/>
    <w:tmpl w:val="CD04A546"/>
    <w:lvl w:ilvl="0" w:tplc="7C80B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96253"/>
    <w:multiLevelType w:val="hybridMultilevel"/>
    <w:tmpl w:val="C4C2FDC6"/>
    <w:lvl w:ilvl="0" w:tplc="6430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B789C"/>
    <w:multiLevelType w:val="hybridMultilevel"/>
    <w:tmpl w:val="86A298F8"/>
    <w:lvl w:ilvl="0" w:tplc="F2E86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51"/>
    <w:rsid w:val="00042372"/>
    <w:rsid w:val="00094B79"/>
    <w:rsid w:val="000C32F2"/>
    <w:rsid w:val="000C63A5"/>
    <w:rsid w:val="00205BA9"/>
    <w:rsid w:val="00223271"/>
    <w:rsid w:val="002D7A8C"/>
    <w:rsid w:val="003442F3"/>
    <w:rsid w:val="003A667B"/>
    <w:rsid w:val="0042744D"/>
    <w:rsid w:val="004A4AFF"/>
    <w:rsid w:val="004A76A4"/>
    <w:rsid w:val="004C1105"/>
    <w:rsid w:val="004E242F"/>
    <w:rsid w:val="00586121"/>
    <w:rsid w:val="006E4235"/>
    <w:rsid w:val="006F3987"/>
    <w:rsid w:val="008214EC"/>
    <w:rsid w:val="009F68D3"/>
    <w:rsid w:val="00AE2027"/>
    <w:rsid w:val="00BD09FB"/>
    <w:rsid w:val="00C34251"/>
    <w:rsid w:val="00C36763"/>
    <w:rsid w:val="00D312F9"/>
    <w:rsid w:val="00E62D6C"/>
    <w:rsid w:val="00E70A47"/>
    <w:rsid w:val="00E73635"/>
    <w:rsid w:val="00EB7909"/>
    <w:rsid w:val="00ED52D0"/>
    <w:rsid w:val="00F248A1"/>
    <w:rsid w:val="00F74E91"/>
    <w:rsid w:val="00FC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11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4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N@M</dc:creator>
  <cp:keywords/>
  <dc:description/>
  <cp:lastModifiedBy>N@M</cp:lastModifiedBy>
  <cp:revision>9</cp:revision>
  <dcterms:created xsi:type="dcterms:W3CDTF">2011-09-01T12:40:00Z</dcterms:created>
  <dcterms:modified xsi:type="dcterms:W3CDTF">2011-09-06T14:26:00Z</dcterms:modified>
</cp:coreProperties>
</file>