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52" w:rsidRDefault="00451752" w:rsidP="00885790">
      <w:pPr>
        <w:jc w:val="center"/>
        <w:rPr>
          <w:rFonts w:ascii="Times New Roman" w:hAnsi="Times New Roman"/>
          <w:b/>
          <w:sz w:val="28"/>
          <w:szCs w:val="28"/>
        </w:rPr>
      </w:pPr>
      <w:r>
        <w:rPr>
          <w:rFonts w:ascii="Times New Roman" w:hAnsi="Times New Roman"/>
          <w:b/>
          <w:sz w:val="28"/>
          <w:szCs w:val="28"/>
        </w:rPr>
        <w:t>Институт государственного администрирования</w:t>
      </w:r>
    </w:p>
    <w:p w:rsidR="00451752" w:rsidRDefault="00451752" w:rsidP="00885790">
      <w:pPr>
        <w:jc w:val="center"/>
        <w:rPr>
          <w:rFonts w:ascii="Times New Roman" w:hAnsi="Times New Roman"/>
          <w:b/>
          <w:sz w:val="28"/>
          <w:szCs w:val="28"/>
        </w:rPr>
      </w:pPr>
    </w:p>
    <w:p w:rsidR="00451752" w:rsidRDefault="00451752" w:rsidP="00885790">
      <w:pPr>
        <w:jc w:val="center"/>
        <w:rPr>
          <w:rFonts w:ascii="Times New Roman" w:hAnsi="Times New Roman"/>
          <w:b/>
          <w:sz w:val="28"/>
          <w:szCs w:val="28"/>
        </w:rPr>
      </w:pPr>
    </w:p>
    <w:p w:rsidR="00451752" w:rsidRDefault="00451752" w:rsidP="00885790">
      <w:pPr>
        <w:jc w:val="center"/>
        <w:rPr>
          <w:rFonts w:ascii="Times New Roman" w:hAnsi="Times New Roman"/>
          <w:b/>
          <w:sz w:val="28"/>
          <w:szCs w:val="28"/>
        </w:rPr>
      </w:pPr>
    </w:p>
    <w:p w:rsidR="00451752" w:rsidRDefault="00451752" w:rsidP="00885790">
      <w:pPr>
        <w:jc w:val="center"/>
        <w:rPr>
          <w:rFonts w:ascii="Times New Roman" w:hAnsi="Times New Roman"/>
          <w:b/>
          <w:sz w:val="28"/>
          <w:szCs w:val="28"/>
        </w:rPr>
      </w:pPr>
    </w:p>
    <w:p w:rsidR="00451752" w:rsidRDefault="00451752" w:rsidP="00885790">
      <w:pPr>
        <w:jc w:val="center"/>
        <w:rPr>
          <w:rFonts w:ascii="Times New Roman" w:hAnsi="Times New Roman"/>
          <w:b/>
          <w:sz w:val="28"/>
          <w:szCs w:val="28"/>
        </w:rPr>
      </w:pPr>
    </w:p>
    <w:p w:rsidR="00451752" w:rsidRDefault="00451752" w:rsidP="00885790">
      <w:pPr>
        <w:jc w:val="center"/>
        <w:rPr>
          <w:rFonts w:ascii="Times New Roman" w:hAnsi="Times New Roman"/>
          <w:b/>
          <w:sz w:val="28"/>
          <w:szCs w:val="28"/>
        </w:rPr>
      </w:pPr>
    </w:p>
    <w:p w:rsidR="00451752" w:rsidRPr="00451752" w:rsidRDefault="00451752" w:rsidP="00885790">
      <w:pPr>
        <w:jc w:val="center"/>
        <w:rPr>
          <w:rFonts w:ascii="Times New Roman" w:hAnsi="Times New Roman"/>
          <w:b/>
          <w:sz w:val="48"/>
          <w:szCs w:val="48"/>
        </w:rPr>
      </w:pPr>
    </w:p>
    <w:p w:rsidR="00885790" w:rsidRDefault="00451752" w:rsidP="00885790">
      <w:pPr>
        <w:jc w:val="center"/>
        <w:rPr>
          <w:rFonts w:ascii="Times New Roman" w:hAnsi="Times New Roman"/>
          <w:b/>
          <w:sz w:val="48"/>
          <w:szCs w:val="48"/>
        </w:rPr>
      </w:pPr>
      <w:r w:rsidRPr="00451752">
        <w:rPr>
          <w:rFonts w:ascii="Times New Roman" w:hAnsi="Times New Roman"/>
          <w:b/>
          <w:sz w:val="48"/>
          <w:szCs w:val="48"/>
        </w:rPr>
        <w:t>ДИПЛОМНАЯ РАБОТА</w:t>
      </w:r>
    </w:p>
    <w:p w:rsidR="00451752" w:rsidRDefault="00451752" w:rsidP="00885790">
      <w:pPr>
        <w:jc w:val="center"/>
        <w:rPr>
          <w:rFonts w:ascii="Times New Roman" w:hAnsi="Times New Roman"/>
          <w:b/>
          <w:sz w:val="36"/>
          <w:szCs w:val="36"/>
        </w:rPr>
      </w:pPr>
      <w:r w:rsidRPr="00451752">
        <w:rPr>
          <w:rFonts w:ascii="Times New Roman" w:hAnsi="Times New Roman"/>
          <w:b/>
          <w:sz w:val="36"/>
          <w:szCs w:val="36"/>
        </w:rPr>
        <w:t xml:space="preserve">НА </w:t>
      </w:r>
      <w:r>
        <w:rPr>
          <w:rFonts w:ascii="Times New Roman" w:hAnsi="Times New Roman"/>
          <w:b/>
          <w:sz w:val="36"/>
          <w:szCs w:val="36"/>
        </w:rPr>
        <w:t>ТЕМУ: «Умение различать цвета у детей 1,5 – 2 лет»</w:t>
      </w:r>
    </w:p>
    <w:p w:rsidR="00451752" w:rsidRDefault="00451752" w:rsidP="00885790">
      <w:pPr>
        <w:jc w:val="center"/>
        <w:rPr>
          <w:rFonts w:ascii="Times New Roman" w:hAnsi="Times New Roman"/>
          <w:b/>
          <w:sz w:val="36"/>
          <w:szCs w:val="36"/>
        </w:rPr>
      </w:pPr>
    </w:p>
    <w:p w:rsidR="00451752" w:rsidRDefault="00451752" w:rsidP="00885790">
      <w:pPr>
        <w:jc w:val="center"/>
        <w:rPr>
          <w:rFonts w:ascii="Times New Roman" w:hAnsi="Times New Roman"/>
          <w:b/>
          <w:sz w:val="36"/>
          <w:szCs w:val="36"/>
        </w:rPr>
      </w:pPr>
    </w:p>
    <w:p w:rsidR="00451752" w:rsidRDefault="00451752" w:rsidP="00885790">
      <w:pPr>
        <w:jc w:val="center"/>
        <w:rPr>
          <w:rFonts w:ascii="Times New Roman" w:hAnsi="Times New Roman"/>
          <w:b/>
          <w:sz w:val="36"/>
          <w:szCs w:val="36"/>
        </w:rPr>
      </w:pPr>
    </w:p>
    <w:p w:rsidR="00451752" w:rsidRDefault="00451752" w:rsidP="00885790">
      <w:pPr>
        <w:jc w:val="center"/>
        <w:rPr>
          <w:rFonts w:ascii="Times New Roman" w:hAnsi="Times New Roman"/>
          <w:b/>
          <w:sz w:val="36"/>
          <w:szCs w:val="36"/>
        </w:rPr>
      </w:pPr>
    </w:p>
    <w:p w:rsidR="00451752" w:rsidRPr="00451752" w:rsidRDefault="00451752" w:rsidP="00451752">
      <w:pPr>
        <w:ind w:firstLine="5529"/>
        <w:jc w:val="both"/>
        <w:rPr>
          <w:rFonts w:ascii="Times New Roman" w:hAnsi="Times New Roman"/>
          <w:sz w:val="36"/>
          <w:szCs w:val="36"/>
        </w:rPr>
      </w:pPr>
      <w:r w:rsidRPr="00451752">
        <w:rPr>
          <w:rFonts w:ascii="Times New Roman" w:hAnsi="Times New Roman"/>
          <w:sz w:val="36"/>
          <w:szCs w:val="36"/>
        </w:rPr>
        <w:t>Студентки 5 курса</w:t>
      </w:r>
    </w:p>
    <w:p w:rsidR="00451752" w:rsidRPr="00451752" w:rsidRDefault="00451752" w:rsidP="00451752">
      <w:pPr>
        <w:ind w:firstLine="5529"/>
        <w:jc w:val="both"/>
        <w:rPr>
          <w:rFonts w:ascii="Times New Roman" w:hAnsi="Times New Roman"/>
          <w:sz w:val="36"/>
          <w:szCs w:val="36"/>
        </w:rPr>
      </w:pPr>
      <w:r w:rsidRPr="00451752">
        <w:rPr>
          <w:rFonts w:ascii="Times New Roman" w:hAnsi="Times New Roman"/>
          <w:sz w:val="36"/>
          <w:szCs w:val="36"/>
        </w:rPr>
        <w:t>БО-09</w:t>
      </w:r>
    </w:p>
    <w:p w:rsidR="00451752" w:rsidRPr="00451752" w:rsidRDefault="00451752" w:rsidP="00451752">
      <w:pPr>
        <w:ind w:firstLine="5529"/>
        <w:jc w:val="both"/>
        <w:rPr>
          <w:rFonts w:ascii="Times New Roman" w:hAnsi="Times New Roman"/>
          <w:sz w:val="36"/>
          <w:szCs w:val="36"/>
        </w:rPr>
      </w:pPr>
      <w:r w:rsidRPr="00451752">
        <w:rPr>
          <w:rFonts w:ascii="Times New Roman" w:hAnsi="Times New Roman"/>
          <w:sz w:val="36"/>
          <w:szCs w:val="36"/>
        </w:rPr>
        <w:t>ИГА</w:t>
      </w:r>
    </w:p>
    <w:p w:rsidR="00451752" w:rsidRPr="00451752" w:rsidRDefault="00451752" w:rsidP="00451752">
      <w:pPr>
        <w:ind w:firstLine="5529"/>
        <w:jc w:val="both"/>
        <w:rPr>
          <w:rFonts w:ascii="Times New Roman" w:hAnsi="Times New Roman"/>
          <w:sz w:val="36"/>
          <w:szCs w:val="36"/>
        </w:rPr>
      </w:pPr>
      <w:r w:rsidRPr="00451752">
        <w:rPr>
          <w:rFonts w:ascii="Times New Roman" w:hAnsi="Times New Roman"/>
          <w:sz w:val="36"/>
          <w:szCs w:val="36"/>
        </w:rPr>
        <w:t>Сергеевой О.Л.</w:t>
      </w:r>
    </w:p>
    <w:p w:rsidR="00451752" w:rsidRPr="00451752" w:rsidRDefault="00451752" w:rsidP="00885790">
      <w:pPr>
        <w:jc w:val="center"/>
        <w:rPr>
          <w:rFonts w:ascii="Times New Roman" w:hAnsi="Times New Roman"/>
          <w:b/>
          <w:sz w:val="36"/>
          <w:szCs w:val="36"/>
        </w:rPr>
      </w:pPr>
    </w:p>
    <w:p w:rsidR="00885790" w:rsidRDefault="00885790" w:rsidP="00885790">
      <w:pPr>
        <w:jc w:val="center"/>
        <w:rPr>
          <w:rFonts w:ascii="Times New Roman" w:hAnsi="Times New Roman"/>
          <w:b/>
          <w:sz w:val="28"/>
          <w:szCs w:val="28"/>
        </w:rPr>
      </w:pPr>
    </w:p>
    <w:p w:rsidR="00885790" w:rsidRDefault="00885790" w:rsidP="00885790">
      <w:pPr>
        <w:jc w:val="center"/>
        <w:rPr>
          <w:rFonts w:ascii="Times New Roman" w:hAnsi="Times New Roman"/>
          <w:b/>
          <w:sz w:val="28"/>
          <w:szCs w:val="28"/>
        </w:rPr>
      </w:pPr>
    </w:p>
    <w:p w:rsidR="00451752" w:rsidRDefault="00451752" w:rsidP="00451752">
      <w:pPr>
        <w:rPr>
          <w:rFonts w:ascii="Times New Roman" w:hAnsi="Times New Roman"/>
          <w:b/>
          <w:sz w:val="28"/>
          <w:szCs w:val="28"/>
        </w:rPr>
      </w:pPr>
    </w:p>
    <w:p w:rsidR="00451752" w:rsidRDefault="00451752" w:rsidP="00451752">
      <w:pPr>
        <w:jc w:val="center"/>
        <w:rPr>
          <w:rFonts w:ascii="Times New Roman" w:hAnsi="Times New Roman"/>
          <w:b/>
          <w:sz w:val="28"/>
          <w:szCs w:val="28"/>
        </w:rPr>
      </w:pPr>
      <w:r>
        <w:rPr>
          <w:rFonts w:ascii="Times New Roman" w:hAnsi="Times New Roman"/>
          <w:b/>
          <w:sz w:val="28"/>
          <w:szCs w:val="28"/>
        </w:rPr>
        <w:t>Москва, Зеленоград 2014</w:t>
      </w:r>
    </w:p>
    <w:p w:rsidR="00885790" w:rsidRPr="00737BA4" w:rsidRDefault="00885790" w:rsidP="00885790">
      <w:pPr>
        <w:jc w:val="center"/>
        <w:rPr>
          <w:rFonts w:ascii="Times New Roman" w:hAnsi="Times New Roman"/>
          <w:b/>
          <w:sz w:val="28"/>
          <w:szCs w:val="28"/>
        </w:rPr>
      </w:pPr>
      <w:r w:rsidRPr="00737BA4">
        <w:rPr>
          <w:rFonts w:ascii="Times New Roman" w:hAnsi="Times New Roman"/>
          <w:b/>
          <w:sz w:val="28"/>
          <w:szCs w:val="28"/>
        </w:rPr>
        <w:lastRenderedPageBreak/>
        <w:t>Содержание</w:t>
      </w:r>
    </w:p>
    <w:p w:rsidR="00885790" w:rsidRPr="009E5604" w:rsidRDefault="00885790" w:rsidP="00885790">
      <w:pPr>
        <w:spacing w:after="0" w:line="360" w:lineRule="auto"/>
        <w:rPr>
          <w:rFonts w:ascii="Times New Roman" w:hAnsi="Times New Roman"/>
          <w:sz w:val="28"/>
          <w:szCs w:val="28"/>
        </w:rPr>
      </w:pPr>
      <w:r w:rsidRPr="007B05BA">
        <w:rPr>
          <w:rFonts w:ascii="Times New Roman" w:hAnsi="Times New Roman"/>
          <w:b/>
          <w:sz w:val="28"/>
          <w:szCs w:val="28"/>
        </w:rPr>
        <w:t>Введение</w:t>
      </w:r>
      <w:r w:rsidR="00275A67" w:rsidRPr="007B05BA">
        <w:rPr>
          <w:rFonts w:ascii="Times New Roman" w:hAnsi="Times New Roman"/>
          <w:sz w:val="28"/>
          <w:szCs w:val="28"/>
        </w:rPr>
        <w:t>................................................................................................................</w:t>
      </w:r>
      <w:r w:rsidR="00E5283E" w:rsidRPr="009E5604">
        <w:rPr>
          <w:rFonts w:ascii="Times New Roman" w:hAnsi="Times New Roman"/>
          <w:sz w:val="28"/>
          <w:szCs w:val="28"/>
        </w:rPr>
        <w:t>2</w:t>
      </w:r>
    </w:p>
    <w:p w:rsidR="00E5283E" w:rsidRPr="009E5604" w:rsidRDefault="00697ABE" w:rsidP="00697ABE">
      <w:pPr>
        <w:spacing w:after="0"/>
        <w:jc w:val="both"/>
        <w:rPr>
          <w:rFonts w:ascii="Times New Roman" w:eastAsia="Times New Roman" w:hAnsi="Times New Roman" w:cs="Times New Roman"/>
          <w:b/>
          <w:bCs/>
          <w:color w:val="000000"/>
          <w:sz w:val="28"/>
          <w:szCs w:val="32"/>
        </w:rPr>
      </w:pPr>
      <w:r w:rsidRPr="003A762B">
        <w:rPr>
          <w:rFonts w:ascii="Times New Roman" w:eastAsia="Times New Roman" w:hAnsi="Times New Roman" w:cs="Times New Roman"/>
          <w:b/>
          <w:color w:val="000000"/>
          <w:sz w:val="28"/>
          <w:szCs w:val="32"/>
        </w:rPr>
        <w:t xml:space="preserve">Глава </w:t>
      </w:r>
      <w:r w:rsidR="0053091A">
        <w:rPr>
          <w:rFonts w:ascii="Times New Roman" w:eastAsia="Times New Roman" w:hAnsi="Times New Roman" w:cs="Times New Roman"/>
          <w:b/>
          <w:color w:val="000000"/>
          <w:sz w:val="28"/>
          <w:szCs w:val="32"/>
          <w:lang w:val="en-US"/>
        </w:rPr>
        <w:t>I</w:t>
      </w:r>
      <w:r w:rsidR="00725635" w:rsidRPr="003A762B">
        <w:rPr>
          <w:rFonts w:ascii="Times New Roman" w:eastAsia="Times New Roman" w:hAnsi="Times New Roman" w:cs="Times New Roman"/>
          <w:b/>
          <w:color w:val="000000"/>
          <w:sz w:val="28"/>
          <w:szCs w:val="32"/>
        </w:rPr>
        <w:t>.</w:t>
      </w:r>
      <w:r w:rsidRPr="00697ABE">
        <w:rPr>
          <w:b/>
          <w:bCs/>
        </w:rPr>
        <w:t xml:space="preserve"> </w:t>
      </w:r>
      <w:r w:rsidRPr="00697ABE">
        <w:rPr>
          <w:rFonts w:ascii="Times New Roman" w:eastAsia="Times New Roman" w:hAnsi="Times New Roman" w:cs="Times New Roman"/>
          <w:b/>
          <w:bCs/>
          <w:color w:val="000000"/>
          <w:sz w:val="28"/>
          <w:szCs w:val="32"/>
        </w:rPr>
        <w:t>Теоретические основы сенсорного воспитания</w:t>
      </w:r>
    </w:p>
    <w:p w:rsidR="00697ABE" w:rsidRPr="00697ABE" w:rsidRDefault="00697ABE" w:rsidP="00697ABE">
      <w:pPr>
        <w:spacing w:after="0"/>
        <w:jc w:val="both"/>
        <w:rPr>
          <w:rFonts w:ascii="Times New Roman" w:eastAsia="Times New Roman" w:hAnsi="Times New Roman" w:cs="Times New Roman"/>
          <w:b/>
          <w:bCs/>
          <w:color w:val="000000"/>
          <w:sz w:val="28"/>
          <w:szCs w:val="32"/>
        </w:rPr>
      </w:pPr>
      <w:r w:rsidRPr="00697ABE">
        <w:rPr>
          <w:rFonts w:ascii="Times New Roman" w:eastAsia="Times New Roman" w:hAnsi="Times New Roman" w:cs="Times New Roman"/>
          <w:b/>
          <w:bCs/>
          <w:color w:val="000000"/>
          <w:sz w:val="28"/>
          <w:szCs w:val="32"/>
        </w:rPr>
        <w:t xml:space="preserve"> детей </w:t>
      </w:r>
      <w:r>
        <w:rPr>
          <w:rFonts w:ascii="Times New Roman" w:eastAsia="Times New Roman" w:hAnsi="Times New Roman" w:cs="Times New Roman"/>
          <w:b/>
          <w:bCs/>
          <w:color w:val="000000"/>
          <w:sz w:val="28"/>
          <w:szCs w:val="32"/>
        </w:rPr>
        <w:t>раннего</w:t>
      </w:r>
      <w:r w:rsidRPr="00697ABE">
        <w:rPr>
          <w:rFonts w:ascii="Times New Roman" w:eastAsia="Times New Roman" w:hAnsi="Times New Roman" w:cs="Times New Roman"/>
          <w:b/>
          <w:bCs/>
          <w:color w:val="000000"/>
          <w:sz w:val="28"/>
          <w:szCs w:val="32"/>
        </w:rPr>
        <w:t xml:space="preserve"> возраста</w:t>
      </w:r>
    </w:p>
    <w:p w:rsidR="00E5283E" w:rsidRPr="009E5604" w:rsidRDefault="00E54994" w:rsidP="00E54994">
      <w:pPr>
        <w:spacing w:after="0" w:line="360" w:lineRule="auto"/>
        <w:jc w:val="both"/>
        <w:rPr>
          <w:rFonts w:ascii="Times New Roman" w:eastAsia="Times New Roman" w:hAnsi="Times New Roman" w:cs="Times New Roman"/>
          <w:color w:val="000000"/>
          <w:sz w:val="28"/>
          <w:szCs w:val="32"/>
        </w:rPr>
      </w:pPr>
      <w:r w:rsidRPr="0053091A">
        <w:rPr>
          <w:rFonts w:ascii="Times New Roman" w:eastAsia="Times New Roman" w:hAnsi="Times New Roman" w:cs="Times New Roman"/>
          <w:color w:val="000000"/>
          <w:sz w:val="28"/>
          <w:szCs w:val="32"/>
        </w:rPr>
        <w:t>1.1. Психофизиологические особенности восприятия предметов</w:t>
      </w:r>
    </w:p>
    <w:p w:rsidR="00E54994" w:rsidRPr="00E5283E" w:rsidRDefault="00E54994" w:rsidP="00E54994">
      <w:pPr>
        <w:spacing w:after="0" w:line="360" w:lineRule="auto"/>
        <w:jc w:val="both"/>
        <w:rPr>
          <w:rFonts w:ascii="Times New Roman" w:eastAsia="Times New Roman" w:hAnsi="Times New Roman" w:cs="Times New Roman"/>
          <w:color w:val="000000"/>
          <w:sz w:val="28"/>
          <w:szCs w:val="32"/>
        </w:rPr>
      </w:pPr>
      <w:r w:rsidRPr="0053091A">
        <w:rPr>
          <w:rFonts w:ascii="Times New Roman" w:eastAsia="Times New Roman" w:hAnsi="Times New Roman" w:cs="Times New Roman"/>
          <w:color w:val="000000"/>
          <w:sz w:val="28"/>
          <w:szCs w:val="32"/>
        </w:rPr>
        <w:t xml:space="preserve"> и явлений окружающего мира у детей раннего возраста...............</w:t>
      </w:r>
      <w:r w:rsidR="00E5283E">
        <w:rPr>
          <w:rFonts w:ascii="Times New Roman" w:eastAsia="Times New Roman" w:hAnsi="Times New Roman" w:cs="Times New Roman"/>
          <w:color w:val="000000"/>
          <w:sz w:val="28"/>
          <w:szCs w:val="32"/>
        </w:rPr>
        <w:t>..........</w:t>
      </w:r>
      <w:r w:rsidRPr="0053091A">
        <w:rPr>
          <w:rFonts w:ascii="Times New Roman" w:eastAsia="Times New Roman" w:hAnsi="Times New Roman" w:cs="Times New Roman"/>
          <w:color w:val="000000"/>
          <w:sz w:val="28"/>
          <w:szCs w:val="32"/>
        </w:rPr>
        <w:t>....</w:t>
      </w:r>
      <w:r w:rsidR="00E5283E">
        <w:rPr>
          <w:rFonts w:ascii="Times New Roman" w:eastAsia="Times New Roman" w:hAnsi="Times New Roman" w:cs="Times New Roman"/>
          <w:color w:val="000000"/>
          <w:sz w:val="28"/>
          <w:szCs w:val="32"/>
        </w:rPr>
        <w:t>.....5</w:t>
      </w:r>
    </w:p>
    <w:p w:rsidR="00A55302" w:rsidRPr="0053091A" w:rsidRDefault="00E54994" w:rsidP="00A55302">
      <w:pPr>
        <w:spacing w:after="0" w:line="360" w:lineRule="auto"/>
        <w:jc w:val="both"/>
        <w:rPr>
          <w:rFonts w:ascii="Times New Roman" w:eastAsia="Times New Roman" w:hAnsi="Times New Roman" w:cs="Times New Roman"/>
          <w:sz w:val="28"/>
          <w:szCs w:val="32"/>
        </w:rPr>
      </w:pPr>
      <w:r w:rsidRPr="0053091A">
        <w:rPr>
          <w:rFonts w:ascii="Times New Roman" w:eastAsia="Times New Roman" w:hAnsi="Times New Roman" w:cs="Times New Roman"/>
          <w:sz w:val="28"/>
          <w:szCs w:val="32"/>
        </w:rPr>
        <w:t>1.</w:t>
      </w:r>
      <w:r w:rsidR="00A55302" w:rsidRPr="0053091A">
        <w:rPr>
          <w:rFonts w:ascii="Times New Roman" w:eastAsia="Times New Roman" w:hAnsi="Times New Roman" w:cs="Times New Roman"/>
          <w:sz w:val="28"/>
          <w:szCs w:val="32"/>
        </w:rPr>
        <w:t>2.</w:t>
      </w:r>
      <w:r w:rsidRPr="0053091A">
        <w:rPr>
          <w:rFonts w:ascii="Times New Roman" w:eastAsia="Times New Roman" w:hAnsi="Times New Roman" w:cs="Times New Roman"/>
          <w:sz w:val="28"/>
          <w:szCs w:val="32"/>
        </w:rPr>
        <w:t xml:space="preserve"> </w:t>
      </w:r>
      <w:r w:rsidR="00A55302" w:rsidRPr="0053091A">
        <w:rPr>
          <w:rFonts w:ascii="Times New Roman" w:eastAsia="Times New Roman" w:hAnsi="Times New Roman" w:cs="Times New Roman"/>
          <w:sz w:val="28"/>
          <w:szCs w:val="32"/>
        </w:rPr>
        <w:t>Особенности сенсорного воспитания детей раннего возраста</w:t>
      </w:r>
      <w:r w:rsidRPr="0053091A">
        <w:rPr>
          <w:rFonts w:ascii="Times New Roman" w:eastAsia="Times New Roman" w:hAnsi="Times New Roman" w:cs="Times New Roman"/>
          <w:sz w:val="28"/>
          <w:szCs w:val="32"/>
        </w:rPr>
        <w:t>................</w:t>
      </w:r>
      <w:r w:rsidR="00E5283E">
        <w:rPr>
          <w:rFonts w:ascii="Times New Roman" w:eastAsia="Times New Roman" w:hAnsi="Times New Roman" w:cs="Times New Roman"/>
          <w:sz w:val="28"/>
          <w:szCs w:val="32"/>
        </w:rPr>
        <w:t>... 7</w:t>
      </w:r>
    </w:p>
    <w:p w:rsidR="00E5283E" w:rsidRDefault="00E54994" w:rsidP="00A55302">
      <w:pPr>
        <w:spacing w:after="0" w:line="360" w:lineRule="auto"/>
        <w:jc w:val="both"/>
        <w:rPr>
          <w:rFonts w:ascii="Times New Roman" w:eastAsia="Times New Roman" w:hAnsi="Times New Roman" w:cs="Times New Roman"/>
          <w:bCs/>
          <w:sz w:val="28"/>
          <w:szCs w:val="28"/>
        </w:rPr>
      </w:pPr>
      <w:r w:rsidRPr="0053091A">
        <w:rPr>
          <w:rFonts w:ascii="Times New Roman" w:eastAsia="Times New Roman" w:hAnsi="Times New Roman" w:cs="Times New Roman"/>
          <w:sz w:val="28"/>
          <w:szCs w:val="28"/>
        </w:rPr>
        <w:t>1.3.</w:t>
      </w:r>
      <w:r w:rsidR="00A55302" w:rsidRPr="0053091A">
        <w:rPr>
          <w:rFonts w:ascii="Times New Roman" w:eastAsia="Times New Roman" w:hAnsi="Times New Roman" w:cs="Times New Roman"/>
          <w:sz w:val="28"/>
          <w:szCs w:val="28"/>
        </w:rPr>
        <w:t xml:space="preserve"> </w:t>
      </w:r>
      <w:r w:rsidR="00A55302" w:rsidRPr="0053091A">
        <w:rPr>
          <w:rFonts w:ascii="Times New Roman" w:eastAsia="Times New Roman" w:hAnsi="Times New Roman" w:cs="Times New Roman"/>
          <w:bCs/>
          <w:sz w:val="28"/>
          <w:szCs w:val="28"/>
        </w:rPr>
        <w:t>Формирование представлений о сенсорных эталонах цвета</w:t>
      </w:r>
    </w:p>
    <w:p w:rsidR="00A55302" w:rsidRPr="0053091A" w:rsidRDefault="00A55302" w:rsidP="00A55302">
      <w:pPr>
        <w:spacing w:after="0" w:line="360" w:lineRule="auto"/>
        <w:jc w:val="both"/>
        <w:rPr>
          <w:rFonts w:ascii="Times New Roman" w:eastAsia="Times New Roman" w:hAnsi="Times New Roman" w:cs="Times New Roman"/>
          <w:bCs/>
          <w:sz w:val="28"/>
          <w:szCs w:val="28"/>
        </w:rPr>
      </w:pPr>
      <w:r w:rsidRPr="0053091A">
        <w:rPr>
          <w:rFonts w:ascii="Times New Roman" w:eastAsia="Times New Roman" w:hAnsi="Times New Roman" w:cs="Times New Roman"/>
          <w:bCs/>
          <w:sz w:val="28"/>
          <w:szCs w:val="28"/>
        </w:rPr>
        <w:t xml:space="preserve"> у детей </w:t>
      </w:r>
      <w:r w:rsidR="00E54994" w:rsidRPr="0053091A">
        <w:rPr>
          <w:rFonts w:ascii="Times New Roman" w:eastAsia="Times New Roman" w:hAnsi="Times New Roman" w:cs="Times New Roman"/>
          <w:bCs/>
          <w:sz w:val="28"/>
          <w:szCs w:val="28"/>
        </w:rPr>
        <w:t>раннего</w:t>
      </w:r>
      <w:r w:rsidRPr="0053091A">
        <w:rPr>
          <w:rFonts w:ascii="Times New Roman" w:eastAsia="Times New Roman" w:hAnsi="Times New Roman" w:cs="Times New Roman"/>
          <w:bCs/>
          <w:sz w:val="28"/>
          <w:szCs w:val="28"/>
        </w:rPr>
        <w:t xml:space="preserve"> возраста..........................................................</w:t>
      </w:r>
      <w:r w:rsidR="00E5283E">
        <w:rPr>
          <w:rFonts w:ascii="Times New Roman" w:eastAsia="Times New Roman" w:hAnsi="Times New Roman" w:cs="Times New Roman"/>
          <w:bCs/>
          <w:sz w:val="28"/>
          <w:szCs w:val="28"/>
        </w:rPr>
        <w:t>............................17</w:t>
      </w:r>
    </w:p>
    <w:p w:rsidR="00E5283E" w:rsidRDefault="00A55302" w:rsidP="00A55302">
      <w:pPr>
        <w:spacing w:after="0" w:line="360" w:lineRule="auto"/>
        <w:jc w:val="both"/>
        <w:rPr>
          <w:rFonts w:ascii="Times New Roman" w:eastAsia="Times New Roman" w:hAnsi="Times New Roman" w:cs="Times New Roman"/>
          <w:bCs/>
          <w:color w:val="000000"/>
          <w:sz w:val="28"/>
          <w:szCs w:val="32"/>
        </w:rPr>
      </w:pPr>
      <w:r w:rsidRPr="0053091A">
        <w:rPr>
          <w:rFonts w:ascii="Times New Roman" w:eastAsia="Times New Roman" w:hAnsi="Times New Roman" w:cs="Times New Roman"/>
          <w:bCs/>
          <w:color w:val="000000"/>
          <w:sz w:val="28"/>
          <w:szCs w:val="32"/>
        </w:rPr>
        <w:t>1.</w:t>
      </w:r>
      <w:r w:rsidR="00E54994" w:rsidRPr="0053091A">
        <w:rPr>
          <w:rFonts w:ascii="Times New Roman" w:eastAsia="Times New Roman" w:hAnsi="Times New Roman" w:cs="Times New Roman"/>
          <w:bCs/>
          <w:color w:val="000000"/>
          <w:sz w:val="28"/>
          <w:szCs w:val="32"/>
        </w:rPr>
        <w:t>4.</w:t>
      </w:r>
      <w:r w:rsidRPr="0053091A">
        <w:rPr>
          <w:rFonts w:ascii="Times New Roman" w:eastAsia="Times New Roman" w:hAnsi="Times New Roman" w:cs="Times New Roman"/>
          <w:bCs/>
          <w:color w:val="000000"/>
          <w:sz w:val="28"/>
          <w:szCs w:val="32"/>
        </w:rPr>
        <w:t xml:space="preserve"> Дидактическая игра как одно из средств формирования </w:t>
      </w:r>
    </w:p>
    <w:p w:rsidR="00A55302" w:rsidRPr="0053091A" w:rsidRDefault="00A55302" w:rsidP="00A55302">
      <w:pPr>
        <w:spacing w:after="0" w:line="360" w:lineRule="auto"/>
        <w:jc w:val="both"/>
        <w:rPr>
          <w:rFonts w:ascii="Times New Roman" w:eastAsia="Times New Roman" w:hAnsi="Times New Roman" w:cs="Times New Roman"/>
          <w:bCs/>
          <w:color w:val="000000"/>
          <w:sz w:val="28"/>
          <w:szCs w:val="32"/>
        </w:rPr>
      </w:pPr>
      <w:r w:rsidRPr="0053091A">
        <w:rPr>
          <w:rFonts w:ascii="Times New Roman" w:eastAsia="Times New Roman" w:hAnsi="Times New Roman" w:cs="Times New Roman"/>
          <w:bCs/>
          <w:color w:val="000000"/>
          <w:sz w:val="28"/>
          <w:szCs w:val="32"/>
        </w:rPr>
        <w:t xml:space="preserve">представлений о сенсорных эталонах цвета у детей </w:t>
      </w:r>
      <w:r w:rsidR="00E54994" w:rsidRPr="0053091A">
        <w:rPr>
          <w:rFonts w:ascii="Times New Roman" w:eastAsia="Times New Roman" w:hAnsi="Times New Roman" w:cs="Times New Roman"/>
          <w:bCs/>
          <w:color w:val="000000"/>
          <w:sz w:val="28"/>
          <w:szCs w:val="32"/>
        </w:rPr>
        <w:t>раннего</w:t>
      </w:r>
      <w:r w:rsidRPr="0053091A">
        <w:rPr>
          <w:rFonts w:ascii="Times New Roman" w:eastAsia="Times New Roman" w:hAnsi="Times New Roman" w:cs="Times New Roman"/>
          <w:bCs/>
          <w:color w:val="000000"/>
          <w:sz w:val="28"/>
          <w:szCs w:val="32"/>
        </w:rPr>
        <w:t xml:space="preserve"> возраста</w:t>
      </w:r>
      <w:r w:rsidR="009A4BAB" w:rsidRPr="0053091A">
        <w:rPr>
          <w:rFonts w:ascii="Times New Roman" w:eastAsia="Times New Roman" w:hAnsi="Times New Roman" w:cs="Times New Roman"/>
          <w:bCs/>
          <w:color w:val="000000"/>
          <w:sz w:val="28"/>
          <w:szCs w:val="32"/>
        </w:rPr>
        <w:t>.</w:t>
      </w:r>
      <w:r w:rsidR="00E5283E">
        <w:rPr>
          <w:rFonts w:ascii="Times New Roman" w:eastAsia="Times New Roman" w:hAnsi="Times New Roman" w:cs="Times New Roman"/>
          <w:bCs/>
          <w:color w:val="000000"/>
          <w:sz w:val="28"/>
          <w:szCs w:val="32"/>
        </w:rPr>
        <w:t>......</w:t>
      </w:r>
      <w:r w:rsidR="009A4BAB" w:rsidRPr="0053091A">
        <w:rPr>
          <w:rFonts w:ascii="Times New Roman" w:eastAsia="Times New Roman" w:hAnsi="Times New Roman" w:cs="Times New Roman"/>
          <w:bCs/>
          <w:color w:val="000000"/>
          <w:sz w:val="28"/>
          <w:szCs w:val="32"/>
        </w:rPr>
        <w:t>.....</w:t>
      </w:r>
      <w:r w:rsidR="00E5283E">
        <w:rPr>
          <w:rFonts w:ascii="Times New Roman" w:eastAsia="Times New Roman" w:hAnsi="Times New Roman" w:cs="Times New Roman"/>
          <w:bCs/>
          <w:color w:val="000000"/>
          <w:sz w:val="28"/>
          <w:szCs w:val="32"/>
        </w:rPr>
        <w:t>23</w:t>
      </w:r>
    </w:p>
    <w:p w:rsidR="00763DE9" w:rsidRDefault="009E5604" w:rsidP="009E5604">
      <w:pPr>
        <w:spacing w:after="0" w:line="360" w:lineRule="auto"/>
        <w:jc w:val="both"/>
        <w:rPr>
          <w:rFonts w:ascii="Times New Roman" w:eastAsia="Times New Roman" w:hAnsi="Times New Roman" w:cs="Times New Roman"/>
          <w:b/>
          <w:bCs/>
          <w:color w:val="000000"/>
          <w:sz w:val="28"/>
          <w:szCs w:val="32"/>
        </w:rPr>
      </w:pPr>
      <w:r w:rsidRPr="003A762B">
        <w:rPr>
          <w:rFonts w:ascii="Times New Roman" w:eastAsia="Times New Roman" w:hAnsi="Times New Roman" w:cs="Times New Roman"/>
          <w:b/>
          <w:bCs/>
          <w:color w:val="000000"/>
          <w:sz w:val="28"/>
          <w:szCs w:val="32"/>
        </w:rPr>
        <w:t xml:space="preserve">Глава II. </w:t>
      </w:r>
      <w:r>
        <w:rPr>
          <w:rFonts w:ascii="Times New Roman" w:eastAsia="Times New Roman" w:hAnsi="Times New Roman" w:cs="Times New Roman"/>
          <w:b/>
          <w:bCs/>
          <w:color w:val="000000"/>
          <w:sz w:val="28"/>
          <w:szCs w:val="32"/>
        </w:rPr>
        <w:t>Методы оценки умений</w:t>
      </w:r>
      <w:r w:rsidRPr="009E5604">
        <w:rPr>
          <w:rFonts w:ascii="Times New Roman" w:hAnsi="Times New Roman"/>
          <w:sz w:val="28"/>
          <w:szCs w:val="28"/>
        </w:rPr>
        <w:t xml:space="preserve"> </w:t>
      </w:r>
      <w:r w:rsidRPr="009E5604">
        <w:rPr>
          <w:rFonts w:ascii="Times New Roman" w:eastAsia="Times New Roman" w:hAnsi="Times New Roman" w:cs="Times New Roman"/>
          <w:b/>
          <w:bCs/>
          <w:color w:val="000000"/>
          <w:sz w:val="28"/>
          <w:szCs w:val="32"/>
        </w:rPr>
        <w:t>различать цвета у детей</w:t>
      </w:r>
    </w:p>
    <w:p w:rsidR="009E5604" w:rsidRPr="00763DE9" w:rsidRDefault="009E5604" w:rsidP="009E5604">
      <w:pPr>
        <w:spacing w:after="0" w:line="360" w:lineRule="auto"/>
        <w:jc w:val="both"/>
        <w:rPr>
          <w:rFonts w:ascii="Times New Roman" w:eastAsia="Times New Roman" w:hAnsi="Times New Roman" w:cs="Times New Roman"/>
          <w:bCs/>
          <w:color w:val="000000"/>
          <w:sz w:val="28"/>
          <w:szCs w:val="32"/>
        </w:rPr>
      </w:pPr>
      <w:r w:rsidRPr="009E5604">
        <w:rPr>
          <w:rFonts w:ascii="Times New Roman" w:eastAsia="Times New Roman" w:hAnsi="Times New Roman" w:cs="Times New Roman"/>
          <w:b/>
          <w:bCs/>
          <w:color w:val="000000"/>
          <w:sz w:val="28"/>
          <w:szCs w:val="32"/>
        </w:rPr>
        <w:t xml:space="preserve"> второго года жизни</w:t>
      </w:r>
      <w:r w:rsidR="00336AC7" w:rsidRPr="00763DE9">
        <w:rPr>
          <w:rFonts w:ascii="Times New Roman" w:eastAsia="Times New Roman" w:hAnsi="Times New Roman" w:cs="Times New Roman"/>
          <w:bCs/>
          <w:color w:val="000000"/>
          <w:sz w:val="28"/>
          <w:szCs w:val="32"/>
        </w:rPr>
        <w:t>.............................................................................................</w:t>
      </w:r>
      <w:r w:rsidR="00763DE9" w:rsidRPr="00763DE9">
        <w:rPr>
          <w:rFonts w:ascii="Times New Roman" w:eastAsia="Times New Roman" w:hAnsi="Times New Roman" w:cs="Times New Roman"/>
          <w:bCs/>
          <w:color w:val="000000"/>
          <w:sz w:val="28"/>
          <w:szCs w:val="32"/>
        </w:rPr>
        <w:t>37</w:t>
      </w:r>
    </w:p>
    <w:p w:rsidR="009E5604" w:rsidRDefault="009E5604" w:rsidP="009E5604">
      <w:pPr>
        <w:spacing w:after="0" w:line="360" w:lineRule="auto"/>
        <w:jc w:val="both"/>
        <w:rPr>
          <w:rFonts w:ascii="Times New Roman" w:eastAsia="Times New Roman" w:hAnsi="Times New Roman" w:cs="Times New Roman"/>
          <w:b/>
          <w:bCs/>
          <w:color w:val="000000"/>
          <w:sz w:val="28"/>
          <w:szCs w:val="32"/>
        </w:rPr>
      </w:pPr>
      <w:r w:rsidRPr="003A762B">
        <w:rPr>
          <w:rFonts w:ascii="Times New Roman" w:eastAsia="Times New Roman" w:hAnsi="Times New Roman" w:cs="Times New Roman"/>
          <w:b/>
          <w:bCs/>
          <w:color w:val="000000"/>
          <w:sz w:val="28"/>
          <w:szCs w:val="32"/>
        </w:rPr>
        <w:t xml:space="preserve">Глава III. Экспериментальное исследование </w:t>
      </w:r>
      <w:r w:rsidRPr="009E5604">
        <w:rPr>
          <w:rFonts w:ascii="Times New Roman" w:eastAsia="Times New Roman" w:hAnsi="Times New Roman" w:cs="Times New Roman"/>
          <w:b/>
          <w:bCs/>
          <w:color w:val="000000"/>
          <w:sz w:val="28"/>
          <w:szCs w:val="32"/>
        </w:rPr>
        <w:t>особенностей представлений о цвете детей второго года жизни</w:t>
      </w:r>
    </w:p>
    <w:p w:rsidR="00E5283E" w:rsidRDefault="00F0323B" w:rsidP="009E5604">
      <w:pPr>
        <w:spacing w:after="0" w:line="360" w:lineRule="auto"/>
        <w:jc w:val="both"/>
        <w:rPr>
          <w:rFonts w:ascii="Times New Roman" w:hAnsi="Times New Roman"/>
          <w:sz w:val="28"/>
          <w:szCs w:val="28"/>
        </w:rPr>
      </w:pPr>
      <w:r w:rsidRPr="0053091A">
        <w:rPr>
          <w:rFonts w:ascii="Times New Roman" w:hAnsi="Times New Roman"/>
          <w:sz w:val="28"/>
          <w:szCs w:val="28"/>
        </w:rPr>
        <w:t>2.1. Констатирующий эксперимент. Оценка умения различать цвета</w:t>
      </w:r>
    </w:p>
    <w:p w:rsidR="009A4BAB" w:rsidRPr="0053091A" w:rsidRDefault="00F0323B" w:rsidP="00885790">
      <w:pPr>
        <w:spacing w:after="0" w:line="360" w:lineRule="auto"/>
        <w:rPr>
          <w:rFonts w:ascii="Times New Roman" w:hAnsi="Times New Roman"/>
          <w:sz w:val="28"/>
          <w:szCs w:val="28"/>
        </w:rPr>
      </w:pPr>
      <w:r w:rsidRPr="0053091A">
        <w:rPr>
          <w:rFonts w:ascii="Times New Roman" w:hAnsi="Times New Roman"/>
          <w:sz w:val="28"/>
          <w:szCs w:val="28"/>
        </w:rPr>
        <w:t xml:space="preserve"> у детей второго года жизни....................</w:t>
      </w:r>
      <w:r w:rsidR="00E5283E">
        <w:rPr>
          <w:rFonts w:ascii="Times New Roman" w:hAnsi="Times New Roman"/>
          <w:sz w:val="28"/>
          <w:szCs w:val="28"/>
        </w:rPr>
        <w:t>..................................................</w:t>
      </w:r>
      <w:r w:rsidRPr="0053091A">
        <w:rPr>
          <w:rFonts w:ascii="Times New Roman" w:hAnsi="Times New Roman"/>
          <w:sz w:val="28"/>
          <w:szCs w:val="28"/>
        </w:rPr>
        <w:t>......</w:t>
      </w:r>
      <w:r w:rsidR="00E5283E">
        <w:rPr>
          <w:rFonts w:ascii="Times New Roman" w:hAnsi="Times New Roman"/>
          <w:sz w:val="28"/>
          <w:szCs w:val="28"/>
        </w:rPr>
        <w:t>.</w:t>
      </w:r>
      <w:r w:rsidRPr="0053091A">
        <w:rPr>
          <w:rFonts w:ascii="Times New Roman" w:hAnsi="Times New Roman"/>
          <w:sz w:val="28"/>
          <w:szCs w:val="28"/>
        </w:rPr>
        <w:t>....</w:t>
      </w:r>
      <w:r w:rsidR="00763DE9">
        <w:rPr>
          <w:rFonts w:ascii="Times New Roman" w:hAnsi="Times New Roman"/>
          <w:sz w:val="28"/>
          <w:szCs w:val="28"/>
        </w:rPr>
        <w:t>41</w:t>
      </w:r>
      <w:r w:rsidRPr="0053091A">
        <w:rPr>
          <w:rFonts w:ascii="Times New Roman" w:hAnsi="Times New Roman"/>
          <w:sz w:val="28"/>
          <w:szCs w:val="28"/>
        </w:rPr>
        <w:t xml:space="preserve"> </w:t>
      </w:r>
    </w:p>
    <w:p w:rsidR="00E5283E" w:rsidRDefault="00F0323B" w:rsidP="00885790">
      <w:pPr>
        <w:spacing w:after="0" w:line="360" w:lineRule="auto"/>
        <w:rPr>
          <w:rFonts w:ascii="Times New Roman" w:eastAsia="Times New Roman" w:hAnsi="Times New Roman" w:cs="Times New Roman"/>
          <w:sz w:val="28"/>
          <w:szCs w:val="28"/>
        </w:rPr>
      </w:pPr>
      <w:r w:rsidRPr="0053091A">
        <w:rPr>
          <w:rFonts w:ascii="Times New Roman" w:hAnsi="Times New Roman"/>
          <w:sz w:val="28"/>
          <w:szCs w:val="28"/>
        </w:rPr>
        <w:t xml:space="preserve">2.2. Формирующий эксперимент. Разработка </w:t>
      </w:r>
      <w:r w:rsidRPr="0053091A">
        <w:rPr>
          <w:rFonts w:ascii="Times New Roman" w:eastAsia="Times New Roman" w:hAnsi="Times New Roman" w:cs="Times New Roman"/>
          <w:sz w:val="28"/>
          <w:szCs w:val="28"/>
        </w:rPr>
        <w:t>педагогических условий, направленных на формирование представлений о сенсорных эталонах</w:t>
      </w:r>
    </w:p>
    <w:p w:rsidR="00F0323B" w:rsidRPr="00E5283E" w:rsidRDefault="00F0323B" w:rsidP="00885790">
      <w:pPr>
        <w:spacing w:after="0" w:line="360" w:lineRule="auto"/>
        <w:rPr>
          <w:rFonts w:ascii="Times New Roman" w:eastAsia="Times New Roman" w:hAnsi="Times New Roman" w:cs="Times New Roman"/>
          <w:sz w:val="28"/>
          <w:szCs w:val="28"/>
        </w:rPr>
      </w:pPr>
      <w:r w:rsidRPr="0053091A">
        <w:rPr>
          <w:rFonts w:ascii="Times New Roman" w:eastAsia="Times New Roman" w:hAnsi="Times New Roman" w:cs="Times New Roman"/>
          <w:sz w:val="28"/>
          <w:szCs w:val="28"/>
        </w:rPr>
        <w:t xml:space="preserve"> цвета у детей второго года жизни...........</w:t>
      </w:r>
      <w:r w:rsidR="00E5283E">
        <w:rPr>
          <w:rFonts w:ascii="Times New Roman" w:eastAsia="Times New Roman" w:hAnsi="Times New Roman" w:cs="Times New Roman"/>
          <w:sz w:val="28"/>
          <w:szCs w:val="28"/>
        </w:rPr>
        <w:t>....................................................</w:t>
      </w:r>
      <w:r w:rsidRPr="0053091A">
        <w:rPr>
          <w:rFonts w:ascii="Times New Roman" w:eastAsia="Times New Roman" w:hAnsi="Times New Roman" w:cs="Times New Roman"/>
          <w:sz w:val="28"/>
          <w:szCs w:val="28"/>
        </w:rPr>
        <w:t>........</w:t>
      </w:r>
      <w:r w:rsidR="00E5283E">
        <w:rPr>
          <w:rFonts w:ascii="Times New Roman" w:eastAsia="Times New Roman" w:hAnsi="Times New Roman" w:cs="Times New Roman"/>
          <w:sz w:val="28"/>
          <w:szCs w:val="28"/>
        </w:rPr>
        <w:t>4</w:t>
      </w:r>
      <w:r w:rsidR="00763DE9">
        <w:rPr>
          <w:rFonts w:ascii="Times New Roman" w:eastAsia="Times New Roman" w:hAnsi="Times New Roman" w:cs="Times New Roman"/>
          <w:sz w:val="28"/>
          <w:szCs w:val="28"/>
        </w:rPr>
        <w:t>5</w:t>
      </w:r>
    </w:p>
    <w:p w:rsidR="00763DE9" w:rsidRDefault="00F0323B" w:rsidP="00885790">
      <w:pPr>
        <w:spacing w:after="0" w:line="360" w:lineRule="auto"/>
        <w:rPr>
          <w:rFonts w:ascii="Times New Roman" w:eastAsia="Times New Roman" w:hAnsi="Times New Roman" w:cs="Times New Roman"/>
          <w:sz w:val="28"/>
          <w:szCs w:val="28"/>
        </w:rPr>
      </w:pPr>
      <w:r w:rsidRPr="0053091A">
        <w:rPr>
          <w:rFonts w:ascii="Times New Roman" w:hAnsi="Times New Roman"/>
          <w:sz w:val="28"/>
          <w:szCs w:val="28"/>
        </w:rPr>
        <w:t xml:space="preserve">2.3. Контрольный эксперимент. Оценка результативности проведения </w:t>
      </w:r>
      <w:r w:rsidRPr="0053091A">
        <w:rPr>
          <w:rFonts w:ascii="Times New Roman" w:eastAsia="Times New Roman" w:hAnsi="Times New Roman" w:cs="Times New Roman"/>
          <w:sz w:val="28"/>
          <w:szCs w:val="28"/>
        </w:rPr>
        <w:t>педагогической работы, направленной на формирование представлений о сенсорных эталонах цвета у детей второго года жизни........</w:t>
      </w:r>
      <w:r w:rsidR="00E5283E">
        <w:rPr>
          <w:rFonts w:ascii="Times New Roman" w:eastAsia="Times New Roman" w:hAnsi="Times New Roman" w:cs="Times New Roman"/>
          <w:sz w:val="28"/>
          <w:szCs w:val="28"/>
        </w:rPr>
        <w:t>....................</w:t>
      </w:r>
      <w:r w:rsidRPr="0053091A">
        <w:rPr>
          <w:rFonts w:ascii="Times New Roman" w:eastAsia="Times New Roman" w:hAnsi="Times New Roman" w:cs="Times New Roman"/>
          <w:sz w:val="28"/>
          <w:szCs w:val="28"/>
        </w:rPr>
        <w:t>........</w:t>
      </w:r>
      <w:r w:rsidR="00E5283E">
        <w:rPr>
          <w:rFonts w:ascii="Times New Roman" w:eastAsia="Times New Roman" w:hAnsi="Times New Roman" w:cs="Times New Roman"/>
          <w:sz w:val="28"/>
          <w:szCs w:val="28"/>
        </w:rPr>
        <w:t>5</w:t>
      </w:r>
      <w:r w:rsidR="00763DE9">
        <w:rPr>
          <w:rFonts w:ascii="Times New Roman" w:eastAsia="Times New Roman" w:hAnsi="Times New Roman" w:cs="Times New Roman"/>
          <w:sz w:val="28"/>
          <w:szCs w:val="28"/>
        </w:rPr>
        <w:t>3</w:t>
      </w:r>
    </w:p>
    <w:p w:rsidR="00885790" w:rsidRPr="00F0323B" w:rsidRDefault="00885790" w:rsidP="00885790">
      <w:pPr>
        <w:spacing w:after="0" w:line="360" w:lineRule="auto"/>
        <w:rPr>
          <w:rFonts w:ascii="Times New Roman" w:hAnsi="Times New Roman"/>
          <w:sz w:val="28"/>
          <w:szCs w:val="28"/>
        </w:rPr>
      </w:pPr>
      <w:r w:rsidRPr="00F0323B">
        <w:rPr>
          <w:rFonts w:ascii="Times New Roman" w:hAnsi="Times New Roman"/>
          <w:b/>
          <w:sz w:val="28"/>
          <w:szCs w:val="28"/>
        </w:rPr>
        <w:t>Заключение</w:t>
      </w:r>
      <w:r w:rsidR="00275A67" w:rsidRPr="00F0323B">
        <w:rPr>
          <w:rFonts w:ascii="Times New Roman" w:hAnsi="Times New Roman"/>
          <w:sz w:val="28"/>
          <w:szCs w:val="28"/>
        </w:rPr>
        <w:t>...............................................................</w:t>
      </w:r>
      <w:r w:rsidR="00E5283E">
        <w:rPr>
          <w:rFonts w:ascii="Times New Roman" w:hAnsi="Times New Roman"/>
          <w:sz w:val="28"/>
          <w:szCs w:val="28"/>
        </w:rPr>
        <w:t>...............................</w:t>
      </w:r>
      <w:r w:rsidR="00C244C4" w:rsidRPr="00F0323B">
        <w:rPr>
          <w:rFonts w:ascii="Times New Roman" w:hAnsi="Times New Roman"/>
          <w:sz w:val="28"/>
          <w:szCs w:val="28"/>
        </w:rPr>
        <w:t>.</w:t>
      </w:r>
      <w:r w:rsidR="00275A67" w:rsidRPr="00F0323B">
        <w:rPr>
          <w:rFonts w:ascii="Times New Roman" w:hAnsi="Times New Roman"/>
          <w:sz w:val="28"/>
          <w:szCs w:val="28"/>
        </w:rPr>
        <w:t>.....</w:t>
      </w:r>
      <w:r w:rsidR="00E5283E">
        <w:rPr>
          <w:rFonts w:ascii="Times New Roman" w:hAnsi="Times New Roman"/>
          <w:sz w:val="28"/>
          <w:szCs w:val="28"/>
        </w:rPr>
        <w:t>.</w:t>
      </w:r>
      <w:r w:rsidR="00275A67" w:rsidRPr="00F0323B">
        <w:rPr>
          <w:rFonts w:ascii="Times New Roman" w:hAnsi="Times New Roman"/>
          <w:sz w:val="28"/>
          <w:szCs w:val="28"/>
        </w:rPr>
        <w:t>......</w:t>
      </w:r>
      <w:r w:rsidR="00E5283E">
        <w:rPr>
          <w:rFonts w:ascii="Times New Roman" w:hAnsi="Times New Roman"/>
          <w:sz w:val="28"/>
          <w:szCs w:val="28"/>
        </w:rPr>
        <w:t>5</w:t>
      </w:r>
      <w:r w:rsidR="00763DE9">
        <w:rPr>
          <w:rFonts w:ascii="Times New Roman" w:hAnsi="Times New Roman"/>
          <w:sz w:val="28"/>
          <w:szCs w:val="28"/>
        </w:rPr>
        <w:t>8</w:t>
      </w:r>
    </w:p>
    <w:p w:rsidR="00885790" w:rsidRPr="00F0323B" w:rsidRDefault="00885790" w:rsidP="00885790">
      <w:pPr>
        <w:spacing w:after="0" w:line="360" w:lineRule="auto"/>
        <w:rPr>
          <w:rFonts w:ascii="Times New Roman" w:hAnsi="Times New Roman"/>
          <w:b/>
          <w:sz w:val="28"/>
          <w:szCs w:val="28"/>
        </w:rPr>
      </w:pPr>
      <w:r w:rsidRPr="00F0323B">
        <w:rPr>
          <w:rFonts w:ascii="Times New Roman" w:hAnsi="Times New Roman"/>
          <w:b/>
          <w:sz w:val="28"/>
          <w:szCs w:val="28"/>
        </w:rPr>
        <w:t>Библиография</w:t>
      </w:r>
    </w:p>
    <w:p w:rsidR="00885790" w:rsidRPr="00F0323B" w:rsidRDefault="00885790" w:rsidP="00885790">
      <w:pPr>
        <w:spacing w:after="0" w:line="360" w:lineRule="auto"/>
        <w:rPr>
          <w:rFonts w:ascii="Times New Roman" w:hAnsi="Times New Roman"/>
          <w:b/>
          <w:sz w:val="28"/>
          <w:szCs w:val="28"/>
        </w:rPr>
      </w:pPr>
      <w:r w:rsidRPr="00F0323B">
        <w:rPr>
          <w:rFonts w:ascii="Times New Roman" w:hAnsi="Times New Roman"/>
          <w:b/>
          <w:sz w:val="28"/>
          <w:szCs w:val="28"/>
        </w:rPr>
        <w:t>Приложени</w:t>
      </w:r>
      <w:r w:rsidR="00F0323B" w:rsidRPr="00F0323B">
        <w:rPr>
          <w:rFonts w:ascii="Times New Roman" w:hAnsi="Times New Roman"/>
          <w:b/>
          <w:sz w:val="28"/>
          <w:szCs w:val="28"/>
        </w:rPr>
        <w:t>я</w:t>
      </w:r>
    </w:p>
    <w:p w:rsidR="00EA11BD" w:rsidRPr="00AF5EA1" w:rsidRDefault="00EA11BD" w:rsidP="00885790">
      <w:pPr>
        <w:spacing w:after="0" w:line="360" w:lineRule="auto"/>
        <w:rPr>
          <w:color w:val="FF0000"/>
        </w:rPr>
      </w:pPr>
    </w:p>
    <w:p w:rsidR="00885790" w:rsidRDefault="00885790" w:rsidP="00885790">
      <w:pPr>
        <w:spacing w:after="0" w:line="360" w:lineRule="auto"/>
      </w:pPr>
    </w:p>
    <w:p w:rsidR="00885790" w:rsidRDefault="00885790" w:rsidP="00885790">
      <w:pPr>
        <w:spacing w:after="0" w:line="360" w:lineRule="auto"/>
      </w:pPr>
    </w:p>
    <w:p w:rsidR="00885790" w:rsidRDefault="00885790" w:rsidP="00885790">
      <w:pPr>
        <w:spacing w:after="0" w:line="360" w:lineRule="auto"/>
      </w:pPr>
    </w:p>
    <w:p w:rsidR="009A4BAB" w:rsidRDefault="009A4BAB" w:rsidP="00885790">
      <w:pPr>
        <w:spacing w:after="0" w:line="360" w:lineRule="auto"/>
      </w:pPr>
    </w:p>
    <w:p w:rsidR="00885790" w:rsidRPr="00885790" w:rsidRDefault="00885790" w:rsidP="00697ABE">
      <w:pPr>
        <w:spacing w:after="0" w:line="360" w:lineRule="auto"/>
        <w:jc w:val="center"/>
        <w:outlineLvl w:val="0"/>
        <w:rPr>
          <w:rFonts w:ascii="Times New Roman" w:eastAsia="Times New Roman" w:hAnsi="Times New Roman" w:cs="Times New Roman"/>
          <w:b/>
          <w:bCs/>
          <w:kern w:val="36"/>
          <w:sz w:val="28"/>
          <w:szCs w:val="28"/>
        </w:rPr>
      </w:pPr>
      <w:bookmarkStart w:id="0" w:name="_Toc284371204"/>
      <w:r w:rsidRPr="00885790">
        <w:rPr>
          <w:rFonts w:ascii="Times New Roman" w:eastAsia="Times New Roman" w:hAnsi="Times New Roman" w:cs="Times New Roman"/>
          <w:b/>
          <w:bCs/>
          <w:kern w:val="36"/>
          <w:sz w:val="28"/>
          <w:szCs w:val="28"/>
        </w:rPr>
        <w:lastRenderedPageBreak/>
        <w:t>Введение</w:t>
      </w:r>
      <w:bookmarkEnd w:id="0"/>
    </w:p>
    <w:p w:rsidR="00885790" w:rsidRPr="00885790" w:rsidRDefault="00885790" w:rsidP="00697ABE">
      <w:pPr>
        <w:spacing w:after="0" w:line="360" w:lineRule="auto"/>
        <w:ind w:firstLine="709"/>
        <w:jc w:val="both"/>
        <w:rPr>
          <w:rFonts w:ascii="Times New Roman" w:eastAsia="Times New Roman" w:hAnsi="Times New Roman" w:cs="Times New Roman"/>
          <w:sz w:val="28"/>
          <w:szCs w:val="28"/>
        </w:rPr>
      </w:pPr>
      <w:r w:rsidRPr="00885790">
        <w:rPr>
          <w:rFonts w:ascii="Times New Roman" w:eastAsia="Times New Roman" w:hAnsi="Times New Roman" w:cs="Times New Roman"/>
          <w:sz w:val="28"/>
          <w:szCs w:val="28"/>
        </w:rPr>
        <w:t xml:space="preserve">Ранний возраст – это период детства, когда у ребенка закладываются основы психического и физического здоровья. </w:t>
      </w:r>
      <w:r w:rsidR="00AF5EA1">
        <w:rPr>
          <w:rFonts w:ascii="Times New Roman" w:eastAsia="Times New Roman" w:hAnsi="Times New Roman" w:cs="Times New Roman"/>
          <w:sz w:val="28"/>
          <w:szCs w:val="28"/>
        </w:rPr>
        <w:t>Он</w:t>
      </w:r>
      <w:r w:rsidRPr="00885790">
        <w:rPr>
          <w:rFonts w:ascii="Times New Roman" w:eastAsia="Times New Roman" w:hAnsi="Times New Roman" w:cs="Times New Roman"/>
          <w:sz w:val="28"/>
          <w:szCs w:val="28"/>
        </w:rPr>
        <w:t xml:space="preserve"> характеризуется интенсивным развитием процесса восприятия. Не случайно в истории психологии и педагогики проблема генезиса восприятия и сенсорных способностей привлекала внимание многих ученых</w:t>
      </w:r>
      <w:r w:rsidR="005320CE">
        <w:rPr>
          <w:rFonts w:ascii="Times New Roman" w:eastAsia="Times New Roman" w:hAnsi="Times New Roman" w:cs="Times New Roman"/>
          <w:sz w:val="28"/>
          <w:szCs w:val="28"/>
        </w:rPr>
        <w:t xml:space="preserve"> и</w:t>
      </w:r>
      <w:r w:rsidRPr="00885790">
        <w:rPr>
          <w:rFonts w:ascii="Times New Roman" w:eastAsia="Times New Roman" w:hAnsi="Times New Roman" w:cs="Times New Roman"/>
          <w:sz w:val="28"/>
          <w:szCs w:val="28"/>
        </w:rPr>
        <w:t xml:space="preserve"> исследователей. Познание окружающего мира ребенком раннего возраста идет через ощущения и восприятие, составляющие основу сенсорной культуры дошкольника, что и указывает на необходимость проведения планомерной работы с детьми раннего возраста по данному направлению и говорит об ее актуальности.</w:t>
      </w:r>
    </w:p>
    <w:p w:rsidR="005320CE" w:rsidRPr="00212CE6" w:rsidRDefault="005320CE" w:rsidP="00697ABE">
      <w:pPr>
        <w:spacing w:after="0" w:line="360" w:lineRule="auto"/>
        <w:ind w:firstLine="709"/>
        <w:jc w:val="both"/>
        <w:rPr>
          <w:rFonts w:ascii="Times New Roman" w:eastAsia="Times New Roman" w:hAnsi="Times New Roman" w:cs="Times New Roman"/>
          <w:sz w:val="28"/>
          <w:szCs w:val="28"/>
        </w:rPr>
      </w:pPr>
      <w:r w:rsidRPr="00212CE6">
        <w:rPr>
          <w:rFonts w:ascii="Times New Roman" w:eastAsia="Times New Roman" w:hAnsi="Times New Roman" w:cs="Times New Roman"/>
          <w:sz w:val="28"/>
          <w:szCs w:val="28"/>
        </w:rPr>
        <w:t xml:space="preserve">Выдающиеся зарубежные и отечественные педагоги Ф. </w:t>
      </w:r>
      <w:proofErr w:type="spellStart"/>
      <w:r w:rsidRPr="00212CE6">
        <w:rPr>
          <w:rFonts w:ascii="Times New Roman" w:eastAsia="Times New Roman" w:hAnsi="Times New Roman" w:cs="Times New Roman"/>
          <w:sz w:val="28"/>
          <w:szCs w:val="28"/>
        </w:rPr>
        <w:t>Фребель</w:t>
      </w:r>
      <w:proofErr w:type="spellEnd"/>
      <w:r w:rsidRPr="00212CE6">
        <w:rPr>
          <w:rFonts w:ascii="Times New Roman" w:eastAsia="Times New Roman" w:hAnsi="Times New Roman" w:cs="Times New Roman"/>
          <w:sz w:val="28"/>
          <w:szCs w:val="28"/>
        </w:rPr>
        <w:t xml:space="preserve">, М. </w:t>
      </w:r>
      <w:proofErr w:type="spellStart"/>
      <w:r w:rsidRPr="00212CE6">
        <w:rPr>
          <w:rFonts w:ascii="Times New Roman" w:eastAsia="Times New Roman" w:hAnsi="Times New Roman" w:cs="Times New Roman"/>
          <w:sz w:val="28"/>
          <w:szCs w:val="28"/>
        </w:rPr>
        <w:t>Монтессори</w:t>
      </w:r>
      <w:proofErr w:type="spellEnd"/>
      <w:r w:rsidRPr="00212CE6">
        <w:rPr>
          <w:rFonts w:ascii="Times New Roman" w:eastAsia="Times New Roman" w:hAnsi="Times New Roman" w:cs="Times New Roman"/>
          <w:sz w:val="28"/>
          <w:szCs w:val="28"/>
        </w:rPr>
        <w:t xml:space="preserve">, О. </w:t>
      </w:r>
      <w:proofErr w:type="spellStart"/>
      <w:r w:rsidRPr="00212CE6">
        <w:rPr>
          <w:rFonts w:ascii="Times New Roman" w:eastAsia="Times New Roman" w:hAnsi="Times New Roman" w:cs="Times New Roman"/>
          <w:sz w:val="28"/>
          <w:szCs w:val="28"/>
        </w:rPr>
        <w:t>Декроли</w:t>
      </w:r>
      <w:proofErr w:type="spellEnd"/>
      <w:r w:rsidRPr="00212CE6">
        <w:rPr>
          <w:rFonts w:ascii="Times New Roman" w:eastAsia="Times New Roman" w:hAnsi="Times New Roman" w:cs="Times New Roman"/>
          <w:sz w:val="28"/>
          <w:szCs w:val="28"/>
        </w:rPr>
        <w:t xml:space="preserve">, Е.И. Тихеева, А.В. Запорожец, А.П. Усова, Н.П. </w:t>
      </w:r>
      <w:proofErr w:type="spellStart"/>
      <w:r w:rsidRPr="00212CE6">
        <w:rPr>
          <w:rFonts w:ascii="Times New Roman" w:eastAsia="Times New Roman" w:hAnsi="Times New Roman" w:cs="Times New Roman"/>
          <w:sz w:val="28"/>
          <w:szCs w:val="28"/>
        </w:rPr>
        <w:t>Сакулина</w:t>
      </w:r>
      <w:proofErr w:type="spellEnd"/>
      <w:r w:rsidRPr="00212CE6">
        <w:rPr>
          <w:rFonts w:ascii="Times New Roman" w:eastAsia="Times New Roman" w:hAnsi="Times New Roman" w:cs="Times New Roman"/>
          <w:sz w:val="28"/>
          <w:szCs w:val="28"/>
        </w:rPr>
        <w:t xml:space="preserve"> и др. считали, что сенсорное воспитание, направленное на обеспечение полноценного сенсорного развития, является одной из основных сторон дошкольного воспитания. Сенсорное развитие, с одной стороны, составляет фундамент когнитивного развития, с другой, имеет самостоятельное значение, так как полноценное восприятие необходимо для успешного обучения ребенка в разных видах деятельности и адаптации его в социуме.</w:t>
      </w:r>
    </w:p>
    <w:p w:rsidR="005320CE" w:rsidRPr="00212CE6" w:rsidRDefault="005320CE" w:rsidP="00697ABE">
      <w:pPr>
        <w:spacing w:after="0" w:line="360" w:lineRule="auto"/>
        <w:ind w:firstLine="709"/>
        <w:jc w:val="both"/>
        <w:rPr>
          <w:rFonts w:ascii="Times New Roman" w:eastAsia="Times New Roman" w:hAnsi="Times New Roman" w:cs="Times New Roman"/>
          <w:sz w:val="28"/>
          <w:szCs w:val="28"/>
        </w:rPr>
      </w:pPr>
      <w:r w:rsidRPr="00212CE6">
        <w:rPr>
          <w:rFonts w:ascii="Times New Roman" w:eastAsia="Times New Roman" w:hAnsi="Times New Roman" w:cs="Times New Roman"/>
          <w:sz w:val="28"/>
          <w:szCs w:val="28"/>
        </w:rPr>
        <w:t xml:space="preserve">Отечественные психологи А.Н. Леонтьев, С.Л. Рубинштейн, Н.Н. </w:t>
      </w:r>
      <w:proofErr w:type="spellStart"/>
      <w:r w:rsidRPr="00212CE6">
        <w:rPr>
          <w:rFonts w:ascii="Times New Roman" w:eastAsia="Times New Roman" w:hAnsi="Times New Roman" w:cs="Times New Roman"/>
          <w:sz w:val="28"/>
          <w:szCs w:val="28"/>
        </w:rPr>
        <w:t>Поддъяков</w:t>
      </w:r>
      <w:proofErr w:type="spellEnd"/>
      <w:r w:rsidRPr="00212CE6">
        <w:rPr>
          <w:rFonts w:ascii="Times New Roman" w:eastAsia="Times New Roman" w:hAnsi="Times New Roman" w:cs="Times New Roman"/>
          <w:sz w:val="28"/>
          <w:szCs w:val="28"/>
        </w:rPr>
        <w:t xml:space="preserve"> и др. утверждали, что нужно учить видеть, учить воспринимать предметы и объекты нас окружающие, развивать целенаправленное восприятие, развивать умение направлять свое внимание </w:t>
      </w:r>
      <w:proofErr w:type="gramStart"/>
      <w:r w:rsidRPr="00212CE6">
        <w:rPr>
          <w:rFonts w:ascii="Times New Roman" w:eastAsia="Times New Roman" w:hAnsi="Times New Roman" w:cs="Times New Roman"/>
          <w:sz w:val="28"/>
          <w:szCs w:val="28"/>
        </w:rPr>
        <w:t>на те</w:t>
      </w:r>
      <w:proofErr w:type="gramEnd"/>
      <w:r w:rsidRPr="00212CE6">
        <w:rPr>
          <w:rFonts w:ascii="Times New Roman" w:eastAsia="Times New Roman" w:hAnsi="Times New Roman" w:cs="Times New Roman"/>
          <w:sz w:val="28"/>
          <w:szCs w:val="28"/>
        </w:rPr>
        <w:t xml:space="preserve"> или иные стороны, выделять в предметах и явлениях самое существенные, характерные признаки и свойства. </w:t>
      </w:r>
    </w:p>
    <w:p w:rsidR="005320CE" w:rsidRPr="00212CE6" w:rsidRDefault="005320CE" w:rsidP="00697ABE">
      <w:pPr>
        <w:spacing w:after="0" w:line="360" w:lineRule="auto"/>
        <w:ind w:firstLine="709"/>
        <w:jc w:val="both"/>
        <w:rPr>
          <w:rFonts w:ascii="Times New Roman" w:eastAsia="Times New Roman" w:hAnsi="Times New Roman" w:cs="Times New Roman"/>
          <w:sz w:val="28"/>
          <w:szCs w:val="28"/>
        </w:rPr>
      </w:pPr>
      <w:r w:rsidRPr="00212CE6">
        <w:rPr>
          <w:rFonts w:ascii="Times New Roman" w:eastAsia="Times New Roman" w:hAnsi="Times New Roman" w:cs="Times New Roman"/>
          <w:sz w:val="28"/>
          <w:szCs w:val="28"/>
        </w:rPr>
        <w:t xml:space="preserve">В практике дошкольного воспитания сенсорному развитию детей уделяется достаточно много внимания, так как это позволяет научить </w:t>
      </w:r>
      <w:proofErr w:type="gramStart"/>
      <w:r w:rsidRPr="00212CE6">
        <w:rPr>
          <w:rFonts w:ascii="Times New Roman" w:eastAsia="Times New Roman" w:hAnsi="Times New Roman" w:cs="Times New Roman"/>
          <w:sz w:val="28"/>
          <w:szCs w:val="28"/>
        </w:rPr>
        <w:t>адекватно</w:t>
      </w:r>
      <w:proofErr w:type="gramEnd"/>
      <w:r w:rsidRPr="00212CE6">
        <w:rPr>
          <w:rFonts w:ascii="Times New Roman" w:eastAsia="Times New Roman" w:hAnsi="Times New Roman" w:cs="Times New Roman"/>
          <w:sz w:val="28"/>
          <w:szCs w:val="28"/>
        </w:rPr>
        <w:t xml:space="preserve"> воспринимать предметы. Выделять основные признаки и свойства. Но многочисленные исследования коррекционной педагогики и психологии </w:t>
      </w:r>
      <w:r w:rsidRPr="00212CE6">
        <w:rPr>
          <w:rFonts w:ascii="Times New Roman" w:eastAsia="Times New Roman" w:hAnsi="Times New Roman" w:cs="Times New Roman"/>
          <w:sz w:val="28"/>
          <w:szCs w:val="28"/>
        </w:rPr>
        <w:lastRenderedPageBreak/>
        <w:t xml:space="preserve">показывают, что восприятие у детей носит неполный, неточный, фрагментарный и нецеленаправленный характер. У детей существует </w:t>
      </w:r>
      <w:proofErr w:type="gramStart"/>
      <w:r w:rsidRPr="00212CE6">
        <w:rPr>
          <w:rFonts w:ascii="Times New Roman" w:eastAsia="Times New Roman" w:hAnsi="Times New Roman" w:cs="Times New Roman"/>
          <w:sz w:val="28"/>
          <w:szCs w:val="28"/>
        </w:rPr>
        <w:t>недостаточность в овладении</w:t>
      </w:r>
      <w:proofErr w:type="gramEnd"/>
      <w:r w:rsidRPr="00212CE6">
        <w:rPr>
          <w:rFonts w:ascii="Times New Roman" w:eastAsia="Times New Roman" w:hAnsi="Times New Roman" w:cs="Times New Roman"/>
          <w:sz w:val="28"/>
          <w:szCs w:val="28"/>
        </w:rPr>
        <w:t xml:space="preserve"> сенсорными эталонами (форма, цвет, величина, структура поверхности, характеристика запахов, звуков и др.)</w:t>
      </w:r>
    </w:p>
    <w:p w:rsidR="005320CE" w:rsidRPr="00212CE6" w:rsidRDefault="005320CE" w:rsidP="00697ABE">
      <w:pPr>
        <w:spacing w:after="0" w:line="360" w:lineRule="auto"/>
        <w:ind w:firstLine="709"/>
        <w:jc w:val="both"/>
        <w:rPr>
          <w:rFonts w:ascii="Times New Roman" w:eastAsia="Times New Roman" w:hAnsi="Times New Roman" w:cs="Times New Roman"/>
          <w:sz w:val="28"/>
          <w:szCs w:val="28"/>
        </w:rPr>
      </w:pPr>
      <w:r w:rsidRPr="00212CE6">
        <w:rPr>
          <w:rFonts w:ascii="Times New Roman" w:eastAsia="Times New Roman" w:hAnsi="Times New Roman" w:cs="Times New Roman"/>
          <w:sz w:val="28"/>
          <w:szCs w:val="28"/>
        </w:rPr>
        <w:t>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w:t>
      </w:r>
    </w:p>
    <w:p w:rsidR="005320CE" w:rsidRPr="00212CE6" w:rsidRDefault="005320CE" w:rsidP="00697ABE">
      <w:pPr>
        <w:spacing w:after="0" w:line="360" w:lineRule="auto"/>
        <w:ind w:firstLine="709"/>
        <w:jc w:val="both"/>
        <w:rPr>
          <w:rFonts w:ascii="Times New Roman" w:eastAsia="Times New Roman" w:hAnsi="Times New Roman" w:cs="Times New Roman"/>
          <w:sz w:val="28"/>
          <w:szCs w:val="28"/>
        </w:rPr>
      </w:pPr>
      <w:r w:rsidRPr="00212CE6">
        <w:rPr>
          <w:rFonts w:ascii="Times New Roman" w:eastAsia="Times New Roman" w:hAnsi="Times New Roman" w:cs="Times New Roman"/>
          <w:sz w:val="28"/>
          <w:szCs w:val="28"/>
        </w:rPr>
        <w:t>Однако анализ теоретических данных показал, что недостаточно выявлены педагогические условия, обеспечивающие эффективность использования дидактических игр как средства формирования представлений о сенсорных эталонах цвета у детей младшего дошкольного возраста.</w:t>
      </w:r>
    </w:p>
    <w:p w:rsidR="005320CE" w:rsidRPr="00212CE6" w:rsidRDefault="005320CE" w:rsidP="00697ABE">
      <w:pPr>
        <w:spacing w:after="0" w:line="360" w:lineRule="auto"/>
        <w:ind w:firstLine="709"/>
        <w:jc w:val="both"/>
        <w:rPr>
          <w:rFonts w:ascii="Times New Roman" w:eastAsia="Times New Roman" w:hAnsi="Times New Roman" w:cs="Times New Roman"/>
          <w:sz w:val="28"/>
          <w:szCs w:val="28"/>
        </w:rPr>
      </w:pPr>
      <w:r w:rsidRPr="00212CE6">
        <w:rPr>
          <w:rFonts w:ascii="Times New Roman" w:eastAsia="Times New Roman" w:hAnsi="Times New Roman" w:cs="Times New Roman"/>
          <w:b/>
          <w:sz w:val="28"/>
          <w:szCs w:val="28"/>
        </w:rPr>
        <w:t>Противоречие</w:t>
      </w:r>
      <w:r w:rsidRPr="00212CE6">
        <w:rPr>
          <w:rFonts w:ascii="Times New Roman" w:eastAsia="Times New Roman" w:hAnsi="Times New Roman" w:cs="Times New Roman"/>
          <w:sz w:val="28"/>
          <w:szCs w:val="28"/>
        </w:rPr>
        <w:t xml:space="preserve"> заключается между задачей формирования представлений о сенсорных эталонах цвета у детей </w:t>
      </w:r>
      <w:r w:rsidR="007134E5">
        <w:rPr>
          <w:rFonts w:ascii="Times New Roman" w:eastAsia="Times New Roman" w:hAnsi="Times New Roman" w:cs="Times New Roman"/>
          <w:sz w:val="28"/>
          <w:szCs w:val="28"/>
        </w:rPr>
        <w:t>раннего возраста</w:t>
      </w:r>
      <w:r w:rsidRPr="00212CE6">
        <w:rPr>
          <w:rFonts w:ascii="Times New Roman" w:eastAsia="Times New Roman" w:hAnsi="Times New Roman" w:cs="Times New Roman"/>
          <w:sz w:val="28"/>
          <w:szCs w:val="28"/>
        </w:rPr>
        <w:t xml:space="preserve"> и недостаточно выявленными педагогическими условиями, обеспечивающими успешность её решения. </w:t>
      </w:r>
    </w:p>
    <w:p w:rsidR="00FA6D8B" w:rsidRPr="00885790" w:rsidRDefault="00FA6D8B" w:rsidP="00697ABE">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sidRPr="00107500">
        <w:rPr>
          <w:rFonts w:ascii="Times New Roman" w:hAnsi="Times New Roman"/>
          <w:iCs/>
          <w:sz w:val="28"/>
          <w:szCs w:val="28"/>
        </w:rPr>
        <w:t>Исходя из этого была</w:t>
      </w:r>
      <w:proofErr w:type="gramEnd"/>
      <w:r w:rsidRPr="00107500">
        <w:rPr>
          <w:rFonts w:ascii="Times New Roman" w:hAnsi="Times New Roman"/>
          <w:iCs/>
          <w:sz w:val="28"/>
          <w:szCs w:val="28"/>
        </w:rPr>
        <w:t xml:space="preserve"> выдвинута</w:t>
      </w:r>
      <w:r>
        <w:rPr>
          <w:rFonts w:ascii="Times New Roman" w:hAnsi="Times New Roman"/>
          <w:b/>
          <w:iCs/>
          <w:sz w:val="28"/>
          <w:szCs w:val="28"/>
        </w:rPr>
        <w:t xml:space="preserve"> п</w:t>
      </w:r>
      <w:r w:rsidRPr="00BB4642">
        <w:rPr>
          <w:rFonts w:ascii="Times New Roman" w:hAnsi="Times New Roman"/>
          <w:b/>
          <w:iCs/>
          <w:sz w:val="28"/>
          <w:szCs w:val="28"/>
        </w:rPr>
        <w:t>роблем</w:t>
      </w:r>
      <w:r>
        <w:rPr>
          <w:rFonts w:ascii="Times New Roman" w:hAnsi="Times New Roman"/>
          <w:b/>
          <w:iCs/>
          <w:sz w:val="28"/>
          <w:szCs w:val="28"/>
        </w:rPr>
        <w:t>а</w:t>
      </w:r>
      <w:r w:rsidRPr="00BB4642">
        <w:rPr>
          <w:rFonts w:ascii="Times New Roman" w:hAnsi="Times New Roman"/>
          <w:iCs/>
          <w:sz w:val="28"/>
          <w:szCs w:val="28"/>
        </w:rPr>
        <w:t xml:space="preserve"> </w:t>
      </w:r>
      <w:r>
        <w:rPr>
          <w:rFonts w:ascii="Times New Roman" w:hAnsi="Times New Roman"/>
          <w:iCs/>
          <w:sz w:val="28"/>
          <w:szCs w:val="28"/>
        </w:rPr>
        <w:t>данной</w:t>
      </w:r>
      <w:r w:rsidRPr="00BB4642">
        <w:rPr>
          <w:rFonts w:ascii="Times New Roman" w:hAnsi="Times New Roman"/>
          <w:iCs/>
          <w:sz w:val="28"/>
          <w:szCs w:val="28"/>
        </w:rPr>
        <w:t xml:space="preserve"> </w:t>
      </w:r>
      <w:r>
        <w:rPr>
          <w:rFonts w:ascii="Times New Roman" w:hAnsi="Times New Roman"/>
          <w:iCs/>
          <w:sz w:val="28"/>
          <w:szCs w:val="28"/>
        </w:rPr>
        <w:t>работы:</w:t>
      </w:r>
      <w:r w:rsidRPr="00BB4642">
        <w:rPr>
          <w:rFonts w:ascii="Times New Roman" w:hAnsi="Times New Roman"/>
          <w:iCs/>
          <w:sz w:val="28"/>
          <w:szCs w:val="28"/>
        </w:rPr>
        <w:t xml:space="preserve"> </w:t>
      </w:r>
      <w:r>
        <w:rPr>
          <w:rFonts w:ascii="Times New Roman" w:eastAsia="Times New Roman" w:hAnsi="Times New Roman" w:cs="Times New Roman"/>
          <w:sz w:val="28"/>
          <w:szCs w:val="28"/>
        </w:rPr>
        <w:t>определение</w:t>
      </w:r>
      <w:r w:rsidRPr="00885790">
        <w:rPr>
          <w:rFonts w:ascii="Times New Roman" w:eastAsia="Times New Roman" w:hAnsi="Times New Roman" w:cs="Times New Roman"/>
          <w:sz w:val="28"/>
          <w:szCs w:val="28"/>
        </w:rPr>
        <w:t xml:space="preserve"> педагогических условий </w:t>
      </w:r>
      <w:r>
        <w:rPr>
          <w:rFonts w:ascii="Times New Roman" w:eastAsia="Times New Roman" w:hAnsi="Times New Roman" w:cs="Times New Roman"/>
          <w:sz w:val="28"/>
          <w:szCs w:val="28"/>
        </w:rPr>
        <w:t>для</w:t>
      </w:r>
      <w:r w:rsidRPr="00885790">
        <w:rPr>
          <w:rFonts w:ascii="Times New Roman" w:eastAsia="Times New Roman" w:hAnsi="Times New Roman" w:cs="Times New Roman"/>
          <w:sz w:val="28"/>
          <w:szCs w:val="28"/>
        </w:rPr>
        <w:t xml:space="preserve"> формировани</w:t>
      </w:r>
      <w:r>
        <w:rPr>
          <w:rFonts w:ascii="Times New Roman" w:eastAsia="Times New Roman" w:hAnsi="Times New Roman" w:cs="Times New Roman"/>
          <w:sz w:val="28"/>
          <w:szCs w:val="28"/>
        </w:rPr>
        <w:t>я</w:t>
      </w:r>
      <w:r w:rsidRPr="00885790">
        <w:rPr>
          <w:rFonts w:ascii="Times New Roman" w:eastAsia="Times New Roman" w:hAnsi="Times New Roman" w:cs="Times New Roman"/>
          <w:sz w:val="28"/>
          <w:szCs w:val="28"/>
        </w:rPr>
        <w:t xml:space="preserve"> представлений о цвете у детей </w:t>
      </w:r>
      <w:r w:rsidR="008450C7">
        <w:rPr>
          <w:rFonts w:ascii="Times New Roman" w:eastAsia="Times New Roman" w:hAnsi="Times New Roman" w:cs="Times New Roman"/>
          <w:sz w:val="28"/>
          <w:szCs w:val="28"/>
        </w:rPr>
        <w:t>второго</w:t>
      </w:r>
      <w:r>
        <w:rPr>
          <w:rFonts w:ascii="Times New Roman" w:eastAsia="Times New Roman" w:hAnsi="Times New Roman" w:cs="Times New Roman"/>
          <w:sz w:val="28"/>
          <w:szCs w:val="28"/>
        </w:rPr>
        <w:t xml:space="preserve"> года</w:t>
      </w:r>
      <w:r w:rsidRPr="00885790">
        <w:rPr>
          <w:rFonts w:ascii="Times New Roman" w:eastAsia="Times New Roman" w:hAnsi="Times New Roman" w:cs="Times New Roman"/>
          <w:sz w:val="28"/>
          <w:szCs w:val="28"/>
        </w:rPr>
        <w:t xml:space="preserve"> жизни.</w:t>
      </w:r>
    </w:p>
    <w:p w:rsidR="00FA6D8B" w:rsidRPr="00212CE6" w:rsidRDefault="00FA6D8B" w:rsidP="00697ABE">
      <w:pPr>
        <w:spacing w:after="0" w:line="360" w:lineRule="auto"/>
        <w:ind w:firstLine="709"/>
        <w:jc w:val="both"/>
        <w:rPr>
          <w:rFonts w:ascii="Times New Roman" w:eastAsia="Times New Roman" w:hAnsi="Times New Roman" w:cs="Times New Roman"/>
          <w:sz w:val="28"/>
          <w:szCs w:val="28"/>
        </w:rPr>
      </w:pPr>
      <w:r w:rsidRPr="00212CE6">
        <w:rPr>
          <w:rFonts w:ascii="Times New Roman" w:eastAsia="Times New Roman" w:hAnsi="Times New Roman" w:cs="Times New Roman"/>
          <w:b/>
          <w:bCs/>
          <w:sz w:val="28"/>
          <w:szCs w:val="28"/>
        </w:rPr>
        <w:t>Гипотеза исследования:</w:t>
      </w:r>
      <w:r w:rsidRPr="00212CE6">
        <w:rPr>
          <w:rFonts w:ascii="Times New Roman" w:eastAsia="Times New Roman" w:hAnsi="Times New Roman" w:cs="Times New Roman"/>
          <w:sz w:val="28"/>
          <w:szCs w:val="28"/>
        </w:rPr>
        <w:t xml:space="preserve"> формирование представлений о сенсорных эталонах цвета у детей </w:t>
      </w:r>
      <w:r w:rsidR="008450C7">
        <w:rPr>
          <w:rFonts w:ascii="Times New Roman" w:eastAsia="Times New Roman" w:hAnsi="Times New Roman" w:cs="Times New Roman"/>
          <w:sz w:val="28"/>
          <w:szCs w:val="28"/>
        </w:rPr>
        <w:t>второго</w:t>
      </w:r>
      <w:r>
        <w:rPr>
          <w:rFonts w:ascii="Times New Roman" w:eastAsia="Times New Roman" w:hAnsi="Times New Roman" w:cs="Times New Roman"/>
          <w:sz w:val="28"/>
          <w:szCs w:val="28"/>
        </w:rPr>
        <w:t xml:space="preserve"> года жизни</w:t>
      </w:r>
      <w:r w:rsidRPr="00212CE6">
        <w:rPr>
          <w:rFonts w:ascii="Times New Roman" w:eastAsia="Times New Roman" w:hAnsi="Times New Roman" w:cs="Times New Roman"/>
          <w:sz w:val="28"/>
          <w:szCs w:val="28"/>
        </w:rPr>
        <w:t xml:space="preserve"> будет успешным если: </w:t>
      </w:r>
    </w:p>
    <w:p w:rsidR="00FA6D8B" w:rsidRPr="00212CE6" w:rsidRDefault="00FA6D8B" w:rsidP="00697ABE">
      <w:pPr>
        <w:spacing w:after="0" w:line="360" w:lineRule="auto"/>
        <w:ind w:firstLine="709"/>
        <w:jc w:val="both"/>
        <w:rPr>
          <w:rFonts w:ascii="Times New Roman" w:eastAsia="Times New Roman" w:hAnsi="Times New Roman" w:cs="Times New Roman"/>
          <w:sz w:val="28"/>
          <w:szCs w:val="28"/>
        </w:rPr>
      </w:pPr>
      <w:r w:rsidRPr="00212CE6">
        <w:rPr>
          <w:rFonts w:ascii="Times New Roman" w:eastAsia="Times New Roman" w:hAnsi="Times New Roman" w:cs="Times New Roman"/>
          <w:sz w:val="28"/>
          <w:szCs w:val="28"/>
        </w:rPr>
        <w:t xml:space="preserve">- будет подобран комплекс дидактических игр; </w:t>
      </w:r>
    </w:p>
    <w:p w:rsidR="00FA6D8B" w:rsidRPr="00212CE6" w:rsidRDefault="00FA6D8B" w:rsidP="00697ABE">
      <w:pPr>
        <w:spacing w:after="0" w:line="360" w:lineRule="auto"/>
        <w:ind w:firstLine="709"/>
        <w:jc w:val="both"/>
        <w:rPr>
          <w:rFonts w:ascii="Times New Roman" w:eastAsia="Times New Roman" w:hAnsi="Times New Roman" w:cs="Times New Roman"/>
          <w:sz w:val="28"/>
          <w:szCs w:val="28"/>
        </w:rPr>
      </w:pPr>
      <w:r w:rsidRPr="00212CE6">
        <w:rPr>
          <w:rFonts w:ascii="Times New Roman" w:eastAsia="Times New Roman" w:hAnsi="Times New Roman" w:cs="Times New Roman"/>
          <w:sz w:val="28"/>
          <w:szCs w:val="28"/>
        </w:rPr>
        <w:t>- созданы условия для эффективного использования дидактических игр по формированию представлений о сенсорных эталонах цвета.</w:t>
      </w:r>
    </w:p>
    <w:p w:rsidR="007134E5" w:rsidRPr="00885790" w:rsidRDefault="007134E5" w:rsidP="00697ABE">
      <w:pPr>
        <w:spacing w:after="0" w:line="360" w:lineRule="auto"/>
        <w:ind w:firstLine="709"/>
        <w:jc w:val="both"/>
        <w:rPr>
          <w:rFonts w:ascii="Times New Roman" w:eastAsia="Times New Roman" w:hAnsi="Times New Roman" w:cs="Times New Roman"/>
          <w:sz w:val="28"/>
          <w:szCs w:val="28"/>
        </w:rPr>
      </w:pPr>
      <w:r w:rsidRPr="007134E5">
        <w:rPr>
          <w:rFonts w:ascii="Times New Roman" w:eastAsia="Times New Roman" w:hAnsi="Times New Roman" w:cs="Times New Roman"/>
          <w:b/>
          <w:sz w:val="28"/>
          <w:szCs w:val="28"/>
        </w:rPr>
        <w:t>Объект исследования:</w:t>
      </w:r>
      <w:r w:rsidRPr="00885790">
        <w:rPr>
          <w:rFonts w:ascii="Times New Roman" w:eastAsia="Times New Roman" w:hAnsi="Times New Roman" w:cs="Times New Roman"/>
          <w:sz w:val="28"/>
          <w:szCs w:val="28"/>
        </w:rPr>
        <w:t xml:space="preserve"> педагогический процесс, направленный на формирование представлений о цвете у детей </w:t>
      </w:r>
      <w:r w:rsidR="008450C7">
        <w:rPr>
          <w:rFonts w:ascii="Times New Roman" w:eastAsia="Times New Roman" w:hAnsi="Times New Roman" w:cs="Times New Roman"/>
          <w:sz w:val="28"/>
          <w:szCs w:val="28"/>
        </w:rPr>
        <w:t>второго</w:t>
      </w:r>
      <w:r w:rsidRPr="00885790">
        <w:rPr>
          <w:rFonts w:ascii="Times New Roman" w:eastAsia="Times New Roman" w:hAnsi="Times New Roman" w:cs="Times New Roman"/>
          <w:sz w:val="28"/>
          <w:szCs w:val="28"/>
        </w:rPr>
        <w:t xml:space="preserve"> года жизни посредством дидактических игр.</w:t>
      </w:r>
    </w:p>
    <w:p w:rsidR="00FA6D8B" w:rsidRPr="00212CE6" w:rsidRDefault="00FA6D8B" w:rsidP="00697ABE">
      <w:pPr>
        <w:spacing w:after="0" w:line="360" w:lineRule="auto"/>
        <w:ind w:firstLine="709"/>
        <w:jc w:val="both"/>
        <w:rPr>
          <w:rFonts w:ascii="Times New Roman" w:eastAsia="Times New Roman" w:hAnsi="Times New Roman" w:cs="Times New Roman"/>
          <w:sz w:val="28"/>
          <w:szCs w:val="28"/>
        </w:rPr>
      </w:pPr>
      <w:r w:rsidRPr="00212CE6">
        <w:rPr>
          <w:rFonts w:ascii="Times New Roman" w:eastAsia="Times New Roman" w:hAnsi="Times New Roman" w:cs="Times New Roman"/>
          <w:b/>
          <w:bCs/>
          <w:sz w:val="28"/>
          <w:szCs w:val="28"/>
        </w:rPr>
        <w:t xml:space="preserve">Предмет </w:t>
      </w:r>
      <w:r>
        <w:rPr>
          <w:rFonts w:ascii="Times New Roman" w:eastAsia="Times New Roman" w:hAnsi="Times New Roman" w:cs="Times New Roman"/>
          <w:b/>
          <w:bCs/>
          <w:sz w:val="28"/>
          <w:szCs w:val="28"/>
        </w:rPr>
        <w:t>исследования</w:t>
      </w:r>
      <w:r w:rsidRPr="00212CE6">
        <w:rPr>
          <w:rFonts w:ascii="Times New Roman" w:eastAsia="Times New Roman" w:hAnsi="Times New Roman" w:cs="Times New Roman"/>
          <w:bCs/>
          <w:sz w:val="28"/>
          <w:szCs w:val="28"/>
        </w:rPr>
        <w:t xml:space="preserve">: </w:t>
      </w:r>
      <w:r w:rsidR="008450C7">
        <w:rPr>
          <w:rFonts w:ascii="Times New Roman" w:eastAsia="Times New Roman" w:hAnsi="Times New Roman" w:cs="Times New Roman"/>
          <w:bCs/>
          <w:sz w:val="28"/>
          <w:szCs w:val="28"/>
        </w:rPr>
        <w:t xml:space="preserve">педагогические </w:t>
      </w:r>
      <w:r w:rsidRPr="00212CE6">
        <w:rPr>
          <w:rFonts w:ascii="Times New Roman" w:eastAsia="Times New Roman" w:hAnsi="Times New Roman" w:cs="Times New Roman"/>
          <w:bCs/>
          <w:sz w:val="28"/>
          <w:szCs w:val="28"/>
        </w:rPr>
        <w:t xml:space="preserve">условия </w:t>
      </w:r>
      <w:r w:rsidRPr="00212CE6">
        <w:rPr>
          <w:rFonts w:ascii="Times New Roman" w:eastAsia="Times New Roman" w:hAnsi="Times New Roman" w:cs="Times New Roman"/>
          <w:sz w:val="28"/>
          <w:szCs w:val="28"/>
        </w:rPr>
        <w:t xml:space="preserve">формирования представлений о сенсорных эталонах цвета у детей </w:t>
      </w:r>
      <w:r w:rsidR="008450C7">
        <w:rPr>
          <w:rFonts w:ascii="Times New Roman" w:eastAsia="Times New Roman" w:hAnsi="Times New Roman" w:cs="Times New Roman"/>
          <w:sz w:val="28"/>
          <w:szCs w:val="28"/>
        </w:rPr>
        <w:t>раннего</w:t>
      </w:r>
      <w:r w:rsidRPr="00212CE6">
        <w:rPr>
          <w:rFonts w:ascii="Times New Roman" w:eastAsia="Times New Roman" w:hAnsi="Times New Roman" w:cs="Times New Roman"/>
          <w:sz w:val="28"/>
          <w:szCs w:val="28"/>
        </w:rPr>
        <w:t xml:space="preserve"> возраста.</w:t>
      </w:r>
    </w:p>
    <w:p w:rsidR="007134E5" w:rsidRDefault="007134E5" w:rsidP="00697ABE">
      <w:pPr>
        <w:spacing w:after="0" w:line="360" w:lineRule="auto"/>
        <w:ind w:firstLine="709"/>
        <w:jc w:val="both"/>
        <w:rPr>
          <w:rFonts w:ascii="Times New Roman" w:eastAsia="Times New Roman" w:hAnsi="Times New Roman" w:cs="Times New Roman"/>
          <w:sz w:val="28"/>
          <w:szCs w:val="28"/>
          <w:highlight w:val="yellow"/>
        </w:rPr>
      </w:pPr>
    </w:p>
    <w:p w:rsidR="005320CE" w:rsidRPr="00212CE6" w:rsidRDefault="005320CE" w:rsidP="00697ABE">
      <w:pPr>
        <w:spacing w:after="0" w:line="360" w:lineRule="auto"/>
        <w:ind w:firstLine="709"/>
        <w:jc w:val="both"/>
        <w:rPr>
          <w:rFonts w:ascii="Times New Roman" w:eastAsia="Times New Roman" w:hAnsi="Times New Roman" w:cs="Times New Roman"/>
          <w:sz w:val="28"/>
          <w:szCs w:val="28"/>
        </w:rPr>
      </w:pPr>
      <w:r w:rsidRPr="00212CE6">
        <w:rPr>
          <w:rFonts w:ascii="Times New Roman" w:eastAsia="Times New Roman" w:hAnsi="Times New Roman" w:cs="Times New Roman"/>
          <w:b/>
          <w:bCs/>
          <w:sz w:val="28"/>
          <w:szCs w:val="28"/>
        </w:rPr>
        <w:lastRenderedPageBreak/>
        <w:t>Цель</w:t>
      </w:r>
      <w:r w:rsidRPr="00212CE6">
        <w:rPr>
          <w:rFonts w:ascii="Times New Roman" w:eastAsia="Times New Roman" w:hAnsi="Times New Roman" w:cs="Times New Roman"/>
          <w:b/>
          <w:sz w:val="28"/>
          <w:szCs w:val="28"/>
        </w:rPr>
        <w:t xml:space="preserve"> </w:t>
      </w:r>
      <w:r w:rsidRPr="00212CE6">
        <w:rPr>
          <w:rFonts w:ascii="Times New Roman" w:eastAsia="Times New Roman" w:hAnsi="Times New Roman" w:cs="Times New Roman"/>
          <w:b/>
          <w:bCs/>
          <w:sz w:val="28"/>
          <w:szCs w:val="28"/>
        </w:rPr>
        <w:t>исследования</w:t>
      </w:r>
      <w:r w:rsidRPr="00212CE6">
        <w:rPr>
          <w:rFonts w:ascii="Times New Roman" w:eastAsia="Times New Roman" w:hAnsi="Times New Roman" w:cs="Times New Roman"/>
          <w:b/>
          <w:sz w:val="28"/>
          <w:szCs w:val="28"/>
        </w:rPr>
        <w:t>:</w:t>
      </w:r>
      <w:r w:rsidRPr="00212CE6">
        <w:rPr>
          <w:rFonts w:ascii="Times New Roman" w:eastAsia="Times New Roman" w:hAnsi="Times New Roman" w:cs="Times New Roman"/>
          <w:sz w:val="28"/>
          <w:szCs w:val="28"/>
        </w:rPr>
        <w:t xml:space="preserve"> </w:t>
      </w:r>
      <w:r w:rsidR="008450C7">
        <w:rPr>
          <w:rFonts w:ascii="Times New Roman" w:eastAsia="Times New Roman" w:hAnsi="Times New Roman" w:cs="Times New Roman"/>
          <w:sz w:val="28"/>
          <w:szCs w:val="28"/>
        </w:rPr>
        <w:t>выявление педагогических</w:t>
      </w:r>
      <w:r w:rsidRPr="00212CE6">
        <w:rPr>
          <w:rFonts w:ascii="Times New Roman" w:eastAsia="Times New Roman" w:hAnsi="Times New Roman" w:cs="Times New Roman"/>
          <w:sz w:val="28"/>
          <w:szCs w:val="28"/>
        </w:rPr>
        <w:t xml:space="preserve"> условий, обеспечивающих </w:t>
      </w:r>
      <w:r w:rsidR="00FA6D8B">
        <w:rPr>
          <w:rFonts w:ascii="Times New Roman" w:eastAsia="Times New Roman" w:hAnsi="Times New Roman" w:cs="Times New Roman"/>
          <w:sz w:val="28"/>
          <w:szCs w:val="28"/>
        </w:rPr>
        <w:t>положительную динамику</w:t>
      </w:r>
      <w:r w:rsidRPr="00212CE6">
        <w:rPr>
          <w:rFonts w:ascii="Times New Roman" w:eastAsia="Times New Roman" w:hAnsi="Times New Roman" w:cs="Times New Roman"/>
          <w:sz w:val="28"/>
          <w:szCs w:val="28"/>
        </w:rPr>
        <w:t xml:space="preserve"> формирования представлений о сенсорных эталонах цвета у детей </w:t>
      </w:r>
      <w:r w:rsidR="008450C7">
        <w:rPr>
          <w:rFonts w:ascii="Times New Roman" w:eastAsia="Times New Roman" w:hAnsi="Times New Roman" w:cs="Times New Roman"/>
          <w:sz w:val="28"/>
          <w:szCs w:val="28"/>
        </w:rPr>
        <w:t>второго</w:t>
      </w:r>
      <w:r w:rsidR="00FA6D8B">
        <w:rPr>
          <w:rFonts w:ascii="Times New Roman" w:eastAsia="Times New Roman" w:hAnsi="Times New Roman" w:cs="Times New Roman"/>
          <w:sz w:val="28"/>
          <w:szCs w:val="28"/>
        </w:rPr>
        <w:t xml:space="preserve"> года жизни</w:t>
      </w:r>
      <w:r w:rsidRPr="00212CE6">
        <w:rPr>
          <w:rFonts w:ascii="Times New Roman" w:eastAsia="Times New Roman" w:hAnsi="Times New Roman" w:cs="Times New Roman"/>
          <w:sz w:val="28"/>
          <w:szCs w:val="28"/>
        </w:rPr>
        <w:t>.</w:t>
      </w:r>
    </w:p>
    <w:p w:rsidR="00FA6D8B" w:rsidRPr="00BB4642" w:rsidRDefault="00FA6D8B" w:rsidP="00697ABE">
      <w:pPr>
        <w:suppressAutoHyphens/>
        <w:autoSpaceDE w:val="0"/>
        <w:autoSpaceDN w:val="0"/>
        <w:adjustRightInd w:val="0"/>
        <w:spacing w:after="0" w:line="360" w:lineRule="auto"/>
        <w:ind w:firstLine="709"/>
        <w:jc w:val="both"/>
        <w:rPr>
          <w:rFonts w:ascii="Times New Roman" w:hAnsi="Times New Roman"/>
          <w:iCs/>
          <w:sz w:val="28"/>
          <w:szCs w:val="28"/>
        </w:rPr>
      </w:pPr>
      <w:r w:rsidRPr="00BB4642">
        <w:rPr>
          <w:rFonts w:ascii="Times New Roman" w:hAnsi="Times New Roman"/>
          <w:iCs/>
          <w:sz w:val="28"/>
          <w:szCs w:val="28"/>
        </w:rPr>
        <w:t xml:space="preserve">Для достижения поставленной цели необходимо решить следующие </w:t>
      </w:r>
      <w:r w:rsidRPr="00BB4642">
        <w:rPr>
          <w:rFonts w:ascii="Times New Roman" w:hAnsi="Times New Roman"/>
          <w:b/>
          <w:iCs/>
          <w:sz w:val="28"/>
          <w:szCs w:val="28"/>
        </w:rPr>
        <w:t>задачи:</w:t>
      </w:r>
    </w:p>
    <w:p w:rsidR="00FA6D8B" w:rsidRPr="00885790" w:rsidRDefault="005320CE" w:rsidP="00697ABE">
      <w:pPr>
        <w:spacing w:after="0" w:line="360" w:lineRule="auto"/>
        <w:ind w:firstLine="709"/>
        <w:jc w:val="both"/>
        <w:rPr>
          <w:rFonts w:ascii="Times New Roman" w:eastAsia="Times New Roman" w:hAnsi="Times New Roman" w:cs="Times New Roman"/>
          <w:sz w:val="28"/>
          <w:szCs w:val="28"/>
        </w:rPr>
      </w:pPr>
      <w:r w:rsidRPr="00212CE6">
        <w:rPr>
          <w:rFonts w:ascii="Times New Roman" w:eastAsia="Times New Roman" w:hAnsi="Times New Roman" w:cs="Times New Roman"/>
          <w:sz w:val="28"/>
          <w:szCs w:val="28"/>
        </w:rPr>
        <w:t xml:space="preserve">1. </w:t>
      </w:r>
      <w:r w:rsidR="00FA6D8B">
        <w:rPr>
          <w:rFonts w:ascii="Times New Roman" w:eastAsia="Times New Roman" w:hAnsi="Times New Roman" w:cs="Times New Roman"/>
          <w:sz w:val="28"/>
          <w:szCs w:val="28"/>
        </w:rPr>
        <w:t>И</w:t>
      </w:r>
      <w:r w:rsidR="00FA6D8B" w:rsidRPr="00885790">
        <w:rPr>
          <w:rFonts w:ascii="Times New Roman" w:eastAsia="Times New Roman" w:hAnsi="Times New Roman" w:cs="Times New Roman"/>
          <w:sz w:val="28"/>
          <w:szCs w:val="28"/>
        </w:rPr>
        <w:t>зучить теоретические основы сенсорного воспитания детей раннего возраста.</w:t>
      </w:r>
    </w:p>
    <w:p w:rsidR="00FA6D8B" w:rsidRPr="00885790" w:rsidRDefault="005320CE" w:rsidP="00697ABE">
      <w:pPr>
        <w:spacing w:after="0" w:line="360" w:lineRule="auto"/>
        <w:ind w:firstLine="709"/>
        <w:jc w:val="both"/>
        <w:rPr>
          <w:rFonts w:ascii="Times New Roman" w:eastAsia="Times New Roman" w:hAnsi="Times New Roman" w:cs="Times New Roman"/>
          <w:sz w:val="28"/>
          <w:szCs w:val="28"/>
        </w:rPr>
      </w:pPr>
      <w:r w:rsidRPr="00212CE6">
        <w:rPr>
          <w:rFonts w:ascii="Times New Roman" w:eastAsia="Times New Roman" w:hAnsi="Times New Roman" w:cs="Times New Roman"/>
          <w:sz w:val="28"/>
          <w:szCs w:val="28"/>
        </w:rPr>
        <w:t xml:space="preserve">2. Выявить </w:t>
      </w:r>
      <w:r w:rsidR="00FA6D8B" w:rsidRPr="00885790">
        <w:rPr>
          <w:rFonts w:ascii="Times New Roman" w:eastAsia="Times New Roman" w:hAnsi="Times New Roman" w:cs="Times New Roman"/>
          <w:sz w:val="28"/>
          <w:szCs w:val="28"/>
        </w:rPr>
        <w:t>педагогические условия, необходимые для успешного формирования представлений о цвете</w:t>
      </w:r>
      <w:r w:rsidR="00FA6D8B">
        <w:rPr>
          <w:rFonts w:ascii="Times New Roman" w:eastAsia="Times New Roman" w:hAnsi="Times New Roman" w:cs="Times New Roman"/>
          <w:sz w:val="28"/>
          <w:szCs w:val="28"/>
        </w:rPr>
        <w:t xml:space="preserve"> у детей </w:t>
      </w:r>
      <w:r w:rsidR="008450C7">
        <w:rPr>
          <w:rFonts w:ascii="Times New Roman" w:eastAsia="Times New Roman" w:hAnsi="Times New Roman" w:cs="Times New Roman"/>
          <w:sz w:val="28"/>
          <w:szCs w:val="28"/>
        </w:rPr>
        <w:t>второго</w:t>
      </w:r>
      <w:r w:rsidR="00FA6D8B">
        <w:rPr>
          <w:rFonts w:ascii="Times New Roman" w:eastAsia="Times New Roman" w:hAnsi="Times New Roman" w:cs="Times New Roman"/>
          <w:sz w:val="28"/>
          <w:szCs w:val="28"/>
        </w:rPr>
        <w:t xml:space="preserve"> года жизни</w:t>
      </w:r>
      <w:r w:rsidR="00FA6D8B" w:rsidRPr="00885790">
        <w:rPr>
          <w:rFonts w:ascii="Times New Roman" w:eastAsia="Times New Roman" w:hAnsi="Times New Roman" w:cs="Times New Roman"/>
          <w:sz w:val="28"/>
          <w:szCs w:val="28"/>
        </w:rPr>
        <w:t>.</w:t>
      </w:r>
    </w:p>
    <w:p w:rsidR="005320CE" w:rsidRPr="00212CE6" w:rsidRDefault="005320CE" w:rsidP="00697ABE">
      <w:pPr>
        <w:spacing w:after="0" w:line="360" w:lineRule="auto"/>
        <w:ind w:firstLine="709"/>
        <w:jc w:val="both"/>
        <w:rPr>
          <w:rFonts w:ascii="Times New Roman" w:eastAsia="Times New Roman" w:hAnsi="Times New Roman" w:cs="Times New Roman"/>
          <w:bCs/>
          <w:sz w:val="28"/>
          <w:szCs w:val="28"/>
        </w:rPr>
      </w:pPr>
      <w:r w:rsidRPr="00212CE6">
        <w:rPr>
          <w:rFonts w:ascii="Times New Roman" w:eastAsia="Times New Roman" w:hAnsi="Times New Roman" w:cs="Times New Roman"/>
          <w:sz w:val="28"/>
          <w:szCs w:val="28"/>
        </w:rPr>
        <w:t xml:space="preserve">3. </w:t>
      </w:r>
      <w:r w:rsidRPr="00212CE6">
        <w:rPr>
          <w:rFonts w:ascii="Times New Roman" w:eastAsia="Times New Roman" w:hAnsi="Times New Roman" w:cs="Times New Roman"/>
          <w:bCs/>
          <w:sz w:val="28"/>
          <w:szCs w:val="28"/>
        </w:rPr>
        <w:t xml:space="preserve">Подобрать и </w:t>
      </w:r>
      <w:r w:rsidR="00FA6D8B">
        <w:rPr>
          <w:rFonts w:ascii="Times New Roman" w:eastAsia="Times New Roman" w:hAnsi="Times New Roman" w:cs="Times New Roman"/>
          <w:bCs/>
          <w:sz w:val="28"/>
          <w:szCs w:val="28"/>
        </w:rPr>
        <w:t xml:space="preserve">экспериментально применить </w:t>
      </w:r>
      <w:r w:rsidRPr="00212CE6">
        <w:rPr>
          <w:rFonts w:ascii="Times New Roman" w:eastAsia="Times New Roman" w:hAnsi="Times New Roman" w:cs="Times New Roman"/>
          <w:bCs/>
          <w:sz w:val="28"/>
          <w:szCs w:val="28"/>
        </w:rPr>
        <w:t xml:space="preserve">комплекс </w:t>
      </w:r>
      <w:r w:rsidR="00FA6D8B">
        <w:rPr>
          <w:rFonts w:ascii="Times New Roman" w:eastAsia="Times New Roman" w:hAnsi="Times New Roman" w:cs="Times New Roman"/>
          <w:bCs/>
          <w:sz w:val="28"/>
          <w:szCs w:val="28"/>
        </w:rPr>
        <w:t>мероприятий</w:t>
      </w:r>
      <w:r w:rsidRPr="00212CE6">
        <w:rPr>
          <w:rFonts w:ascii="Times New Roman" w:eastAsia="Times New Roman" w:hAnsi="Times New Roman" w:cs="Times New Roman"/>
          <w:bCs/>
          <w:sz w:val="28"/>
          <w:szCs w:val="28"/>
        </w:rPr>
        <w:t xml:space="preserve"> по формированию представлений о сенсорных эталонах цвета у детей </w:t>
      </w:r>
      <w:r w:rsidR="008450C7">
        <w:rPr>
          <w:rFonts w:ascii="Times New Roman" w:eastAsia="Times New Roman" w:hAnsi="Times New Roman" w:cs="Times New Roman"/>
          <w:bCs/>
          <w:sz w:val="28"/>
          <w:szCs w:val="28"/>
        </w:rPr>
        <w:t>раннего</w:t>
      </w:r>
      <w:r w:rsidRPr="00212CE6">
        <w:rPr>
          <w:rFonts w:ascii="Times New Roman" w:eastAsia="Times New Roman" w:hAnsi="Times New Roman" w:cs="Times New Roman"/>
          <w:bCs/>
          <w:sz w:val="28"/>
          <w:szCs w:val="28"/>
        </w:rPr>
        <w:t xml:space="preserve"> возраста. </w:t>
      </w:r>
    </w:p>
    <w:p w:rsidR="00AF5EA1" w:rsidRDefault="00AF5EA1" w:rsidP="00697ABE">
      <w:pPr>
        <w:suppressAutoHyphens/>
        <w:autoSpaceDE w:val="0"/>
        <w:autoSpaceDN w:val="0"/>
        <w:adjustRightInd w:val="0"/>
        <w:spacing w:after="0" w:line="360" w:lineRule="auto"/>
        <w:ind w:firstLine="709"/>
        <w:jc w:val="both"/>
        <w:rPr>
          <w:rFonts w:ascii="Times New Roman" w:hAnsi="Times New Roman"/>
          <w:sz w:val="28"/>
          <w:szCs w:val="28"/>
        </w:rPr>
      </w:pPr>
      <w:r w:rsidRPr="00BB4642">
        <w:rPr>
          <w:rFonts w:ascii="Times New Roman" w:hAnsi="Times New Roman"/>
          <w:sz w:val="28"/>
          <w:szCs w:val="28"/>
        </w:rPr>
        <w:t xml:space="preserve">При </w:t>
      </w:r>
      <w:r w:rsidR="00FA6D8B">
        <w:rPr>
          <w:rFonts w:ascii="Times New Roman" w:hAnsi="Times New Roman"/>
          <w:sz w:val="28"/>
          <w:szCs w:val="28"/>
        </w:rPr>
        <w:t>проведении данной</w:t>
      </w:r>
      <w:r w:rsidRPr="00BB4642">
        <w:rPr>
          <w:rFonts w:ascii="Times New Roman" w:hAnsi="Times New Roman"/>
          <w:sz w:val="28"/>
          <w:szCs w:val="28"/>
        </w:rPr>
        <w:t xml:space="preserve"> работы применялись следующие </w:t>
      </w:r>
      <w:r w:rsidRPr="00BB4642">
        <w:rPr>
          <w:rFonts w:ascii="Times New Roman" w:hAnsi="Times New Roman"/>
          <w:b/>
          <w:sz w:val="28"/>
          <w:szCs w:val="28"/>
        </w:rPr>
        <w:t>методы научного исследования</w:t>
      </w:r>
      <w:r w:rsidRPr="00BB4642">
        <w:rPr>
          <w:rFonts w:ascii="Times New Roman" w:hAnsi="Times New Roman"/>
          <w:sz w:val="28"/>
          <w:szCs w:val="28"/>
        </w:rPr>
        <w:t xml:space="preserve">: </w:t>
      </w:r>
    </w:p>
    <w:p w:rsidR="00AF5EA1" w:rsidRDefault="00AF5EA1" w:rsidP="00697ABE">
      <w:pPr>
        <w:suppressAutoHyphens/>
        <w:autoSpaceDE w:val="0"/>
        <w:autoSpaceDN w:val="0"/>
        <w:adjustRightInd w:val="0"/>
        <w:spacing w:after="0" w:line="360" w:lineRule="auto"/>
        <w:ind w:firstLine="709"/>
        <w:jc w:val="both"/>
        <w:rPr>
          <w:rFonts w:ascii="Times New Roman" w:hAnsi="Times New Roman"/>
          <w:sz w:val="28"/>
          <w:szCs w:val="28"/>
        </w:rPr>
      </w:pPr>
      <w:r w:rsidRPr="00BB4642">
        <w:rPr>
          <w:rFonts w:ascii="Times New Roman" w:hAnsi="Times New Roman"/>
          <w:sz w:val="28"/>
          <w:szCs w:val="28"/>
        </w:rPr>
        <w:t xml:space="preserve">1) теоретический анализ </w:t>
      </w:r>
      <w:r>
        <w:rPr>
          <w:rFonts w:ascii="Times New Roman" w:hAnsi="Times New Roman"/>
          <w:sz w:val="28"/>
          <w:szCs w:val="28"/>
        </w:rPr>
        <w:t>научной литературы</w:t>
      </w:r>
      <w:r w:rsidRPr="00BB4642">
        <w:rPr>
          <w:rFonts w:ascii="Times New Roman" w:hAnsi="Times New Roman"/>
          <w:sz w:val="28"/>
          <w:szCs w:val="28"/>
        </w:rPr>
        <w:t>, посвященн</w:t>
      </w:r>
      <w:r>
        <w:rPr>
          <w:rFonts w:ascii="Times New Roman" w:hAnsi="Times New Roman"/>
          <w:sz w:val="28"/>
          <w:szCs w:val="28"/>
        </w:rPr>
        <w:t>ой</w:t>
      </w:r>
      <w:r w:rsidRPr="00BB4642">
        <w:rPr>
          <w:rFonts w:ascii="Times New Roman" w:hAnsi="Times New Roman"/>
          <w:sz w:val="28"/>
          <w:szCs w:val="28"/>
        </w:rPr>
        <w:t xml:space="preserve"> данной проблеме; </w:t>
      </w:r>
    </w:p>
    <w:p w:rsidR="00AF5EA1" w:rsidRDefault="00AF5EA1" w:rsidP="00697ABE">
      <w:pPr>
        <w:suppressAutoHyphens/>
        <w:autoSpaceDE w:val="0"/>
        <w:autoSpaceDN w:val="0"/>
        <w:adjustRightInd w:val="0"/>
        <w:spacing w:after="0" w:line="360" w:lineRule="auto"/>
        <w:ind w:firstLine="709"/>
        <w:jc w:val="both"/>
        <w:rPr>
          <w:rFonts w:ascii="Times New Roman" w:hAnsi="Times New Roman"/>
          <w:sz w:val="28"/>
          <w:szCs w:val="28"/>
        </w:rPr>
      </w:pPr>
      <w:r w:rsidRPr="00BB4642">
        <w:rPr>
          <w:rFonts w:ascii="Times New Roman" w:hAnsi="Times New Roman"/>
          <w:sz w:val="28"/>
          <w:szCs w:val="28"/>
        </w:rPr>
        <w:t xml:space="preserve">2) изучение </w:t>
      </w:r>
      <w:r w:rsidR="00FA6D8B">
        <w:rPr>
          <w:rFonts w:ascii="Times New Roman" w:hAnsi="Times New Roman"/>
          <w:sz w:val="28"/>
          <w:szCs w:val="28"/>
        </w:rPr>
        <w:t xml:space="preserve">и анализ </w:t>
      </w:r>
      <w:r>
        <w:rPr>
          <w:rFonts w:ascii="Times New Roman" w:hAnsi="Times New Roman"/>
          <w:sz w:val="28"/>
          <w:szCs w:val="28"/>
        </w:rPr>
        <w:t>педагогического опыта по вопросу формирования</w:t>
      </w:r>
      <w:r w:rsidRPr="00AF5EA1">
        <w:rPr>
          <w:rFonts w:ascii="Times New Roman" w:eastAsia="Times New Roman" w:hAnsi="Times New Roman" w:cs="Times New Roman"/>
          <w:sz w:val="28"/>
          <w:szCs w:val="28"/>
        </w:rPr>
        <w:t xml:space="preserve"> </w:t>
      </w:r>
      <w:r w:rsidRPr="00885790">
        <w:rPr>
          <w:rFonts w:ascii="Times New Roman" w:eastAsia="Times New Roman" w:hAnsi="Times New Roman" w:cs="Times New Roman"/>
          <w:sz w:val="28"/>
          <w:szCs w:val="28"/>
        </w:rPr>
        <w:t>представлений о цвете</w:t>
      </w:r>
      <w:r>
        <w:rPr>
          <w:rFonts w:ascii="Times New Roman" w:eastAsia="Times New Roman" w:hAnsi="Times New Roman" w:cs="Times New Roman"/>
          <w:sz w:val="28"/>
          <w:szCs w:val="28"/>
        </w:rPr>
        <w:t xml:space="preserve"> у детей </w:t>
      </w:r>
      <w:r w:rsidR="008450C7">
        <w:rPr>
          <w:rFonts w:ascii="Times New Roman" w:eastAsia="Times New Roman" w:hAnsi="Times New Roman" w:cs="Times New Roman"/>
          <w:sz w:val="28"/>
          <w:szCs w:val="28"/>
        </w:rPr>
        <w:t>второго</w:t>
      </w:r>
      <w:r>
        <w:rPr>
          <w:rFonts w:ascii="Times New Roman" w:eastAsia="Times New Roman" w:hAnsi="Times New Roman" w:cs="Times New Roman"/>
          <w:sz w:val="28"/>
          <w:szCs w:val="28"/>
        </w:rPr>
        <w:t xml:space="preserve"> года жизни</w:t>
      </w:r>
      <w:r>
        <w:rPr>
          <w:rFonts w:ascii="Times New Roman" w:hAnsi="Times New Roman"/>
          <w:sz w:val="28"/>
          <w:szCs w:val="28"/>
        </w:rPr>
        <w:t>;</w:t>
      </w:r>
    </w:p>
    <w:p w:rsidR="00AF5EA1" w:rsidRDefault="00AF5EA1" w:rsidP="00697ABE">
      <w:pPr>
        <w:suppressAutoHyphens/>
        <w:autoSpaceDE w:val="0"/>
        <w:autoSpaceDN w:val="0"/>
        <w:adjustRightInd w:val="0"/>
        <w:spacing w:after="0" w:line="360" w:lineRule="auto"/>
        <w:ind w:firstLine="709"/>
        <w:jc w:val="both"/>
        <w:rPr>
          <w:rFonts w:ascii="Times New Roman" w:eastAsia="Times New Roman" w:hAnsi="Times New Roman" w:cs="Times New Roman"/>
          <w:bCs/>
          <w:kern w:val="36"/>
          <w:sz w:val="28"/>
          <w:szCs w:val="28"/>
        </w:rPr>
      </w:pPr>
      <w:r>
        <w:rPr>
          <w:rFonts w:ascii="Times New Roman" w:hAnsi="Times New Roman"/>
          <w:sz w:val="28"/>
          <w:szCs w:val="28"/>
        </w:rPr>
        <w:t xml:space="preserve">3) </w:t>
      </w:r>
      <w:r w:rsidR="00FA6D8B">
        <w:rPr>
          <w:rFonts w:ascii="Times New Roman" w:hAnsi="Times New Roman"/>
          <w:sz w:val="28"/>
          <w:szCs w:val="28"/>
        </w:rPr>
        <w:t>педагогический эксперимент, наблюдение, анкетирование.</w:t>
      </w:r>
    </w:p>
    <w:p w:rsidR="00FA6D8B" w:rsidRPr="008450C7" w:rsidRDefault="00FA6D8B" w:rsidP="000A0BF5">
      <w:pPr>
        <w:spacing w:after="0" w:line="360" w:lineRule="auto"/>
        <w:ind w:firstLine="709"/>
        <w:jc w:val="both"/>
        <w:rPr>
          <w:rFonts w:ascii="Times New Roman" w:eastAsia="Times New Roman" w:hAnsi="Times New Roman" w:cs="Times New Roman"/>
          <w:color w:val="000000"/>
          <w:sz w:val="28"/>
          <w:szCs w:val="32"/>
        </w:rPr>
      </w:pPr>
    </w:p>
    <w:p w:rsidR="00697ABE" w:rsidRDefault="00697ABE" w:rsidP="000A0BF5">
      <w:pPr>
        <w:spacing w:after="0" w:line="360" w:lineRule="auto"/>
        <w:ind w:firstLine="709"/>
        <w:jc w:val="both"/>
        <w:rPr>
          <w:rFonts w:ascii="Times New Roman" w:eastAsia="Times New Roman" w:hAnsi="Times New Roman" w:cs="Times New Roman"/>
          <w:b/>
          <w:color w:val="000000"/>
          <w:sz w:val="28"/>
          <w:szCs w:val="32"/>
        </w:rPr>
      </w:pPr>
    </w:p>
    <w:p w:rsidR="001378D7" w:rsidRDefault="001378D7" w:rsidP="000A0BF5">
      <w:pPr>
        <w:spacing w:after="0" w:line="360" w:lineRule="auto"/>
        <w:ind w:firstLine="709"/>
        <w:jc w:val="both"/>
        <w:rPr>
          <w:rFonts w:ascii="Times New Roman" w:eastAsia="Times New Roman" w:hAnsi="Times New Roman" w:cs="Times New Roman"/>
          <w:b/>
          <w:color w:val="000000"/>
          <w:sz w:val="28"/>
          <w:szCs w:val="32"/>
        </w:rPr>
      </w:pPr>
    </w:p>
    <w:p w:rsidR="001378D7" w:rsidRDefault="001378D7" w:rsidP="000A0BF5">
      <w:pPr>
        <w:spacing w:after="0" w:line="360" w:lineRule="auto"/>
        <w:ind w:firstLine="709"/>
        <w:jc w:val="both"/>
        <w:rPr>
          <w:rFonts w:ascii="Times New Roman" w:eastAsia="Times New Roman" w:hAnsi="Times New Roman" w:cs="Times New Roman"/>
          <w:b/>
          <w:color w:val="000000"/>
          <w:sz w:val="28"/>
          <w:szCs w:val="32"/>
        </w:rPr>
      </w:pPr>
    </w:p>
    <w:p w:rsidR="00697ABE" w:rsidRDefault="00697ABE" w:rsidP="000A0BF5">
      <w:pPr>
        <w:spacing w:after="0" w:line="360" w:lineRule="auto"/>
        <w:ind w:firstLine="709"/>
        <w:jc w:val="both"/>
        <w:rPr>
          <w:rFonts w:ascii="Times New Roman" w:eastAsia="Times New Roman" w:hAnsi="Times New Roman" w:cs="Times New Roman"/>
          <w:b/>
          <w:color w:val="000000"/>
          <w:sz w:val="28"/>
          <w:szCs w:val="32"/>
        </w:rPr>
      </w:pPr>
    </w:p>
    <w:p w:rsidR="00697ABE" w:rsidRDefault="00697ABE" w:rsidP="000A0BF5">
      <w:pPr>
        <w:spacing w:after="0" w:line="360" w:lineRule="auto"/>
        <w:ind w:firstLine="709"/>
        <w:jc w:val="both"/>
        <w:rPr>
          <w:rFonts w:ascii="Times New Roman" w:eastAsia="Times New Roman" w:hAnsi="Times New Roman" w:cs="Times New Roman"/>
          <w:b/>
          <w:color w:val="000000"/>
          <w:sz w:val="28"/>
          <w:szCs w:val="32"/>
        </w:rPr>
      </w:pPr>
    </w:p>
    <w:p w:rsidR="00697ABE" w:rsidRDefault="00697ABE" w:rsidP="000A0BF5">
      <w:pPr>
        <w:spacing w:after="0" w:line="360" w:lineRule="auto"/>
        <w:ind w:firstLine="709"/>
        <w:jc w:val="both"/>
        <w:rPr>
          <w:rFonts w:ascii="Times New Roman" w:eastAsia="Times New Roman" w:hAnsi="Times New Roman" w:cs="Times New Roman"/>
          <w:b/>
          <w:color w:val="000000"/>
          <w:sz w:val="28"/>
          <w:szCs w:val="32"/>
        </w:rPr>
      </w:pPr>
    </w:p>
    <w:p w:rsidR="00697ABE" w:rsidRDefault="00697ABE" w:rsidP="000A0BF5">
      <w:pPr>
        <w:spacing w:after="0" w:line="360" w:lineRule="auto"/>
        <w:ind w:firstLine="709"/>
        <w:jc w:val="both"/>
        <w:rPr>
          <w:rFonts w:ascii="Times New Roman" w:eastAsia="Times New Roman" w:hAnsi="Times New Roman" w:cs="Times New Roman"/>
          <w:b/>
          <w:color w:val="000000"/>
          <w:sz w:val="28"/>
          <w:szCs w:val="32"/>
        </w:rPr>
      </w:pPr>
    </w:p>
    <w:p w:rsidR="00697ABE" w:rsidRDefault="00697ABE" w:rsidP="000A0BF5">
      <w:pPr>
        <w:spacing w:after="0" w:line="360" w:lineRule="auto"/>
        <w:ind w:firstLine="709"/>
        <w:jc w:val="both"/>
        <w:rPr>
          <w:rFonts w:ascii="Times New Roman" w:eastAsia="Times New Roman" w:hAnsi="Times New Roman" w:cs="Times New Roman"/>
          <w:b/>
          <w:color w:val="000000"/>
          <w:sz w:val="28"/>
          <w:szCs w:val="32"/>
        </w:rPr>
      </w:pPr>
    </w:p>
    <w:p w:rsidR="00697ABE" w:rsidRDefault="00697ABE" w:rsidP="000A0BF5">
      <w:pPr>
        <w:spacing w:after="0" w:line="360" w:lineRule="auto"/>
        <w:ind w:firstLine="709"/>
        <w:jc w:val="both"/>
        <w:rPr>
          <w:rFonts w:ascii="Times New Roman" w:eastAsia="Times New Roman" w:hAnsi="Times New Roman" w:cs="Times New Roman"/>
          <w:b/>
          <w:color w:val="000000"/>
          <w:sz w:val="28"/>
          <w:szCs w:val="32"/>
        </w:rPr>
      </w:pPr>
    </w:p>
    <w:p w:rsidR="00A55302" w:rsidRPr="00697ABE" w:rsidRDefault="0053091A" w:rsidP="007B05BA">
      <w:pPr>
        <w:spacing w:after="0"/>
        <w:jc w:val="center"/>
        <w:rPr>
          <w:rFonts w:ascii="Times New Roman" w:eastAsia="Times New Roman" w:hAnsi="Times New Roman" w:cs="Times New Roman"/>
          <w:b/>
          <w:bCs/>
          <w:color w:val="000000"/>
          <w:sz w:val="28"/>
          <w:szCs w:val="32"/>
        </w:rPr>
      </w:pPr>
      <w:r>
        <w:rPr>
          <w:rFonts w:ascii="Times New Roman" w:eastAsia="Times New Roman" w:hAnsi="Times New Roman" w:cs="Times New Roman"/>
          <w:b/>
          <w:color w:val="000000"/>
          <w:sz w:val="28"/>
          <w:szCs w:val="32"/>
        </w:rPr>
        <w:lastRenderedPageBreak/>
        <w:t xml:space="preserve">Глава </w:t>
      </w:r>
      <w:r>
        <w:rPr>
          <w:rFonts w:ascii="Times New Roman" w:eastAsia="Times New Roman" w:hAnsi="Times New Roman" w:cs="Times New Roman"/>
          <w:b/>
          <w:color w:val="000000"/>
          <w:sz w:val="28"/>
          <w:szCs w:val="32"/>
          <w:lang w:val="en-US"/>
        </w:rPr>
        <w:t>I</w:t>
      </w:r>
      <w:r w:rsidR="00A55302" w:rsidRPr="003A762B">
        <w:rPr>
          <w:rFonts w:ascii="Times New Roman" w:eastAsia="Times New Roman" w:hAnsi="Times New Roman" w:cs="Times New Roman"/>
          <w:b/>
          <w:color w:val="000000"/>
          <w:sz w:val="28"/>
          <w:szCs w:val="32"/>
        </w:rPr>
        <w:t>.</w:t>
      </w:r>
      <w:r w:rsidR="00A55302" w:rsidRPr="00697ABE">
        <w:rPr>
          <w:b/>
          <w:bCs/>
        </w:rPr>
        <w:t xml:space="preserve"> </w:t>
      </w:r>
      <w:r w:rsidR="00A55302" w:rsidRPr="00697ABE">
        <w:rPr>
          <w:rFonts w:ascii="Times New Roman" w:eastAsia="Times New Roman" w:hAnsi="Times New Roman" w:cs="Times New Roman"/>
          <w:b/>
          <w:bCs/>
          <w:color w:val="000000"/>
          <w:sz w:val="28"/>
          <w:szCs w:val="32"/>
        </w:rPr>
        <w:t xml:space="preserve">Теоретические основы сенсорного воспитания детей </w:t>
      </w:r>
      <w:r w:rsidR="00A55302">
        <w:rPr>
          <w:rFonts w:ascii="Times New Roman" w:eastAsia="Times New Roman" w:hAnsi="Times New Roman" w:cs="Times New Roman"/>
          <w:b/>
          <w:bCs/>
          <w:color w:val="000000"/>
          <w:sz w:val="28"/>
          <w:szCs w:val="32"/>
        </w:rPr>
        <w:t>раннего</w:t>
      </w:r>
      <w:r w:rsidR="00A55302" w:rsidRPr="00697ABE">
        <w:rPr>
          <w:rFonts w:ascii="Times New Roman" w:eastAsia="Times New Roman" w:hAnsi="Times New Roman" w:cs="Times New Roman"/>
          <w:b/>
          <w:bCs/>
          <w:color w:val="000000"/>
          <w:sz w:val="28"/>
          <w:szCs w:val="32"/>
        </w:rPr>
        <w:t xml:space="preserve"> возраста</w:t>
      </w:r>
    </w:p>
    <w:p w:rsidR="00E54994" w:rsidRDefault="00E54994" w:rsidP="007B05BA">
      <w:pPr>
        <w:pStyle w:val="a3"/>
        <w:spacing w:line="360" w:lineRule="auto"/>
        <w:jc w:val="center"/>
        <w:rPr>
          <w:rFonts w:eastAsia="Times New Roman"/>
          <w:b/>
          <w:color w:val="000000"/>
          <w:sz w:val="28"/>
          <w:szCs w:val="32"/>
        </w:rPr>
      </w:pPr>
      <w:r w:rsidRPr="00E54994">
        <w:rPr>
          <w:rFonts w:eastAsia="Times New Roman"/>
          <w:b/>
          <w:color w:val="000000"/>
          <w:sz w:val="28"/>
          <w:szCs w:val="32"/>
        </w:rPr>
        <w:t>1.1. Психофизиологические особенности восприятия предметов и явлений окружающего мира у детей раннего возраста</w:t>
      </w:r>
    </w:p>
    <w:p w:rsidR="009362CC" w:rsidRPr="009362CC" w:rsidRDefault="009362CC" w:rsidP="009362CC">
      <w:pPr>
        <w:pStyle w:val="a3"/>
        <w:spacing w:line="360" w:lineRule="auto"/>
        <w:ind w:firstLine="709"/>
        <w:jc w:val="both"/>
        <w:rPr>
          <w:sz w:val="28"/>
          <w:szCs w:val="28"/>
        </w:rPr>
      </w:pPr>
      <w:r w:rsidRPr="009362CC">
        <w:rPr>
          <w:sz w:val="28"/>
          <w:szCs w:val="28"/>
        </w:rPr>
        <w:t>Познание окружающего мира начинается с восприятия предметов и явлений. В</w:t>
      </w:r>
      <w:r>
        <w:rPr>
          <w:sz w:val="28"/>
          <w:szCs w:val="28"/>
        </w:rPr>
        <w:t>се другие формы познания - запо</w:t>
      </w:r>
      <w:r w:rsidRPr="009362CC">
        <w:rPr>
          <w:sz w:val="28"/>
          <w:szCs w:val="28"/>
        </w:rPr>
        <w:t>минание, мышление, вооб</w:t>
      </w:r>
      <w:r>
        <w:rPr>
          <w:sz w:val="28"/>
          <w:szCs w:val="28"/>
        </w:rPr>
        <w:t>ражение - строятся на основе об</w:t>
      </w:r>
      <w:r w:rsidRPr="009362CC">
        <w:rPr>
          <w:sz w:val="28"/>
          <w:szCs w:val="28"/>
        </w:rPr>
        <w:t>разов восприятия, являются</w:t>
      </w:r>
      <w:r>
        <w:rPr>
          <w:sz w:val="28"/>
          <w:szCs w:val="28"/>
        </w:rPr>
        <w:t xml:space="preserve"> результатом их переработки. По</w:t>
      </w:r>
      <w:r w:rsidRPr="009362CC">
        <w:rPr>
          <w:sz w:val="28"/>
          <w:szCs w:val="28"/>
        </w:rPr>
        <w:t>этому нормальное развитие ребенка невозможно без опоры на полноценное восприят</w:t>
      </w:r>
      <w:r>
        <w:rPr>
          <w:sz w:val="28"/>
          <w:szCs w:val="28"/>
        </w:rPr>
        <w:t>ие. Восприятие - это непосредст</w:t>
      </w:r>
      <w:r w:rsidRPr="009362CC">
        <w:rPr>
          <w:sz w:val="28"/>
          <w:szCs w:val="28"/>
        </w:rPr>
        <w:t xml:space="preserve">венное, чувственное отражение действительности в сознании, способность воспринимать, различать и усваивать явления внешнего мира. </w:t>
      </w:r>
    </w:p>
    <w:p w:rsidR="009362CC" w:rsidRPr="009362CC" w:rsidRDefault="009362CC" w:rsidP="009362CC">
      <w:pPr>
        <w:pStyle w:val="a3"/>
        <w:spacing w:line="360" w:lineRule="auto"/>
        <w:ind w:firstLine="709"/>
        <w:jc w:val="both"/>
        <w:rPr>
          <w:sz w:val="28"/>
          <w:szCs w:val="28"/>
        </w:rPr>
      </w:pPr>
      <w:r w:rsidRPr="009362CC">
        <w:rPr>
          <w:sz w:val="28"/>
          <w:szCs w:val="28"/>
        </w:rPr>
        <w:t>Восприятие происходит при непосредственном участии органов чувств (глаз, уше</w:t>
      </w:r>
      <w:r>
        <w:rPr>
          <w:sz w:val="28"/>
          <w:szCs w:val="28"/>
        </w:rPr>
        <w:t>й, чувствительных рецепторов ко</w:t>
      </w:r>
      <w:r w:rsidRPr="009362CC">
        <w:rPr>
          <w:sz w:val="28"/>
          <w:szCs w:val="28"/>
        </w:rPr>
        <w:t>жи, слизистой рта и н</w:t>
      </w:r>
      <w:r>
        <w:rPr>
          <w:sz w:val="28"/>
          <w:szCs w:val="28"/>
        </w:rPr>
        <w:t xml:space="preserve">оса). Но наличие органов чувств – </w:t>
      </w:r>
      <w:r w:rsidRPr="009362CC">
        <w:rPr>
          <w:sz w:val="28"/>
          <w:szCs w:val="28"/>
        </w:rPr>
        <w:t>это лишь предпосылка для восприятия окружающего мира. Для полноценного сенсо</w:t>
      </w:r>
      <w:r>
        <w:rPr>
          <w:sz w:val="28"/>
          <w:szCs w:val="28"/>
        </w:rPr>
        <w:t>рного развития необходима трени</w:t>
      </w:r>
      <w:r w:rsidRPr="009362CC">
        <w:rPr>
          <w:sz w:val="28"/>
          <w:szCs w:val="28"/>
        </w:rPr>
        <w:t>ровка органов чу</w:t>
      </w:r>
      <w:proofErr w:type="gramStart"/>
      <w:r w:rsidRPr="009362CC">
        <w:rPr>
          <w:sz w:val="28"/>
          <w:szCs w:val="28"/>
        </w:rPr>
        <w:t>вств с с</w:t>
      </w:r>
      <w:proofErr w:type="gramEnd"/>
      <w:r w:rsidRPr="009362CC">
        <w:rPr>
          <w:sz w:val="28"/>
          <w:szCs w:val="28"/>
        </w:rPr>
        <w:t>ам</w:t>
      </w:r>
      <w:r>
        <w:rPr>
          <w:sz w:val="28"/>
          <w:szCs w:val="28"/>
        </w:rPr>
        <w:t>ого рождения, только в этом слу</w:t>
      </w:r>
      <w:r w:rsidRPr="009362CC">
        <w:rPr>
          <w:sz w:val="28"/>
          <w:szCs w:val="28"/>
        </w:rPr>
        <w:t>чае у ребенка развивается способность тонко реагировать на сенсорные раздражите</w:t>
      </w:r>
      <w:r>
        <w:rPr>
          <w:sz w:val="28"/>
          <w:szCs w:val="28"/>
        </w:rPr>
        <w:t>ли разного характера и интенсив</w:t>
      </w:r>
      <w:r w:rsidRPr="009362CC">
        <w:rPr>
          <w:sz w:val="28"/>
          <w:szCs w:val="28"/>
        </w:rPr>
        <w:t>ности</w:t>
      </w:r>
      <w:r w:rsidR="00C90C66">
        <w:rPr>
          <w:sz w:val="28"/>
          <w:szCs w:val="28"/>
        </w:rPr>
        <w:t xml:space="preserve"> </w:t>
      </w:r>
      <w:r w:rsidR="00C90C66" w:rsidRPr="00C90C66">
        <w:rPr>
          <w:sz w:val="28"/>
          <w:szCs w:val="28"/>
        </w:rPr>
        <w:t xml:space="preserve">[4, </w:t>
      </w:r>
      <w:r w:rsidR="00C90C66">
        <w:rPr>
          <w:sz w:val="28"/>
          <w:szCs w:val="28"/>
          <w:lang w:val="en-US"/>
        </w:rPr>
        <w:t>c</w:t>
      </w:r>
      <w:r w:rsidR="00C90C66" w:rsidRPr="00C90C66">
        <w:rPr>
          <w:sz w:val="28"/>
          <w:szCs w:val="28"/>
        </w:rPr>
        <w:t>.116]</w:t>
      </w:r>
      <w:r w:rsidRPr="009362CC">
        <w:rPr>
          <w:sz w:val="28"/>
          <w:szCs w:val="28"/>
        </w:rPr>
        <w:t xml:space="preserve">. </w:t>
      </w:r>
    </w:p>
    <w:p w:rsidR="009362CC" w:rsidRPr="009362CC" w:rsidRDefault="009362CC" w:rsidP="009362CC">
      <w:pPr>
        <w:pStyle w:val="a3"/>
        <w:spacing w:line="360" w:lineRule="auto"/>
        <w:ind w:firstLine="709"/>
        <w:jc w:val="both"/>
        <w:rPr>
          <w:sz w:val="28"/>
          <w:szCs w:val="28"/>
        </w:rPr>
      </w:pPr>
      <w:r w:rsidRPr="009362CC">
        <w:rPr>
          <w:i/>
          <w:iCs/>
          <w:sz w:val="28"/>
          <w:szCs w:val="28"/>
        </w:rPr>
        <w:t xml:space="preserve">Сенсорное развитие ребенка </w:t>
      </w:r>
      <w:r w:rsidRPr="009362CC">
        <w:rPr>
          <w:sz w:val="28"/>
          <w:szCs w:val="28"/>
        </w:rPr>
        <w:t>- это развитие его восприятия и формирование представле</w:t>
      </w:r>
      <w:r>
        <w:rPr>
          <w:sz w:val="28"/>
          <w:szCs w:val="28"/>
        </w:rPr>
        <w:t>ний о свойствах предметов и раз</w:t>
      </w:r>
      <w:r w:rsidRPr="009362CC">
        <w:rPr>
          <w:sz w:val="28"/>
          <w:szCs w:val="28"/>
        </w:rPr>
        <w:t xml:space="preserve">личных явлениях окружающего мира. </w:t>
      </w:r>
    </w:p>
    <w:p w:rsidR="009362CC" w:rsidRDefault="009362CC" w:rsidP="009362CC">
      <w:pPr>
        <w:pStyle w:val="a3"/>
        <w:spacing w:line="360" w:lineRule="auto"/>
        <w:ind w:firstLine="709"/>
        <w:rPr>
          <w:sz w:val="28"/>
          <w:szCs w:val="28"/>
        </w:rPr>
      </w:pPr>
      <w:r w:rsidRPr="009362CC">
        <w:rPr>
          <w:sz w:val="28"/>
          <w:szCs w:val="28"/>
        </w:rPr>
        <w:t>Существуют следующие в</w:t>
      </w:r>
      <w:r>
        <w:rPr>
          <w:sz w:val="28"/>
          <w:szCs w:val="28"/>
        </w:rPr>
        <w:t>иды сенсорных ощущений: зритель</w:t>
      </w:r>
      <w:r w:rsidRPr="009362CC">
        <w:rPr>
          <w:sz w:val="28"/>
          <w:szCs w:val="28"/>
        </w:rPr>
        <w:t xml:space="preserve">ные, слуховые, осязательные, обонятельные, вкусовые. </w:t>
      </w:r>
    </w:p>
    <w:p w:rsidR="009362CC" w:rsidRPr="009362CC" w:rsidRDefault="009362CC" w:rsidP="009362CC">
      <w:pPr>
        <w:pStyle w:val="a3"/>
        <w:spacing w:line="360" w:lineRule="auto"/>
        <w:ind w:firstLine="709"/>
        <w:jc w:val="both"/>
        <w:rPr>
          <w:sz w:val="28"/>
          <w:szCs w:val="28"/>
        </w:rPr>
      </w:pPr>
      <w:r w:rsidRPr="009362CC">
        <w:rPr>
          <w:sz w:val="28"/>
          <w:szCs w:val="28"/>
        </w:rPr>
        <w:t xml:space="preserve">Уровень чувствительности к сенсорным раздражителям у разных людей существенно </w:t>
      </w:r>
      <w:r>
        <w:rPr>
          <w:sz w:val="28"/>
          <w:szCs w:val="28"/>
        </w:rPr>
        <w:t>различается. Это зависит от сле</w:t>
      </w:r>
      <w:r w:rsidRPr="009362CC">
        <w:rPr>
          <w:sz w:val="28"/>
          <w:szCs w:val="28"/>
        </w:rPr>
        <w:t xml:space="preserve">дующих факторов: </w:t>
      </w:r>
    </w:p>
    <w:p w:rsidR="009362CC" w:rsidRPr="009362CC" w:rsidRDefault="009362CC" w:rsidP="009362CC">
      <w:pPr>
        <w:pStyle w:val="a3"/>
        <w:spacing w:line="360" w:lineRule="auto"/>
        <w:ind w:firstLine="709"/>
        <w:jc w:val="both"/>
        <w:rPr>
          <w:sz w:val="28"/>
          <w:szCs w:val="28"/>
        </w:rPr>
      </w:pPr>
      <w:r>
        <w:rPr>
          <w:sz w:val="28"/>
          <w:szCs w:val="28"/>
        </w:rPr>
        <w:t xml:space="preserve">- </w:t>
      </w:r>
      <w:r w:rsidRPr="009362CC">
        <w:rPr>
          <w:sz w:val="28"/>
          <w:szCs w:val="28"/>
        </w:rPr>
        <w:t>наследственности. Например, абсолютный слух, особая чувствительность к запа</w:t>
      </w:r>
      <w:r>
        <w:rPr>
          <w:sz w:val="28"/>
          <w:szCs w:val="28"/>
        </w:rPr>
        <w:t>хам или вкусовым ощущениям явля</w:t>
      </w:r>
      <w:r w:rsidRPr="009362CC">
        <w:rPr>
          <w:sz w:val="28"/>
          <w:szCs w:val="28"/>
        </w:rPr>
        <w:t xml:space="preserve">ются врожденными; </w:t>
      </w:r>
    </w:p>
    <w:p w:rsidR="009362CC" w:rsidRPr="009362CC" w:rsidRDefault="009362CC" w:rsidP="009362CC">
      <w:pPr>
        <w:pStyle w:val="a3"/>
        <w:spacing w:line="360" w:lineRule="auto"/>
        <w:ind w:firstLine="709"/>
        <w:jc w:val="both"/>
        <w:rPr>
          <w:sz w:val="28"/>
          <w:szCs w:val="28"/>
        </w:rPr>
      </w:pPr>
      <w:r>
        <w:rPr>
          <w:sz w:val="28"/>
          <w:szCs w:val="28"/>
        </w:rPr>
        <w:t xml:space="preserve">- </w:t>
      </w:r>
      <w:r w:rsidRPr="009362CC">
        <w:rPr>
          <w:sz w:val="28"/>
          <w:szCs w:val="28"/>
        </w:rPr>
        <w:t xml:space="preserve">состояния органов чувств. Если орган </w:t>
      </w:r>
      <w:r w:rsidRPr="009362CC">
        <w:rPr>
          <w:iCs/>
          <w:sz w:val="28"/>
          <w:szCs w:val="28"/>
        </w:rPr>
        <w:t>чувств</w:t>
      </w:r>
      <w:r w:rsidRPr="009362CC">
        <w:rPr>
          <w:i/>
          <w:iCs/>
          <w:sz w:val="28"/>
          <w:szCs w:val="28"/>
        </w:rPr>
        <w:t xml:space="preserve"> </w:t>
      </w:r>
      <w:r w:rsidRPr="009362CC">
        <w:rPr>
          <w:sz w:val="28"/>
          <w:szCs w:val="28"/>
        </w:rPr>
        <w:t>поврежден в результате заболевания, травмы или врожденной аномалии, то чувствительность буде</w:t>
      </w:r>
      <w:r>
        <w:rPr>
          <w:sz w:val="28"/>
          <w:szCs w:val="28"/>
        </w:rPr>
        <w:t xml:space="preserve">т </w:t>
      </w:r>
      <w:r>
        <w:rPr>
          <w:sz w:val="28"/>
          <w:szCs w:val="28"/>
        </w:rPr>
        <w:lastRenderedPageBreak/>
        <w:t>снижена или полностью отсутст</w:t>
      </w:r>
      <w:r w:rsidRPr="009362CC">
        <w:rPr>
          <w:sz w:val="28"/>
          <w:szCs w:val="28"/>
        </w:rPr>
        <w:t xml:space="preserve">вовать; </w:t>
      </w:r>
    </w:p>
    <w:p w:rsidR="009362CC" w:rsidRPr="009362CC" w:rsidRDefault="009362CC" w:rsidP="009362CC">
      <w:pPr>
        <w:pStyle w:val="a3"/>
        <w:spacing w:line="360" w:lineRule="auto"/>
        <w:ind w:firstLine="709"/>
        <w:jc w:val="both"/>
        <w:rPr>
          <w:sz w:val="28"/>
          <w:szCs w:val="28"/>
        </w:rPr>
      </w:pPr>
      <w:r>
        <w:rPr>
          <w:sz w:val="28"/>
          <w:szCs w:val="28"/>
        </w:rPr>
        <w:t xml:space="preserve">- </w:t>
      </w:r>
      <w:r w:rsidRPr="009362CC">
        <w:rPr>
          <w:sz w:val="28"/>
          <w:szCs w:val="28"/>
        </w:rPr>
        <w:t>развития органов чувс</w:t>
      </w:r>
      <w:r>
        <w:rPr>
          <w:sz w:val="28"/>
          <w:szCs w:val="28"/>
        </w:rPr>
        <w:t>тв и восприятия. Врожденные спо</w:t>
      </w:r>
      <w:r w:rsidRPr="009362CC">
        <w:rPr>
          <w:sz w:val="28"/>
          <w:szCs w:val="28"/>
        </w:rPr>
        <w:t>собности человека воспринимать различны</w:t>
      </w:r>
      <w:r>
        <w:rPr>
          <w:sz w:val="28"/>
          <w:szCs w:val="28"/>
        </w:rPr>
        <w:t>е внешние раздра</w:t>
      </w:r>
      <w:r w:rsidRPr="009362CC">
        <w:rPr>
          <w:sz w:val="28"/>
          <w:szCs w:val="28"/>
        </w:rPr>
        <w:t>жители посредством орган</w:t>
      </w:r>
      <w:r>
        <w:rPr>
          <w:sz w:val="28"/>
          <w:szCs w:val="28"/>
        </w:rPr>
        <w:t>ов чувств развиваются как в про</w:t>
      </w:r>
      <w:r w:rsidRPr="009362CC">
        <w:rPr>
          <w:sz w:val="28"/>
          <w:szCs w:val="28"/>
        </w:rPr>
        <w:t>цессе спонтанного изучения мира, так и в ходе специального обучения. И то и другое подразумевает предоставление для восприятия разнообразных</w:t>
      </w:r>
      <w:r>
        <w:rPr>
          <w:sz w:val="28"/>
          <w:szCs w:val="28"/>
        </w:rPr>
        <w:t xml:space="preserve"> сенсорных раздражителей. Напри</w:t>
      </w:r>
      <w:r w:rsidRPr="009362CC">
        <w:rPr>
          <w:sz w:val="28"/>
          <w:szCs w:val="28"/>
        </w:rPr>
        <w:t>мер, тонкий вкус лучше разовьется у того человека, который с детства употреблял в пи</w:t>
      </w:r>
      <w:r>
        <w:rPr>
          <w:sz w:val="28"/>
          <w:szCs w:val="28"/>
        </w:rPr>
        <w:t>щу разнообразные продукты и изы</w:t>
      </w:r>
      <w:r w:rsidRPr="009362CC">
        <w:rPr>
          <w:sz w:val="28"/>
          <w:szCs w:val="28"/>
        </w:rPr>
        <w:t xml:space="preserve">сканные блюда. </w:t>
      </w:r>
    </w:p>
    <w:p w:rsidR="009362CC" w:rsidRPr="009362CC" w:rsidRDefault="009362CC" w:rsidP="009362CC">
      <w:pPr>
        <w:pStyle w:val="a3"/>
        <w:spacing w:line="360" w:lineRule="auto"/>
        <w:ind w:firstLine="709"/>
        <w:jc w:val="both"/>
        <w:rPr>
          <w:sz w:val="28"/>
          <w:szCs w:val="28"/>
        </w:rPr>
      </w:pPr>
      <w:r w:rsidRPr="009362CC">
        <w:rPr>
          <w:sz w:val="28"/>
          <w:szCs w:val="28"/>
        </w:rPr>
        <w:t>Ребенка необходимо знак</w:t>
      </w:r>
      <w:r>
        <w:rPr>
          <w:sz w:val="28"/>
          <w:szCs w:val="28"/>
        </w:rPr>
        <w:t>омить со всем разнообразием сен</w:t>
      </w:r>
      <w:r w:rsidRPr="009362CC">
        <w:rPr>
          <w:sz w:val="28"/>
          <w:szCs w:val="28"/>
        </w:rPr>
        <w:t xml:space="preserve">сорных ощущений. Но при этом нельзя </w:t>
      </w:r>
      <w:r>
        <w:rPr>
          <w:sz w:val="28"/>
          <w:szCs w:val="28"/>
        </w:rPr>
        <w:t>не признать, что сен</w:t>
      </w:r>
      <w:r w:rsidRPr="009362CC">
        <w:rPr>
          <w:sz w:val="28"/>
          <w:szCs w:val="28"/>
        </w:rPr>
        <w:t>сорные ощущения имеют р</w:t>
      </w:r>
      <w:r>
        <w:rPr>
          <w:sz w:val="28"/>
          <w:szCs w:val="28"/>
        </w:rPr>
        <w:t>азное значение для человека. Не</w:t>
      </w:r>
      <w:r w:rsidRPr="009362CC">
        <w:rPr>
          <w:sz w:val="28"/>
          <w:szCs w:val="28"/>
        </w:rPr>
        <w:t>возможно представить себе жизнь без зрительных (визуальных) ощущений, ведь больша</w:t>
      </w:r>
      <w:r>
        <w:rPr>
          <w:sz w:val="28"/>
          <w:szCs w:val="28"/>
        </w:rPr>
        <w:t>я часть информации воспринимает</w:t>
      </w:r>
      <w:r w:rsidRPr="009362CC">
        <w:rPr>
          <w:sz w:val="28"/>
          <w:szCs w:val="28"/>
        </w:rPr>
        <w:t>ся человеком посредство</w:t>
      </w:r>
      <w:r>
        <w:rPr>
          <w:sz w:val="28"/>
          <w:szCs w:val="28"/>
        </w:rPr>
        <w:t>м органов зрения. С помощью зре</w:t>
      </w:r>
      <w:r w:rsidRPr="009362CC">
        <w:rPr>
          <w:sz w:val="28"/>
          <w:szCs w:val="28"/>
        </w:rPr>
        <w:t>ния человек воспринимае</w:t>
      </w:r>
      <w:r>
        <w:rPr>
          <w:sz w:val="28"/>
          <w:szCs w:val="28"/>
        </w:rPr>
        <w:t>т внешние признаки предметов ок</w:t>
      </w:r>
      <w:r w:rsidRPr="009362CC">
        <w:rPr>
          <w:sz w:val="28"/>
          <w:szCs w:val="28"/>
        </w:rPr>
        <w:t>ружающего мира, их удаленность друг от друга и расположение в пространстве, читает, смот</w:t>
      </w:r>
      <w:r>
        <w:rPr>
          <w:sz w:val="28"/>
          <w:szCs w:val="28"/>
        </w:rPr>
        <w:t>рит кино и т. д. Слух (</w:t>
      </w:r>
      <w:proofErr w:type="spellStart"/>
      <w:r>
        <w:rPr>
          <w:sz w:val="28"/>
          <w:szCs w:val="28"/>
        </w:rPr>
        <w:t>аудиоощу</w:t>
      </w:r>
      <w:r w:rsidRPr="009362CC">
        <w:rPr>
          <w:sz w:val="28"/>
          <w:szCs w:val="28"/>
        </w:rPr>
        <w:t>щения</w:t>
      </w:r>
      <w:proofErr w:type="spellEnd"/>
      <w:r w:rsidRPr="009362CC">
        <w:rPr>
          <w:sz w:val="28"/>
          <w:szCs w:val="28"/>
        </w:rPr>
        <w:t>) также очень важен</w:t>
      </w:r>
      <w:r>
        <w:rPr>
          <w:sz w:val="28"/>
          <w:szCs w:val="28"/>
        </w:rPr>
        <w:t xml:space="preserve"> для человека. С его помощью че</w:t>
      </w:r>
      <w:r w:rsidRPr="009362CC">
        <w:rPr>
          <w:sz w:val="28"/>
          <w:szCs w:val="28"/>
        </w:rPr>
        <w:t>ловек воспринимает и различает разноо</w:t>
      </w:r>
      <w:r>
        <w:rPr>
          <w:sz w:val="28"/>
          <w:szCs w:val="28"/>
        </w:rPr>
        <w:t>бразные звуки, опре</w:t>
      </w:r>
      <w:r w:rsidRPr="009362CC">
        <w:rPr>
          <w:sz w:val="28"/>
          <w:szCs w:val="28"/>
        </w:rPr>
        <w:t>деляет их источник и направление, слушает музыку и т. д. Жизнь без зрения или слух</w:t>
      </w:r>
      <w:r>
        <w:rPr>
          <w:sz w:val="28"/>
          <w:szCs w:val="28"/>
        </w:rPr>
        <w:t>а делает человека инвалидом, по</w:t>
      </w:r>
      <w:r w:rsidRPr="009362CC">
        <w:rPr>
          <w:sz w:val="28"/>
          <w:szCs w:val="28"/>
        </w:rPr>
        <w:t>тому что он не может вести полноценную жизнь</w:t>
      </w:r>
      <w:r w:rsidR="00C90C66" w:rsidRPr="00C90C66">
        <w:rPr>
          <w:sz w:val="28"/>
          <w:szCs w:val="28"/>
        </w:rPr>
        <w:t>[</w:t>
      </w:r>
      <w:r w:rsidR="00C90C66" w:rsidRPr="00C4549E">
        <w:rPr>
          <w:sz w:val="28"/>
          <w:szCs w:val="28"/>
        </w:rPr>
        <w:t xml:space="preserve">4, </w:t>
      </w:r>
      <w:r w:rsidR="00C90C66" w:rsidRPr="00C4549E">
        <w:rPr>
          <w:sz w:val="28"/>
          <w:szCs w:val="28"/>
          <w:lang w:val="en-US"/>
        </w:rPr>
        <w:t>c</w:t>
      </w:r>
      <w:r w:rsidR="00C4549E">
        <w:rPr>
          <w:sz w:val="28"/>
          <w:szCs w:val="28"/>
        </w:rPr>
        <w:t>.1</w:t>
      </w:r>
      <w:r w:rsidR="00C4549E" w:rsidRPr="00C4549E">
        <w:rPr>
          <w:sz w:val="28"/>
          <w:szCs w:val="28"/>
        </w:rPr>
        <w:t>9</w:t>
      </w:r>
      <w:r w:rsidR="00C90C66" w:rsidRPr="00C90C66">
        <w:rPr>
          <w:sz w:val="28"/>
          <w:szCs w:val="28"/>
        </w:rPr>
        <w:t>]</w:t>
      </w:r>
      <w:r w:rsidRPr="009362CC">
        <w:rPr>
          <w:sz w:val="28"/>
          <w:szCs w:val="28"/>
        </w:rPr>
        <w:t xml:space="preserve">. </w:t>
      </w:r>
    </w:p>
    <w:p w:rsidR="009362CC" w:rsidRPr="009362CC" w:rsidRDefault="009362CC" w:rsidP="009362CC">
      <w:pPr>
        <w:pStyle w:val="a3"/>
        <w:spacing w:line="360" w:lineRule="auto"/>
        <w:ind w:firstLine="709"/>
        <w:jc w:val="both"/>
        <w:rPr>
          <w:sz w:val="28"/>
          <w:szCs w:val="28"/>
        </w:rPr>
      </w:pPr>
      <w:r w:rsidRPr="009362CC">
        <w:rPr>
          <w:sz w:val="28"/>
          <w:szCs w:val="28"/>
        </w:rPr>
        <w:t>Различные осязательны</w:t>
      </w:r>
      <w:r>
        <w:rPr>
          <w:sz w:val="28"/>
          <w:szCs w:val="28"/>
        </w:rPr>
        <w:t>е ощущения, обоняние и вкус так</w:t>
      </w:r>
      <w:r w:rsidRPr="009362CC">
        <w:rPr>
          <w:sz w:val="28"/>
          <w:szCs w:val="28"/>
        </w:rPr>
        <w:t>же важны для человека,</w:t>
      </w:r>
      <w:r>
        <w:rPr>
          <w:sz w:val="28"/>
          <w:szCs w:val="28"/>
        </w:rPr>
        <w:t xml:space="preserve"> но они не являются доминантны</w:t>
      </w:r>
      <w:r w:rsidRPr="009362CC">
        <w:rPr>
          <w:sz w:val="28"/>
          <w:szCs w:val="28"/>
        </w:rPr>
        <w:t>ми. Обоняние дарит челов</w:t>
      </w:r>
      <w:r>
        <w:rPr>
          <w:sz w:val="28"/>
          <w:szCs w:val="28"/>
        </w:rPr>
        <w:t>еку возможность насладиться при</w:t>
      </w:r>
      <w:r w:rsidRPr="009362CC">
        <w:rPr>
          <w:sz w:val="28"/>
          <w:szCs w:val="28"/>
        </w:rPr>
        <w:t>ятными запахами фруктов, приправ, цветов, парфюмерии; вкус позволяет ощутить разнообразные вкусовые качества пищевых продуктов. Однак</w:t>
      </w:r>
      <w:r>
        <w:rPr>
          <w:sz w:val="28"/>
          <w:szCs w:val="28"/>
        </w:rPr>
        <w:t>о если вкус и обоняние недоста</w:t>
      </w:r>
      <w:r w:rsidRPr="009362CC">
        <w:rPr>
          <w:sz w:val="28"/>
          <w:szCs w:val="28"/>
        </w:rPr>
        <w:t xml:space="preserve">точно развиты, это не мешает жизни, хотя и значительно обедняет ее. </w:t>
      </w:r>
    </w:p>
    <w:p w:rsidR="009362CC" w:rsidRPr="009362CC" w:rsidRDefault="009362CC" w:rsidP="009362CC">
      <w:pPr>
        <w:pStyle w:val="a3"/>
        <w:spacing w:line="360" w:lineRule="auto"/>
        <w:ind w:firstLine="709"/>
        <w:jc w:val="both"/>
        <w:rPr>
          <w:sz w:val="28"/>
          <w:szCs w:val="28"/>
        </w:rPr>
      </w:pPr>
      <w:r w:rsidRPr="009362CC">
        <w:rPr>
          <w:sz w:val="28"/>
          <w:szCs w:val="28"/>
        </w:rPr>
        <w:t>Научить ребенка обследова</w:t>
      </w:r>
      <w:r>
        <w:rPr>
          <w:sz w:val="28"/>
          <w:szCs w:val="28"/>
        </w:rPr>
        <w:t>ть предметы и различать их свой</w:t>
      </w:r>
      <w:r w:rsidRPr="009362CC">
        <w:rPr>
          <w:sz w:val="28"/>
          <w:szCs w:val="28"/>
        </w:rPr>
        <w:t>ства еще недостаточно дл</w:t>
      </w:r>
      <w:r>
        <w:rPr>
          <w:sz w:val="28"/>
          <w:szCs w:val="28"/>
        </w:rPr>
        <w:t>я полноценного развития восприя</w:t>
      </w:r>
      <w:r w:rsidRPr="009362CC">
        <w:rPr>
          <w:sz w:val="28"/>
          <w:szCs w:val="28"/>
        </w:rPr>
        <w:t>тия. Необходимо уметь определять отношение выявленных свойств данного предмета к свойствам других предметов. Для этого существуют мерк</w:t>
      </w:r>
      <w:r>
        <w:rPr>
          <w:sz w:val="28"/>
          <w:szCs w:val="28"/>
        </w:rPr>
        <w:t xml:space="preserve">и, с помощью которых можно </w:t>
      </w:r>
      <w:r>
        <w:rPr>
          <w:sz w:val="28"/>
          <w:szCs w:val="28"/>
        </w:rPr>
        <w:lastRenderedPageBreak/>
        <w:t xml:space="preserve">сравнивать предметы - </w:t>
      </w:r>
      <w:r w:rsidRPr="009362CC">
        <w:rPr>
          <w:sz w:val="28"/>
          <w:szCs w:val="28"/>
        </w:rPr>
        <w:t>«сенсорны</w:t>
      </w:r>
      <w:r>
        <w:rPr>
          <w:sz w:val="28"/>
          <w:szCs w:val="28"/>
        </w:rPr>
        <w:t xml:space="preserve">е </w:t>
      </w:r>
      <w:r w:rsidRPr="009362CC">
        <w:rPr>
          <w:sz w:val="28"/>
          <w:szCs w:val="28"/>
        </w:rPr>
        <w:t>эталон</w:t>
      </w:r>
      <w:r>
        <w:rPr>
          <w:sz w:val="28"/>
          <w:szCs w:val="28"/>
        </w:rPr>
        <w:t>ы</w:t>
      </w:r>
      <w:r w:rsidRPr="009362CC">
        <w:rPr>
          <w:sz w:val="28"/>
          <w:szCs w:val="28"/>
        </w:rPr>
        <w:t xml:space="preserve">». </w:t>
      </w:r>
    </w:p>
    <w:p w:rsidR="009362CC" w:rsidRPr="009362CC" w:rsidRDefault="009362CC" w:rsidP="009362CC">
      <w:pPr>
        <w:pStyle w:val="a3"/>
        <w:spacing w:line="360" w:lineRule="auto"/>
        <w:ind w:firstLine="709"/>
        <w:jc w:val="both"/>
        <w:rPr>
          <w:sz w:val="28"/>
          <w:szCs w:val="28"/>
        </w:rPr>
      </w:pPr>
      <w:r w:rsidRPr="009362CC">
        <w:rPr>
          <w:iCs/>
          <w:sz w:val="28"/>
          <w:szCs w:val="28"/>
        </w:rPr>
        <w:t>Сенсорные эталоны</w:t>
      </w:r>
      <w:r w:rsidRPr="009362CC">
        <w:rPr>
          <w:i/>
          <w:iCs/>
          <w:sz w:val="28"/>
          <w:szCs w:val="28"/>
        </w:rPr>
        <w:t xml:space="preserve"> </w:t>
      </w:r>
      <w:r w:rsidRPr="009362CC">
        <w:rPr>
          <w:sz w:val="28"/>
          <w:szCs w:val="28"/>
        </w:rPr>
        <w:t>- это общепринятые образцы внешних свой</w:t>
      </w:r>
      <w:proofErr w:type="gramStart"/>
      <w:r w:rsidRPr="009362CC">
        <w:rPr>
          <w:sz w:val="28"/>
          <w:szCs w:val="28"/>
        </w:rPr>
        <w:t>ств пр</w:t>
      </w:r>
      <w:proofErr w:type="gramEnd"/>
      <w:r w:rsidRPr="009362CC">
        <w:rPr>
          <w:sz w:val="28"/>
          <w:szCs w:val="28"/>
        </w:rPr>
        <w:t>едметов. В качес</w:t>
      </w:r>
      <w:r>
        <w:rPr>
          <w:sz w:val="28"/>
          <w:szCs w:val="28"/>
        </w:rPr>
        <w:t>тве сенсорных эталонов цвета вы</w:t>
      </w:r>
      <w:r w:rsidRPr="009362CC">
        <w:rPr>
          <w:sz w:val="28"/>
          <w:szCs w:val="28"/>
        </w:rPr>
        <w:t>ступают семь цветов спектр</w:t>
      </w:r>
      <w:r>
        <w:rPr>
          <w:sz w:val="28"/>
          <w:szCs w:val="28"/>
        </w:rPr>
        <w:t>а и их оттенки по светлоте и на</w:t>
      </w:r>
      <w:r w:rsidRPr="009362CC">
        <w:rPr>
          <w:sz w:val="28"/>
          <w:szCs w:val="28"/>
        </w:rPr>
        <w:t>сыщенности, в качестве эталонов формы - геометрические фигуры, в качестве эталон</w:t>
      </w:r>
      <w:r>
        <w:rPr>
          <w:sz w:val="28"/>
          <w:szCs w:val="28"/>
        </w:rPr>
        <w:t>ов величины - метрическая систе</w:t>
      </w:r>
      <w:r w:rsidRPr="009362CC">
        <w:rPr>
          <w:sz w:val="28"/>
          <w:szCs w:val="28"/>
        </w:rPr>
        <w:t>ма мер (в повседневной жизни величина часто определяется на глаз способом сравнения одного объекта с другим, то есть это свойство является от</w:t>
      </w:r>
      <w:r>
        <w:rPr>
          <w:sz w:val="28"/>
          <w:szCs w:val="28"/>
        </w:rPr>
        <w:t>носительным). В слуховом воспри</w:t>
      </w:r>
      <w:r w:rsidRPr="009362CC">
        <w:rPr>
          <w:sz w:val="28"/>
          <w:szCs w:val="28"/>
        </w:rPr>
        <w:t>ятии эталонами являютс</w:t>
      </w:r>
      <w:r>
        <w:rPr>
          <w:sz w:val="28"/>
          <w:szCs w:val="28"/>
        </w:rPr>
        <w:t xml:space="preserve">я </w:t>
      </w:r>
      <w:proofErr w:type="spellStart"/>
      <w:r>
        <w:rPr>
          <w:sz w:val="28"/>
          <w:szCs w:val="28"/>
        </w:rPr>
        <w:t>звуковысотные</w:t>
      </w:r>
      <w:proofErr w:type="spellEnd"/>
      <w:r>
        <w:rPr>
          <w:sz w:val="28"/>
          <w:szCs w:val="28"/>
        </w:rPr>
        <w:t xml:space="preserve"> отношения, фоне</w:t>
      </w:r>
      <w:r w:rsidRPr="009362CC">
        <w:rPr>
          <w:sz w:val="28"/>
          <w:szCs w:val="28"/>
        </w:rPr>
        <w:t>мы родного языка, музыкал</w:t>
      </w:r>
      <w:r>
        <w:rPr>
          <w:sz w:val="28"/>
          <w:szCs w:val="28"/>
        </w:rPr>
        <w:t>ьные ноты и др. Во вкусовом вос</w:t>
      </w:r>
      <w:r w:rsidRPr="009362CC">
        <w:rPr>
          <w:sz w:val="28"/>
          <w:szCs w:val="28"/>
        </w:rPr>
        <w:t>приятии выделяют четыре основных вкуса (соленый, сладкий, кислый, горький) и их со</w:t>
      </w:r>
      <w:r>
        <w:rPr>
          <w:sz w:val="28"/>
          <w:szCs w:val="28"/>
        </w:rPr>
        <w:t>четания. В обонятельном восприя</w:t>
      </w:r>
      <w:r w:rsidRPr="009362CC">
        <w:rPr>
          <w:sz w:val="28"/>
          <w:szCs w:val="28"/>
        </w:rPr>
        <w:t>тии имеет место узкоспециальное деление зап</w:t>
      </w:r>
      <w:r>
        <w:rPr>
          <w:sz w:val="28"/>
          <w:szCs w:val="28"/>
        </w:rPr>
        <w:t>ахов на слад</w:t>
      </w:r>
      <w:r w:rsidRPr="009362CC">
        <w:rPr>
          <w:sz w:val="28"/>
          <w:szCs w:val="28"/>
        </w:rPr>
        <w:t>кие и горькие, свежие, легкие и тяжелые запахи и т. п</w:t>
      </w:r>
      <w:r w:rsidR="00C90C66" w:rsidRPr="00C90C66">
        <w:rPr>
          <w:sz w:val="28"/>
          <w:szCs w:val="28"/>
        </w:rPr>
        <w:t>. [</w:t>
      </w:r>
      <w:r w:rsidR="00C90C66" w:rsidRPr="00C4549E">
        <w:rPr>
          <w:sz w:val="28"/>
          <w:szCs w:val="28"/>
        </w:rPr>
        <w:t xml:space="preserve">4, </w:t>
      </w:r>
      <w:r w:rsidR="00C90C66" w:rsidRPr="00C4549E">
        <w:rPr>
          <w:sz w:val="28"/>
          <w:szCs w:val="28"/>
          <w:lang w:val="en-US"/>
        </w:rPr>
        <w:t>c</w:t>
      </w:r>
      <w:r w:rsidR="00C90C66" w:rsidRPr="00C4549E">
        <w:rPr>
          <w:sz w:val="28"/>
          <w:szCs w:val="28"/>
        </w:rPr>
        <w:t>.</w:t>
      </w:r>
      <w:r w:rsidR="00C4549E" w:rsidRPr="00C4549E">
        <w:rPr>
          <w:sz w:val="28"/>
          <w:szCs w:val="28"/>
        </w:rPr>
        <w:t>57</w:t>
      </w:r>
      <w:r w:rsidR="00C90C66" w:rsidRPr="00C90C66">
        <w:rPr>
          <w:sz w:val="28"/>
          <w:szCs w:val="28"/>
        </w:rPr>
        <w:t>]</w:t>
      </w:r>
      <w:r w:rsidRPr="009362CC">
        <w:rPr>
          <w:sz w:val="28"/>
          <w:szCs w:val="28"/>
        </w:rPr>
        <w:t xml:space="preserve">. </w:t>
      </w:r>
    </w:p>
    <w:p w:rsidR="009362CC" w:rsidRPr="009362CC" w:rsidRDefault="009362CC" w:rsidP="009362CC">
      <w:pPr>
        <w:pStyle w:val="a3"/>
        <w:spacing w:line="360" w:lineRule="auto"/>
        <w:ind w:firstLine="709"/>
        <w:jc w:val="both"/>
        <w:rPr>
          <w:sz w:val="28"/>
          <w:szCs w:val="28"/>
        </w:rPr>
      </w:pPr>
      <w:r w:rsidRPr="009362CC">
        <w:rPr>
          <w:sz w:val="28"/>
          <w:szCs w:val="28"/>
        </w:rPr>
        <w:t>В процессе восприятия ребенок накапливает зрительные, слуховые, осязательные, дв</w:t>
      </w:r>
      <w:r>
        <w:rPr>
          <w:sz w:val="28"/>
          <w:szCs w:val="28"/>
        </w:rPr>
        <w:t>игательные, вкусовые, обонятель</w:t>
      </w:r>
      <w:r w:rsidRPr="009362CC">
        <w:rPr>
          <w:sz w:val="28"/>
          <w:szCs w:val="28"/>
        </w:rPr>
        <w:t>ные образы. Закрепить образы предметов, сделать их более четкими ребенку помогают слова. Если образы восприятия закреплены в слове, их м</w:t>
      </w:r>
      <w:r>
        <w:rPr>
          <w:sz w:val="28"/>
          <w:szCs w:val="28"/>
        </w:rPr>
        <w:t>ожно вызвать в представлении ре</w:t>
      </w:r>
      <w:r w:rsidRPr="009362CC">
        <w:rPr>
          <w:sz w:val="28"/>
          <w:szCs w:val="28"/>
        </w:rPr>
        <w:t>бенка и через некоторое время после восприятия предмета. Для этого достаточно прои</w:t>
      </w:r>
      <w:r>
        <w:rPr>
          <w:sz w:val="28"/>
          <w:szCs w:val="28"/>
        </w:rPr>
        <w:t>знести соответствующее слово-на</w:t>
      </w:r>
      <w:r w:rsidRPr="009362CC">
        <w:rPr>
          <w:sz w:val="28"/>
          <w:szCs w:val="28"/>
        </w:rPr>
        <w:t xml:space="preserve">звание. </w:t>
      </w:r>
    </w:p>
    <w:p w:rsidR="00EA11BD" w:rsidRDefault="00EA11BD" w:rsidP="00725635">
      <w:pPr>
        <w:spacing w:after="0" w:line="360" w:lineRule="auto"/>
        <w:ind w:firstLine="709"/>
        <w:jc w:val="both"/>
        <w:rPr>
          <w:rFonts w:ascii="Times New Roman" w:eastAsia="Times New Roman" w:hAnsi="Times New Roman" w:cs="Times New Roman"/>
          <w:b/>
          <w:color w:val="000000"/>
          <w:sz w:val="28"/>
          <w:szCs w:val="32"/>
        </w:rPr>
      </w:pPr>
    </w:p>
    <w:p w:rsidR="00E54994" w:rsidRPr="00E54994" w:rsidRDefault="00E54994" w:rsidP="007B05BA">
      <w:pPr>
        <w:spacing w:after="0" w:line="360" w:lineRule="auto"/>
        <w:jc w:val="center"/>
        <w:rPr>
          <w:rFonts w:ascii="Times New Roman" w:eastAsia="Times New Roman" w:hAnsi="Times New Roman" w:cs="Times New Roman"/>
          <w:b/>
          <w:sz w:val="28"/>
          <w:szCs w:val="32"/>
        </w:rPr>
      </w:pPr>
      <w:r w:rsidRPr="00E54994">
        <w:rPr>
          <w:rFonts w:ascii="Times New Roman" w:eastAsia="Times New Roman" w:hAnsi="Times New Roman" w:cs="Times New Roman"/>
          <w:b/>
          <w:sz w:val="28"/>
          <w:szCs w:val="32"/>
        </w:rPr>
        <w:t>1.2. Особенности сенсорного воспитания детей раннего возраста</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 xml:space="preserve">Сенсорное воспитание </w:t>
      </w:r>
      <w:r w:rsidR="001378D7">
        <w:rPr>
          <w:rFonts w:ascii="Times New Roman" w:eastAsia="Times New Roman" w:hAnsi="Times New Roman" w:cs="Times New Roman"/>
          <w:color w:val="000000"/>
          <w:sz w:val="28"/>
          <w:szCs w:val="28"/>
        </w:rPr>
        <w:t>ребенка</w:t>
      </w:r>
      <w:r w:rsidRPr="000A0BF5">
        <w:rPr>
          <w:rFonts w:ascii="Times New Roman" w:eastAsia="Times New Roman" w:hAnsi="Times New Roman" w:cs="Times New Roman"/>
          <w:color w:val="000000"/>
          <w:sz w:val="28"/>
          <w:szCs w:val="28"/>
        </w:rPr>
        <w:t xml:space="preserve"> означает целенаправленное совершенствование, развитие у детей сенсорных процессов.</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 xml:space="preserve">Сенсорное воспитание в период раннего детства — основной вид воспитания вообще. Обеспечивая приток все новых впечатлений, оно становится необходимым не только для развития деятельности органов чувств, но и для нормального общего физического и психического развития ребенка. Известно, что в условиях ограниченности притока впечатлений младенцы испытывают «сенсорный голод», ведущий к значительным задержкам общего развития. В каждом возрасте перед сенсорным </w:t>
      </w:r>
      <w:r w:rsidRPr="000A0BF5">
        <w:rPr>
          <w:rFonts w:ascii="Times New Roman" w:eastAsia="Times New Roman" w:hAnsi="Times New Roman" w:cs="Times New Roman"/>
          <w:color w:val="000000"/>
          <w:sz w:val="28"/>
          <w:szCs w:val="28"/>
        </w:rPr>
        <w:lastRenderedPageBreak/>
        <w:t xml:space="preserve">воспитанием стоят свои </w:t>
      </w:r>
      <w:r w:rsidR="00725635">
        <w:rPr>
          <w:rFonts w:ascii="Times New Roman" w:eastAsia="Times New Roman" w:hAnsi="Times New Roman" w:cs="Times New Roman"/>
          <w:color w:val="000000"/>
          <w:sz w:val="28"/>
          <w:szCs w:val="28"/>
        </w:rPr>
        <w:t xml:space="preserve">цели и </w:t>
      </w:r>
      <w:r w:rsidRPr="000A0BF5">
        <w:rPr>
          <w:rFonts w:ascii="Times New Roman" w:eastAsia="Times New Roman" w:hAnsi="Times New Roman" w:cs="Times New Roman"/>
          <w:color w:val="000000"/>
          <w:sz w:val="28"/>
          <w:szCs w:val="28"/>
        </w:rPr>
        <w:t xml:space="preserve">задачи, </w:t>
      </w:r>
      <w:r w:rsidR="00725635">
        <w:rPr>
          <w:rFonts w:ascii="Times New Roman" w:eastAsia="Times New Roman" w:hAnsi="Times New Roman" w:cs="Times New Roman"/>
          <w:color w:val="000000"/>
          <w:sz w:val="28"/>
          <w:szCs w:val="28"/>
        </w:rPr>
        <w:t>достижение которых необходимо для всестороннего развития ребенка</w:t>
      </w:r>
      <w:r w:rsidR="00C90C66" w:rsidRPr="00C90C66">
        <w:rPr>
          <w:rFonts w:ascii="Times New Roman" w:eastAsia="Times New Roman" w:hAnsi="Times New Roman" w:cs="Times New Roman"/>
          <w:color w:val="000000"/>
          <w:sz w:val="28"/>
          <w:szCs w:val="28"/>
        </w:rPr>
        <w:t xml:space="preserve"> [</w:t>
      </w:r>
      <w:r w:rsidR="00C4549E" w:rsidRPr="00C4549E">
        <w:rPr>
          <w:rFonts w:ascii="Times New Roman" w:eastAsia="Times New Roman" w:hAnsi="Times New Roman" w:cs="Times New Roman"/>
          <w:sz w:val="28"/>
          <w:szCs w:val="28"/>
        </w:rPr>
        <w:t>6</w:t>
      </w:r>
      <w:r w:rsidR="00C90C66" w:rsidRPr="00C4549E">
        <w:rPr>
          <w:rFonts w:ascii="Times New Roman" w:eastAsia="Times New Roman" w:hAnsi="Times New Roman" w:cs="Times New Roman"/>
          <w:sz w:val="28"/>
          <w:szCs w:val="28"/>
        </w:rPr>
        <w:t xml:space="preserve">, </w:t>
      </w:r>
      <w:r w:rsidR="00C90C66" w:rsidRPr="00C4549E">
        <w:rPr>
          <w:rFonts w:ascii="Times New Roman" w:eastAsia="Times New Roman" w:hAnsi="Times New Roman" w:cs="Times New Roman"/>
          <w:sz w:val="28"/>
          <w:szCs w:val="28"/>
          <w:lang w:val="en-US"/>
        </w:rPr>
        <w:t>c</w:t>
      </w:r>
      <w:r w:rsidR="00C90C66" w:rsidRPr="00C4549E">
        <w:rPr>
          <w:rFonts w:ascii="Times New Roman" w:eastAsia="Times New Roman" w:hAnsi="Times New Roman" w:cs="Times New Roman"/>
          <w:sz w:val="28"/>
          <w:szCs w:val="28"/>
        </w:rPr>
        <w:t>.</w:t>
      </w:r>
      <w:r w:rsidR="00C4549E" w:rsidRPr="00C4549E">
        <w:rPr>
          <w:rFonts w:ascii="Times New Roman" w:eastAsia="Times New Roman" w:hAnsi="Times New Roman" w:cs="Times New Roman"/>
          <w:sz w:val="28"/>
          <w:szCs w:val="28"/>
        </w:rPr>
        <w:t>304</w:t>
      </w:r>
      <w:r w:rsidR="00C90C66" w:rsidRPr="00C90C66">
        <w:rPr>
          <w:rFonts w:ascii="Times New Roman" w:eastAsia="Times New Roman" w:hAnsi="Times New Roman" w:cs="Times New Roman"/>
          <w:color w:val="000000"/>
          <w:sz w:val="28"/>
          <w:szCs w:val="28"/>
        </w:rPr>
        <w:t>]</w:t>
      </w:r>
      <w:r w:rsidRPr="000A0BF5">
        <w:rPr>
          <w:rFonts w:ascii="Times New Roman" w:eastAsia="Times New Roman" w:hAnsi="Times New Roman" w:cs="Times New Roman"/>
          <w:color w:val="000000"/>
          <w:sz w:val="28"/>
          <w:szCs w:val="28"/>
        </w:rPr>
        <w:t>.</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На первом году жизни основная задача состоит в предоставлении ребенку достаточного богатства и разнообразия внешних впечатлений, развитии внимания к свойствам предметов. Когда у малыша начинают формироваться хватательные движения, к этой задаче присоединяется еще одна — необходимо помочь ребенку приспособить хватательные движения к форме предмета, его величине и положению в пространстве. Постепенно такое приспособление приведет к тому, что эти свойства начнут приобретать для малыша определенное значение («маленькое» — это то, что можно схватить одной рукой, «большое» — двумя руками, «круглое» — то, что охватывается всей ладошкой, «квадратное» — то, что берется пальцами, обхватывающими предмет с двух сторон, и тому подобное).</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 xml:space="preserve">На втором-третьем году жизни задачи сенсорного воспитания существенно усложняются. </w:t>
      </w:r>
      <w:r w:rsidR="00725635">
        <w:rPr>
          <w:rFonts w:ascii="Times New Roman" w:eastAsia="Times New Roman" w:hAnsi="Times New Roman" w:cs="Times New Roman"/>
          <w:color w:val="000000"/>
          <w:sz w:val="28"/>
          <w:szCs w:val="28"/>
        </w:rPr>
        <w:t>У</w:t>
      </w:r>
      <w:r w:rsidRPr="000A0BF5">
        <w:rPr>
          <w:rFonts w:ascii="Times New Roman" w:eastAsia="Times New Roman" w:hAnsi="Times New Roman" w:cs="Times New Roman"/>
          <w:color w:val="000000"/>
          <w:sz w:val="28"/>
          <w:szCs w:val="28"/>
        </w:rPr>
        <w:t xml:space="preserve"> </w:t>
      </w:r>
      <w:r w:rsidR="00725635">
        <w:rPr>
          <w:rFonts w:ascii="Times New Roman" w:eastAsia="Times New Roman" w:hAnsi="Times New Roman" w:cs="Times New Roman"/>
          <w:color w:val="000000"/>
          <w:sz w:val="28"/>
          <w:szCs w:val="28"/>
        </w:rPr>
        <w:t>ребенка</w:t>
      </w:r>
      <w:r w:rsidRPr="000A0BF5">
        <w:rPr>
          <w:rFonts w:ascii="Times New Roman" w:eastAsia="Times New Roman" w:hAnsi="Times New Roman" w:cs="Times New Roman"/>
          <w:color w:val="000000"/>
          <w:sz w:val="28"/>
          <w:szCs w:val="28"/>
        </w:rPr>
        <w:t xml:space="preserve"> начинают накапливаться представления о цвете, форме, величине и других свойствах предметов. Важно, чтобы эти представления были достаточно разнообразными. А это значит, что ребенка следует знакомить со всеми ос</w:t>
      </w:r>
      <w:r w:rsidR="00725635">
        <w:rPr>
          <w:rFonts w:ascii="Times New Roman" w:eastAsia="Times New Roman" w:hAnsi="Times New Roman" w:cs="Times New Roman"/>
          <w:color w:val="000000"/>
          <w:sz w:val="28"/>
          <w:szCs w:val="28"/>
        </w:rPr>
        <w:t>новными разновидностями свой</w:t>
      </w:r>
      <w:proofErr w:type="gramStart"/>
      <w:r w:rsidR="00725635">
        <w:rPr>
          <w:rFonts w:ascii="Times New Roman" w:eastAsia="Times New Roman" w:hAnsi="Times New Roman" w:cs="Times New Roman"/>
          <w:color w:val="000000"/>
          <w:sz w:val="28"/>
          <w:szCs w:val="28"/>
        </w:rPr>
        <w:t>ств пр</w:t>
      </w:r>
      <w:proofErr w:type="gramEnd"/>
      <w:r w:rsidR="00725635">
        <w:rPr>
          <w:rFonts w:ascii="Times New Roman" w:eastAsia="Times New Roman" w:hAnsi="Times New Roman" w:cs="Times New Roman"/>
          <w:color w:val="000000"/>
          <w:sz w:val="28"/>
          <w:szCs w:val="28"/>
        </w:rPr>
        <w:t>едметов.</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Умение рассматривать, воспринимать явления и предметы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чётко объяснять детям смысл их действий. Этот смысл особенно становится понятен детям, если они затем используют свои представления в практической деятельности; в этом случае восприятие детей становится более осознанным и целенаправленным: ведь если плохо рассмотришь предмет, то затем трудно изобразить его или сконструировать</w:t>
      </w:r>
      <w:r w:rsidR="00C90C66" w:rsidRPr="00C90C66">
        <w:rPr>
          <w:rFonts w:ascii="Times New Roman" w:eastAsia="Times New Roman" w:hAnsi="Times New Roman" w:cs="Times New Roman"/>
          <w:color w:val="000000"/>
          <w:sz w:val="28"/>
          <w:szCs w:val="28"/>
        </w:rPr>
        <w:t xml:space="preserve"> [</w:t>
      </w:r>
      <w:r w:rsidR="00C4549E" w:rsidRPr="00C4549E">
        <w:rPr>
          <w:rFonts w:ascii="Times New Roman" w:eastAsia="Times New Roman" w:hAnsi="Times New Roman" w:cs="Times New Roman"/>
          <w:sz w:val="28"/>
          <w:szCs w:val="28"/>
        </w:rPr>
        <w:t>5</w:t>
      </w:r>
      <w:r w:rsidR="00C90C66" w:rsidRPr="00C4549E">
        <w:rPr>
          <w:rFonts w:ascii="Times New Roman" w:eastAsia="Times New Roman" w:hAnsi="Times New Roman" w:cs="Times New Roman"/>
          <w:sz w:val="28"/>
          <w:szCs w:val="28"/>
        </w:rPr>
        <w:t xml:space="preserve">, </w:t>
      </w:r>
      <w:r w:rsidR="00C90C66" w:rsidRPr="00C4549E">
        <w:rPr>
          <w:rFonts w:ascii="Times New Roman" w:eastAsia="Times New Roman" w:hAnsi="Times New Roman" w:cs="Times New Roman"/>
          <w:sz w:val="28"/>
          <w:szCs w:val="28"/>
          <w:lang w:val="en-US"/>
        </w:rPr>
        <w:t>c</w:t>
      </w:r>
      <w:r w:rsidR="00C90C66" w:rsidRPr="00C4549E">
        <w:rPr>
          <w:rFonts w:ascii="Times New Roman" w:eastAsia="Times New Roman" w:hAnsi="Times New Roman" w:cs="Times New Roman"/>
          <w:sz w:val="28"/>
          <w:szCs w:val="28"/>
        </w:rPr>
        <w:t>.</w:t>
      </w:r>
      <w:r w:rsidR="00C4549E" w:rsidRPr="00C4549E">
        <w:rPr>
          <w:rFonts w:ascii="Times New Roman" w:eastAsia="Times New Roman" w:hAnsi="Times New Roman" w:cs="Times New Roman"/>
          <w:sz w:val="28"/>
          <w:szCs w:val="28"/>
        </w:rPr>
        <w:t>175</w:t>
      </w:r>
      <w:r w:rsidR="00C90C66" w:rsidRPr="00C90C66">
        <w:rPr>
          <w:rFonts w:ascii="Times New Roman" w:eastAsia="Times New Roman" w:hAnsi="Times New Roman" w:cs="Times New Roman"/>
          <w:color w:val="000000"/>
          <w:sz w:val="28"/>
          <w:szCs w:val="28"/>
        </w:rPr>
        <w:t>]</w:t>
      </w:r>
      <w:r w:rsidRPr="000A0BF5">
        <w:rPr>
          <w:rFonts w:ascii="Times New Roman" w:eastAsia="Times New Roman" w:hAnsi="Times New Roman" w:cs="Times New Roman"/>
          <w:color w:val="000000"/>
          <w:sz w:val="28"/>
          <w:szCs w:val="28"/>
        </w:rPr>
        <w:t>.</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 xml:space="preserve">В процессе воспроизведения предмета в той или иной деятельности проверяются или уточняются уже сформированные представления детей. В </w:t>
      </w:r>
      <w:r w:rsidRPr="000A0BF5">
        <w:rPr>
          <w:rFonts w:ascii="Times New Roman" w:eastAsia="Times New Roman" w:hAnsi="Times New Roman" w:cs="Times New Roman"/>
          <w:color w:val="000000"/>
          <w:sz w:val="28"/>
          <w:szCs w:val="28"/>
        </w:rPr>
        <w:lastRenderedPageBreak/>
        <w:t xml:space="preserve">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так далее. </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Таким образом, сенсорное воспитание должно осуществляться в неразрывной связи с разнообразной деятельностью и решать следующие задачи:</w:t>
      </w:r>
    </w:p>
    <w:p w:rsidR="000A0BF5" w:rsidRPr="000A0BF5" w:rsidRDefault="00AE4913" w:rsidP="00AE4913">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A0BF5" w:rsidRPr="000A0BF5">
        <w:rPr>
          <w:rFonts w:ascii="Times New Roman" w:eastAsia="Times New Roman" w:hAnsi="Times New Roman" w:cs="Times New Roman"/>
          <w:color w:val="000000"/>
          <w:sz w:val="28"/>
          <w:szCs w:val="28"/>
        </w:rPr>
        <w:t>Формировать общую сенсорную способность, то есть способность к использованию сенсорных эталонов.</w:t>
      </w:r>
    </w:p>
    <w:p w:rsidR="000A0BF5" w:rsidRPr="000A0BF5" w:rsidRDefault="00AE4913" w:rsidP="00AE4913">
      <w:pPr>
        <w:tabs>
          <w:tab w:val="num" w:pos="0"/>
          <w:tab w:val="left" w:pos="1134"/>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A0BF5" w:rsidRPr="000A0BF5">
        <w:rPr>
          <w:rFonts w:ascii="Times New Roman" w:eastAsia="Times New Roman" w:hAnsi="Times New Roman" w:cs="Times New Roman"/>
          <w:color w:val="000000"/>
          <w:sz w:val="28"/>
          <w:szCs w:val="28"/>
        </w:rPr>
        <w:t xml:space="preserve">Обеспечить постепенный переход от предметного восприятия и узнавания объекта к сенсорному анализу. Следовательно, </w:t>
      </w:r>
      <w:proofErr w:type="gramStart"/>
      <w:r w:rsidR="000A0BF5" w:rsidRPr="000A0BF5">
        <w:rPr>
          <w:rFonts w:ascii="Times New Roman" w:eastAsia="Times New Roman" w:hAnsi="Times New Roman" w:cs="Times New Roman"/>
          <w:color w:val="000000"/>
          <w:sz w:val="28"/>
          <w:szCs w:val="28"/>
        </w:rPr>
        <w:t>учить не просто узнавать</w:t>
      </w:r>
      <w:proofErr w:type="gramEnd"/>
      <w:r w:rsidR="000A0BF5" w:rsidRPr="000A0BF5">
        <w:rPr>
          <w:rFonts w:ascii="Times New Roman" w:eastAsia="Times New Roman" w:hAnsi="Times New Roman" w:cs="Times New Roman"/>
          <w:color w:val="000000"/>
          <w:sz w:val="28"/>
          <w:szCs w:val="28"/>
        </w:rPr>
        <w:t xml:space="preserve"> предмет и называть его, но и знать его назначение; части предмета и их назначение; материал, из которого сделан предмет; цвет, форма, размер и так далее.</w:t>
      </w:r>
    </w:p>
    <w:p w:rsidR="000A0BF5" w:rsidRPr="000A0BF5" w:rsidRDefault="00AE4913" w:rsidP="00AE4913">
      <w:pPr>
        <w:tabs>
          <w:tab w:val="num" w:pos="0"/>
          <w:tab w:val="left" w:pos="1134"/>
        </w:tabs>
        <w:spacing w:after="0" w:line="36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w:t>
      </w:r>
      <w:r w:rsidR="007B05BA">
        <w:rPr>
          <w:rFonts w:ascii="Times New Roman" w:eastAsia="Times New Roman" w:hAnsi="Times New Roman" w:cs="Times New Roman"/>
          <w:color w:val="000000"/>
          <w:sz w:val="28"/>
          <w:szCs w:val="28"/>
        </w:rPr>
        <w:t>Помочь ребе</w:t>
      </w:r>
      <w:r w:rsidR="000A0BF5" w:rsidRPr="000A0BF5">
        <w:rPr>
          <w:rFonts w:ascii="Times New Roman" w:eastAsia="Times New Roman" w:hAnsi="Times New Roman" w:cs="Times New Roman"/>
          <w:color w:val="000000"/>
          <w:sz w:val="28"/>
          <w:szCs w:val="28"/>
        </w:rPr>
        <w:t>нку получить первые представления о различных материалах (бумага, дерево, стекло, металл) и их основных качествах (стекло холодное, прозрачное, бьётся; бумага гладкая, мягкая, рвётся, промокает и так далее).</w:t>
      </w:r>
      <w:proofErr w:type="gramEnd"/>
    </w:p>
    <w:p w:rsidR="000A0BF5" w:rsidRPr="000A0BF5" w:rsidRDefault="00AE4913" w:rsidP="00AE4913">
      <w:pPr>
        <w:tabs>
          <w:tab w:val="num" w:pos="0"/>
          <w:tab w:val="left" w:pos="1134"/>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A0BF5" w:rsidRPr="000A0BF5">
        <w:rPr>
          <w:rFonts w:ascii="Times New Roman" w:eastAsia="Times New Roman" w:hAnsi="Times New Roman" w:cs="Times New Roman"/>
          <w:color w:val="000000"/>
          <w:sz w:val="28"/>
          <w:szCs w:val="28"/>
        </w:rPr>
        <w:t xml:space="preserve">Формировать представления о простейших </w:t>
      </w:r>
      <w:proofErr w:type="spellStart"/>
      <w:r w:rsidR="000A0BF5" w:rsidRPr="000A0BF5">
        <w:rPr>
          <w:rFonts w:ascii="Times New Roman" w:eastAsia="Times New Roman" w:hAnsi="Times New Roman" w:cs="Times New Roman"/>
          <w:color w:val="000000"/>
          <w:sz w:val="28"/>
          <w:szCs w:val="28"/>
        </w:rPr>
        <w:t>перцептивных</w:t>
      </w:r>
      <w:proofErr w:type="spellEnd"/>
      <w:r w:rsidR="000A0BF5" w:rsidRPr="000A0BF5">
        <w:rPr>
          <w:rFonts w:ascii="Times New Roman" w:eastAsia="Times New Roman" w:hAnsi="Times New Roman" w:cs="Times New Roman"/>
          <w:color w:val="000000"/>
          <w:sz w:val="28"/>
          <w:szCs w:val="28"/>
        </w:rPr>
        <w:t xml:space="preserve"> действиях (погладить, надавить, пощупать, попробовать на вкус и так далее). Учить </w:t>
      </w:r>
      <w:proofErr w:type="gramStart"/>
      <w:r w:rsidR="000A0BF5" w:rsidRPr="000A0BF5">
        <w:rPr>
          <w:rFonts w:ascii="Times New Roman" w:eastAsia="Times New Roman" w:hAnsi="Times New Roman" w:cs="Times New Roman"/>
          <w:color w:val="000000"/>
          <w:sz w:val="28"/>
          <w:szCs w:val="28"/>
        </w:rPr>
        <w:t>правильно</w:t>
      </w:r>
      <w:proofErr w:type="gramEnd"/>
      <w:r w:rsidR="000A0BF5" w:rsidRPr="000A0BF5">
        <w:rPr>
          <w:rFonts w:ascii="Times New Roman" w:eastAsia="Times New Roman" w:hAnsi="Times New Roman" w:cs="Times New Roman"/>
          <w:color w:val="000000"/>
          <w:sz w:val="28"/>
          <w:szCs w:val="28"/>
        </w:rPr>
        <w:t xml:space="preserve"> применять данные действия.</w:t>
      </w:r>
    </w:p>
    <w:p w:rsidR="000A0BF5" w:rsidRPr="000A0BF5" w:rsidRDefault="00AE4913" w:rsidP="00AE4913">
      <w:pPr>
        <w:tabs>
          <w:tab w:val="num" w:pos="0"/>
          <w:tab w:val="left" w:pos="1134"/>
        </w:tabs>
        <w:spacing w:after="0" w:line="36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w:t>
      </w:r>
      <w:r w:rsidR="000A0BF5" w:rsidRPr="000A0BF5">
        <w:rPr>
          <w:rFonts w:ascii="Times New Roman" w:eastAsia="Times New Roman" w:hAnsi="Times New Roman" w:cs="Times New Roman"/>
          <w:color w:val="000000"/>
          <w:sz w:val="28"/>
          <w:szCs w:val="28"/>
        </w:rPr>
        <w:t>Развивать умение активно употреблять слова, обозначающие действия (смять, сжать, погладить и другие), качества и свойства (мягкость, твёрдость, гладкость, шероховатость и другие; предметы рвутся, бьются, размокают)</w:t>
      </w:r>
      <w:proofErr w:type="gramEnd"/>
    </w:p>
    <w:p w:rsidR="000A0BF5" w:rsidRPr="000A0BF5" w:rsidRDefault="00AE4913" w:rsidP="00AE4913">
      <w:pPr>
        <w:tabs>
          <w:tab w:val="num" w:pos="0"/>
          <w:tab w:val="left" w:pos="1134"/>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A0BF5" w:rsidRPr="000A0BF5">
        <w:rPr>
          <w:rFonts w:ascii="Times New Roman" w:eastAsia="Times New Roman" w:hAnsi="Times New Roman" w:cs="Times New Roman"/>
          <w:color w:val="000000"/>
          <w:sz w:val="28"/>
          <w:szCs w:val="28"/>
        </w:rPr>
        <w:t>Воспитывать бережное отношение к предметам, учить детей использовать предметы в соответствии с назначением и их свойствами.</w:t>
      </w:r>
    </w:p>
    <w:p w:rsidR="000A0BF5" w:rsidRPr="000A0BF5" w:rsidRDefault="000A0BF5" w:rsidP="00AE4913">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 xml:space="preserve">Содержание сенсорного воспитания </w:t>
      </w:r>
      <w:r w:rsidR="00E75B32">
        <w:rPr>
          <w:rFonts w:ascii="Times New Roman" w:eastAsia="Times New Roman" w:hAnsi="Times New Roman" w:cs="Times New Roman"/>
          <w:color w:val="000000"/>
          <w:sz w:val="28"/>
          <w:szCs w:val="28"/>
        </w:rPr>
        <w:t xml:space="preserve">детей </w:t>
      </w:r>
      <w:r w:rsidRPr="000A0BF5">
        <w:rPr>
          <w:rFonts w:ascii="Times New Roman" w:eastAsia="Times New Roman" w:hAnsi="Times New Roman" w:cs="Times New Roman"/>
          <w:color w:val="000000"/>
          <w:sz w:val="28"/>
          <w:szCs w:val="28"/>
        </w:rPr>
        <w:t xml:space="preserve">включает широкий объем свойств и признаков предметов, которые </w:t>
      </w:r>
      <w:r w:rsidR="001378D7">
        <w:rPr>
          <w:rFonts w:ascii="Times New Roman" w:eastAsia="Times New Roman" w:hAnsi="Times New Roman" w:cs="Times New Roman"/>
          <w:color w:val="000000"/>
          <w:sz w:val="28"/>
          <w:szCs w:val="28"/>
        </w:rPr>
        <w:t>ребенок</w:t>
      </w:r>
      <w:r w:rsidRPr="000A0BF5">
        <w:rPr>
          <w:rFonts w:ascii="Times New Roman" w:eastAsia="Times New Roman" w:hAnsi="Times New Roman" w:cs="Times New Roman"/>
          <w:color w:val="000000"/>
          <w:sz w:val="28"/>
          <w:szCs w:val="28"/>
        </w:rPr>
        <w:t xml:space="preserve"> должен постичь на протяжении дошкольного возраста. Оно идёт от народной </w:t>
      </w:r>
      <w:proofErr w:type="gramStart"/>
      <w:r w:rsidRPr="000A0BF5">
        <w:rPr>
          <w:rFonts w:ascii="Times New Roman" w:eastAsia="Times New Roman" w:hAnsi="Times New Roman" w:cs="Times New Roman"/>
          <w:color w:val="000000"/>
          <w:sz w:val="28"/>
          <w:szCs w:val="28"/>
        </w:rPr>
        <w:t>педагогики</w:t>
      </w:r>
      <w:proofErr w:type="gramEnd"/>
      <w:r w:rsidRPr="000A0BF5">
        <w:rPr>
          <w:rFonts w:ascii="Times New Roman" w:eastAsia="Times New Roman" w:hAnsi="Times New Roman" w:cs="Times New Roman"/>
          <w:color w:val="000000"/>
          <w:sz w:val="28"/>
          <w:szCs w:val="28"/>
        </w:rPr>
        <w:t xml:space="preserve"> и </w:t>
      </w:r>
      <w:r w:rsidRPr="000A0BF5">
        <w:rPr>
          <w:rFonts w:ascii="Times New Roman" w:eastAsia="Times New Roman" w:hAnsi="Times New Roman" w:cs="Times New Roman"/>
          <w:color w:val="000000"/>
          <w:sz w:val="28"/>
          <w:szCs w:val="28"/>
        </w:rPr>
        <w:lastRenderedPageBreak/>
        <w:t xml:space="preserve">получило развитие в теоретических трудах и практике известных педагогов (Ф. </w:t>
      </w:r>
      <w:proofErr w:type="spellStart"/>
      <w:r w:rsidRPr="000A0BF5">
        <w:rPr>
          <w:rFonts w:ascii="Times New Roman" w:eastAsia="Times New Roman" w:hAnsi="Times New Roman" w:cs="Times New Roman"/>
          <w:color w:val="000000"/>
          <w:sz w:val="28"/>
          <w:szCs w:val="28"/>
        </w:rPr>
        <w:t>Фребель</w:t>
      </w:r>
      <w:proofErr w:type="spellEnd"/>
      <w:r w:rsidRPr="000A0BF5">
        <w:rPr>
          <w:rFonts w:ascii="Times New Roman" w:eastAsia="Times New Roman" w:hAnsi="Times New Roman" w:cs="Times New Roman"/>
          <w:color w:val="000000"/>
          <w:sz w:val="28"/>
          <w:szCs w:val="28"/>
        </w:rPr>
        <w:t xml:space="preserve">, М. </w:t>
      </w:r>
      <w:proofErr w:type="spellStart"/>
      <w:r w:rsidRPr="000A0BF5">
        <w:rPr>
          <w:rFonts w:ascii="Times New Roman" w:eastAsia="Times New Roman" w:hAnsi="Times New Roman" w:cs="Times New Roman"/>
          <w:color w:val="000000"/>
          <w:sz w:val="28"/>
          <w:szCs w:val="28"/>
        </w:rPr>
        <w:t>Монтессори</w:t>
      </w:r>
      <w:proofErr w:type="spellEnd"/>
      <w:r w:rsidRPr="000A0BF5">
        <w:rPr>
          <w:rFonts w:ascii="Times New Roman" w:eastAsia="Times New Roman" w:hAnsi="Times New Roman" w:cs="Times New Roman"/>
          <w:color w:val="000000"/>
          <w:sz w:val="28"/>
          <w:szCs w:val="28"/>
        </w:rPr>
        <w:t xml:space="preserve">, Е.И. Тихеева и другие). </w:t>
      </w:r>
      <w:proofErr w:type="gramStart"/>
      <w:r w:rsidRPr="000A0BF5">
        <w:rPr>
          <w:rFonts w:ascii="Times New Roman" w:eastAsia="Times New Roman" w:hAnsi="Times New Roman" w:cs="Times New Roman"/>
          <w:color w:val="000000"/>
          <w:sz w:val="28"/>
          <w:szCs w:val="28"/>
        </w:rPr>
        <w:t>Это знакомство с цветом, величиной, формой, вкусом, запахом, фактурой, тяжестью, звучанием предметов окружающего мира, с ориентированием в пространстве.</w:t>
      </w:r>
      <w:proofErr w:type="gramEnd"/>
      <w:r w:rsidRPr="000A0BF5">
        <w:rPr>
          <w:rFonts w:ascii="Times New Roman" w:eastAsia="Times New Roman" w:hAnsi="Times New Roman" w:cs="Times New Roman"/>
          <w:color w:val="000000"/>
          <w:sz w:val="28"/>
          <w:szCs w:val="28"/>
        </w:rPr>
        <w:t xml:space="preserve"> При этом ставится задача повышения чувствительности соответствующих анализаторов (развитие тактильной, зрительной, обонятельной, слуховой и другой чувствительности), которая проявляется в различении признаков и свойств. </w:t>
      </w:r>
      <w:proofErr w:type="gramStart"/>
      <w:r w:rsidRPr="000A0BF5">
        <w:rPr>
          <w:rFonts w:ascii="Times New Roman" w:eastAsia="Times New Roman" w:hAnsi="Times New Roman" w:cs="Times New Roman"/>
          <w:color w:val="000000"/>
          <w:sz w:val="28"/>
          <w:szCs w:val="28"/>
        </w:rPr>
        <w:t xml:space="preserve">Одновременно </w:t>
      </w:r>
      <w:r w:rsidR="001378D7">
        <w:rPr>
          <w:rFonts w:ascii="Times New Roman" w:eastAsia="Times New Roman" w:hAnsi="Times New Roman" w:cs="Times New Roman"/>
          <w:color w:val="000000"/>
          <w:sz w:val="28"/>
          <w:szCs w:val="28"/>
        </w:rPr>
        <w:t>ребенок</w:t>
      </w:r>
      <w:r w:rsidRPr="000A0BF5">
        <w:rPr>
          <w:rFonts w:ascii="Times New Roman" w:eastAsia="Times New Roman" w:hAnsi="Times New Roman" w:cs="Times New Roman"/>
          <w:color w:val="000000"/>
          <w:sz w:val="28"/>
          <w:szCs w:val="28"/>
        </w:rPr>
        <w:t xml:space="preserve"> учится правильно называть свойства предметов (мягкий, твёрдый, пушистый, шершавый, холодный, тёплый, горячий, горький, сладкий, солёный, кислый, лёгкий, тяжёлый, снизу – сверху, близко – далеко, справа – слева)</w:t>
      </w:r>
      <w:r w:rsidR="00C90C66" w:rsidRPr="00C90C66">
        <w:rPr>
          <w:rFonts w:ascii="Times New Roman" w:eastAsia="Times New Roman" w:hAnsi="Times New Roman" w:cs="Times New Roman"/>
          <w:color w:val="000000"/>
          <w:sz w:val="28"/>
          <w:szCs w:val="28"/>
        </w:rPr>
        <w:t xml:space="preserve"> [</w:t>
      </w:r>
      <w:r w:rsidR="00F7190E" w:rsidRPr="00F7190E">
        <w:rPr>
          <w:rFonts w:ascii="Times New Roman" w:eastAsia="Times New Roman" w:hAnsi="Times New Roman" w:cs="Times New Roman"/>
          <w:sz w:val="28"/>
          <w:szCs w:val="28"/>
        </w:rPr>
        <w:t>1</w:t>
      </w:r>
      <w:r w:rsidR="00C90C66" w:rsidRPr="00F7190E">
        <w:rPr>
          <w:rFonts w:ascii="Times New Roman" w:eastAsia="Times New Roman" w:hAnsi="Times New Roman" w:cs="Times New Roman"/>
          <w:sz w:val="28"/>
          <w:szCs w:val="28"/>
        </w:rPr>
        <w:t xml:space="preserve">4, </w:t>
      </w:r>
      <w:r w:rsidR="00C90C66" w:rsidRPr="00F7190E">
        <w:rPr>
          <w:rFonts w:ascii="Times New Roman" w:eastAsia="Times New Roman" w:hAnsi="Times New Roman" w:cs="Times New Roman"/>
          <w:sz w:val="28"/>
          <w:szCs w:val="28"/>
          <w:lang w:val="en-US"/>
        </w:rPr>
        <w:t>c</w:t>
      </w:r>
      <w:r w:rsidR="00C90C66" w:rsidRPr="00F7190E">
        <w:rPr>
          <w:rFonts w:ascii="Times New Roman" w:eastAsia="Times New Roman" w:hAnsi="Times New Roman" w:cs="Times New Roman"/>
          <w:sz w:val="28"/>
          <w:szCs w:val="28"/>
        </w:rPr>
        <w:t>.1</w:t>
      </w:r>
      <w:r w:rsidR="00F7190E" w:rsidRPr="00F7190E">
        <w:rPr>
          <w:rFonts w:ascii="Times New Roman" w:eastAsia="Times New Roman" w:hAnsi="Times New Roman" w:cs="Times New Roman"/>
          <w:sz w:val="28"/>
          <w:szCs w:val="28"/>
        </w:rPr>
        <w:t>21</w:t>
      </w:r>
      <w:r w:rsidR="00C90C66" w:rsidRPr="00C90C66">
        <w:rPr>
          <w:rFonts w:ascii="Times New Roman" w:eastAsia="Times New Roman" w:hAnsi="Times New Roman" w:cs="Times New Roman"/>
          <w:color w:val="000000"/>
          <w:sz w:val="28"/>
          <w:szCs w:val="28"/>
        </w:rPr>
        <w:t>]</w:t>
      </w:r>
      <w:r w:rsidRPr="000A0BF5">
        <w:rPr>
          <w:rFonts w:ascii="Times New Roman" w:eastAsia="Times New Roman" w:hAnsi="Times New Roman" w:cs="Times New Roman"/>
          <w:color w:val="000000"/>
          <w:sz w:val="28"/>
          <w:szCs w:val="28"/>
        </w:rPr>
        <w:t>.</w:t>
      </w:r>
      <w:proofErr w:type="gramEnd"/>
    </w:p>
    <w:p w:rsidR="000A0BF5" w:rsidRPr="000A0BF5" w:rsidRDefault="001378D7" w:rsidP="000A0BF5">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Ребенок</w:t>
      </w:r>
      <w:r w:rsidR="000A0BF5" w:rsidRPr="000A0BF5">
        <w:rPr>
          <w:rFonts w:ascii="Times New Roman" w:eastAsia="Times New Roman" w:hAnsi="Times New Roman" w:cs="Times New Roman"/>
          <w:color w:val="000000"/>
          <w:sz w:val="28"/>
          <w:szCs w:val="28"/>
        </w:rPr>
        <w:t xml:space="preserve"> уже в раннем возрасте хорошо овладевает умением учитывать пространственное расположение предметов. Первоначальные представления о направлениях пространства, которые усваивает трёхлетний </w:t>
      </w:r>
      <w:r>
        <w:rPr>
          <w:rFonts w:ascii="Times New Roman" w:eastAsia="Times New Roman" w:hAnsi="Times New Roman" w:cs="Times New Roman"/>
          <w:color w:val="000000"/>
          <w:sz w:val="28"/>
          <w:szCs w:val="28"/>
        </w:rPr>
        <w:t>ребенок</w:t>
      </w:r>
      <w:r w:rsidR="000A0BF5" w:rsidRPr="000A0BF5">
        <w:rPr>
          <w:rFonts w:ascii="Times New Roman" w:eastAsia="Times New Roman" w:hAnsi="Times New Roman" w:cs="Times New Roman"/>
          <w:color w:val="000000"/>
          <w:sz w:val="28"/>
          <w:szCs w:val="28"/>
        </w:rPr>
        <w:t xml:space="preserve">, связаны с его собственным телом. Оно является для него центром, как бы «точкой отсчёта», по отношению к которой </w:t>
      </w:r>
      <w:r>
        <w:rPr>
          <w:rFonts w:ascii="Times New Roman" w:eastAsia="Times New Roman" w:hAnsi="Times New Roman" w:cs="Times New Roman"/>
          <w:color w:val="000000"/>
          <w:sz w:val="28"/>
          <w:szCs w:val="28"/>
        </w:rPr>
        <w:t>ребенок</w:t>
      </w:r>
      <w:r w:rsidR="000A0BF5" w:rsidRPr="000A0BF5">
        <w:rPr>
          <w:rFonts w:ascii="Times New Roman" w:eastAsia="Times New Roman" w:hAnsi="Times New Roman" w:cs="Times New Roman"/>
          <w:color w:val="000000"/>
          <w:sz w:val="28"/>
          <w:szCs w:val="28"/>
        </w:rPr>
        <w:t xml:space="preserve"> только и может определять направления. Дальнейшее развитие ориентировки в пространстве заключается в том, что дети постепенно начинают выделять отношения между предметами (один предмет над другим, слева</w:t>
      </w:r>
      <w:r w:rsidR="00AE4913">
        <w:rPr>
          <w:rFonts w:ascii="Times New Roman" w:eastAsia="Times New Roman" w:hAnsi="Times New Roman" w:cs="Times New Roman"/>
          <w:color w:val="000000"/>
          <w:sz w:val="28"/>
          <w:szCs w:val="28"/>
        </w:rPr>
        <w:t>, справа от него и так далее).</w:t>
      </w:r>
    </w:p>
    <w:p w:rsidR="000A0BF5" w:rsidRPr="000A0BF5" w:rsidRDefault="000A0BF5" w:rsidP="00AE4913">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 xml:space="preserve">В отечественной системе сенсорного воспитания традиционное содержание расширено и дополнено за счёт включения ориентировки во времени, развития речевого и музыкального слуха. </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Видными представителями дошкольной педагогики, таким как Я. Коменски</w:t>
      </w:r>
      <w:r w:rsidR="00AE4913">
        <w:rPr>
          <w:rFonts w:ascii="Times New Roman" w:eastAsia="Times New Roman" w:hAnsi="Times New Roman" w:cs="Times New Roman"/>
          <w:color w:val="000000"/>
          <w:sz w:val="28"/>
          <w:szCs w:val="28"/>
        </w:rPr>
        <w:t>й</w:t>
      </w:r>
      <w:r w:rsidRPr="000A0BF5">
        <w:rPr>
          <w:rFonts w:ascii="Times New Roman" w:eastAsia="Times New Roman" w:hAnsi="Times New Roman" w:cs="Times New Roman"/>
          <w:color w:val="000000"/>
          <w:sz w:val="28"/>
          <w:szCs w:val="28"/>
        </w:rPr>
        <w:t xml:space="preserve">, Ф. </w:t>
      </w:r>
      <w:proofErr w:type="spellStart"/>
      <w:r w:rsidRPr="000A0BF5">
        <w:rPr>
          <w:rFonts w:ascii="Times New Roman" w:eastAsia="Times New Roman" w:hAnsi="Times New Roman" w:cs="Times New Roman"/>
          <w:color w:val="000000"/>
          <w:sz w:val="28"/>
          <w:szCs w:val="28"/>
        </w:rPr>
        <w:t>Фребель</w:t>
      </w:r>
      <w:proofErr w:type="spellEnd"/>
      <w:r w:rsidRPr="000A0BF5">
        <w:rPr>
          <w:rFonts w:ascii="Times New Roman" w:eastAsia="Times New Roman" w:hAnsi="Times New Roman" w:cs="Times New Roman"/>
          <w:color w:val="000000"/>
          <w:sz w:val="28"/>
          <w:szCs w:val="28"/>
        </w:rPr>
        <w:t xml:space="preserve">, М. </w:t>
      </w:r>
      <w:proofErr w:type="spellStart"/>
      <w:r w:rsidRPr="000A0BF5">
        <w:rPr>
          <w:rFonts w:ascii="Times New Roman" w:eastAsia="Times New Roman" w:hAnsi="Times New Roman" w:cs="Times New Roman"/>
          <w:color w:val="000000"/>
          <w:sz w:val="28"/>
          <w:szCs w:val="28"/>
        </w:rPr>
        <w:t>Монтессори</w:t>
      </w:r>
      <w:proofErr w:type="spellEnd"/>
      <w:r w:rsidRPr="000A0BF5">
        <w:rPr>
          <w:rFonts w:ascii="Times New Roman" w:eastAsia="Times New Roman" w:hAnsi="Times New Roman" w:cs="Times New Roman"/>
          <w:color w:val="000000"/>
          <w:sz w:val="28"/>
          <w:szCs w:val="28"/>
        </w:rPr>
        <w:t xml:space="preserve">, О. </w:t>
      </w:r>
      <w:proofErr w:type="spellStart"/>
      <w:r w:rsidRPr="000A0BF5">
        <w:rPr>
          <w:rFonts w:ascii="Times New Roman" w:eastAsia="Times New Roman" w:hAnsi="Times New Roman" w:cs="Times New Roman"/>
          <w:color w:val="000000"/>
          <w:sz w:val="28"/>
          <w:szCs w:val="28"/>
        </w:rPr>
        <w:t>Декроли</w:t>
      </w:r>
      <w:proofErr w:type="spellEnd"/>
      <w:r w:rsidRPr="000A0BF5">
        <w:rPr>
          <w:rFonts w:ascii="Times New Roman" w:eastAsia="Times New Roman" w:hAnsi="Times New Roman" w:cs="Times New Roman"/>
          <w:color w:val="000000"/>
          <w:sz w:val="28"/>
          <w:szCs w:val="28"/>
        </w:rPr>
        <w:t>, Е. И. Тихеев</w:t>
      </w:r>
      <w:r w:rsidR="00AE4913">
        <w:rPr>
          <w:rFonts w:ascii="Times New Roman" w:eastAsia="Times New Roman" w:hAnsi="Times New Roman" w:cs="Times New Roman"/>
          <w:color w:val="000000"/>
          <w:sz w:val="28"/>
          <w:szCs w:val="28"/>
        </w:rPr>
        <w:t>а</w:t>
      </w:r>
      <w:r w:rsidRPr="000A0BF5">
        <w:rPr>
          <w:rFonts w:ascii="Times New Roman" w:eastAsia="Times New Roman" w:hAnsi="Times New Roman" w:cs="Times New Roman"/>
          <w:color w:val="000000"/>
          <w:sz w:val="28"/>
          <w:szCs w:val="28"/>
        </w:rPr>
        <w:t xml:space="preserve"> и други</w:t>
      </w:r>
      <w:r w:rsidR="00AE4913">
        <w:rPr>
          <w:rFonts w:ascii="Times New Roman" w:eastAsia="Times New Roman" w:hAnsi="Times New Roman" w:cs="Times New Roman"/>
          <w:color w:val="000000"/>
          <w:sz w:val="28"/>
          <w:szCs w:val="28"/>
        </w:rPr>
        <w:t>е,</w:t>
      </w:r>
      <w:r w:rsidRPr="000A0BF5">
        <w:rPr>
          <w:rFonts w:ascii="Times New Roman" w:eastAsia="Times New Roman" w:hAnsi="Times New Roman" w:cs="Times New Roman"/>
          <w:color w:val="000000"/>
          <w:sz w:val="28"/>
          <w:szCs w:val="28"/>
        </w:rPr>
        <w:t xml:space="preserve"> были разработаны разнообразные дидактические игры и упражнения по ознакомлению детей со свойствами и признаками предметов</w:t>
      </w:r>
      <w:r w:rsidR="00C90C66" w:rsidRPr="00C90C66">
        <w:rPr>
          <w:rFonts w:ascii="Times New Roman" w:eastAsia="Times New Roman" w:hAnsi="Times New Roman" w:cs="Times New Roman"/>
          <w:color w:val="000000"/>
          <w:sz w:val="28"/>
          <w:szCs w:val="28"/>
        </w:rPr>
        <w:t xml:space="preserve"> [</w:t>
      </w:r>
      <w:r w:rsidR="00E5283E" w:rsidRPr="00E5283E">
        <w:rPr>
          <w:rFonts w:ascii="Times New Roman" w:eastAsia="Times New Roman" w:hAnsi="Times New Roman" w:cs="Times New Roman"/>
          <w:sz w:val="28"/>
          <w:szCs w:val="28"/>
        </w:rPr>
        <w:t>31</w:t>
      </w:r>
      <w:r w:rsidR="00C90C66" w:rsidRPr="00E5283E">
        <w:rPr>
          <w:rFonts w:ascii="Times New Roman" w:eastAsia="Times New Roman" w:hAnsi="Times New Roman" w:cs="Times New Roman"/>
          <w:sz w:val="28"/>
          <w:szCs w:val="28"/>
        </w:rPr>
        <w:t xml:space="preserve">, </w:t>
      </w:r>
      <w:r w:rsidR="00C90C66" w:rsidRPr="00E5283E">
        <w:rPr>
          <w:rFonts w:ascii="Times New Roman" w:eastAsia="Times New Roman" w:hAnsi="Times New Roman" w:cs="Times New Roman"/>
          <w:sz w:val="28"/>
          <w:szCs w:val="28"/>
          <w:lang w:val="en-US"/>
        </w:rPr>
        <w:t>c</w:t>
      </w:r>
      <w:r w:rsidR="00C90C66" w:rsidRPr="00E5283E">
        <w:rPr>
          <w:rFonts w:ascii="Times New Roman" w:eastAsia="Times New Roman" w:hAnsi="Times New Roman" w:cs="Times New Roman"/>
          <w:sz w:val="28"/>
          <w:szCs w:val="28"/>
        </w:rPr>
        <w:t>.</w:t>
      </w:r>
      <w:r w:rsidR="00E5283E" w:rsidRPr="00E5283E">
        <w:rPr>
          <w:rFonts w:ascii="Times New Roman" w:eastAsia="Times New Roman" w:hAnsi="Times New Roman" w:cs="Times New Roman"/>
          <w:sz w:val="28"/>
          <w:szCs w:val="28"/>
        </w:rPr>
        <w:t>123</w:t>
      </w:r>
      <w:r w:rsidR="00C90C66" w:rsidRPr="00C90C66">
        <w:rPr>
          <w:rFonts w:ascii="Times New Roman" w:eastAsia="Times New Roman" w:hAnsi="Times New Roman" w:cs="Times New Roman"/>
          <w:color w:val="000000"/>
          <w:sz w:val="28"/>
          <w:szCs w:val="28"/>
        </w:rPr>
        <w:t>]</w:t>
      </w:r>
      <w:r w:rsidRPr="000A0BF5">
        <w:rPr>
          <w:rFonts w:ascii="Times New Roman" w:eastAsia="Times New Roman" w:hAnsi="Times New Roman" w:cs="Times New Roman"/>
          <w:color w:val="000000"/>
          <w:sz w:val="28"/>
          <w:szCs w:val="28"/>
        </w:rPr>
        <w:t xml:space="preserve">. </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 xml:space="preserve">Содержание сенсорного воспитания на первом году жизни включает в себя совершенствование восприятия. От рождения до 2,5 – 3 месяцев необходимо вызвать ступенчатое слежение глазами за медленно движущейся </w:t>
      </w:r>
      <w:r w:rsidRPr="000A0BF5">
        <w:rPr>
          <w:rFonts w:ascii="Times New Roman" w:eastAsia="Times New Roman" w:hAnsi="Times New Roman" w:cs="Times New Roman"/>
          <w:color w:val="000000"/>
          <w:sz w:val="28"/>
          <w:szCs w:val="28"/>
        </w:rPr>
        <w:lastRenderedPageBreak/>
        <w:t>игрушкой. Учить реб</w:t>
      </w:r>
      <w:r w:rsidR="001378D7">
        <w:rPr>
          <w:rFonts w:ascii="Times New Roman" w:eastAsia="Times New Roman" w:hAnsi="Times New Roman" w:cs="Times New Roman"/>
          <w:color w:val="000000"/>
          <w:sz w:val="28"/>
          <w:szCs w:val="28"/>
        </w:rPr>
        <w:t>е</w:t>
      </w:r>
      <w:r w:rsidRPr="000A0BF5">
        <w:rPr>
          <w:rFonts w:ascii="Times New Roman" w:eastAsia="Times New Roman" w:hAnsi="Times New Roman" w:cs="Times New Roman"/>
          <w:color w:val="000000"/>
          <w:sz w:val="28"/>
          <w:szCs w:val="28"/>
        </w:rPr>
        <w:t xml:space="preserve">нка фиксировать взгляд на подвешенной игрушке, на лице ласково разглядывавшего его взрослого. </w:t>
      </w:r>
      <w:r w:rsidR="002265DB">
        <w:rPr>
          <w:rFonts w:ascii="Times New Roman" w:eastAsia="Times New Roman" w:hAnsi="Times New Roman" w:cs="Times New Roman"/>
          <w:color w:val="000000"/>
          <w:sz w:val="28"/>
          <w:szCs w:val="28"/>
        </w:rPr>
        <w:t>Вызвать у реб</w:t>
      </w:r>
      <w:r w:rsidR="001378D7">
        <w:rPr>
          <w:rFonts w:ascii="Times New Roman" w:eastAsia="Times New Roman" w:hAnsi="Times New Roman" w:cs="Times New Roman"/>
          <w:color w:val="000000"/>
          <w:sz w:val="28"/>
          <w:szCs w:val="28"/>
        </w:rPr>
        <w:t>е</w:t>
      </w:r>
      <w:r w:rsidR="002265DB">
        <w:rPr>
          <w:rFonts w:ascii="Times New Roman" w:eastAsia="Times New Roman" w:hAnsi="Times New Roman" w:cs="Times New Roman"/>
          <w:color w:val="000000"/>
          <w:sz w:val="28"/>
          <w:szCs w:val="28"/>
        </w:rPr>
        <w:t>нка первую улыбку</w:t>
      </w:r>
      <w:r w:rsidRPr="000A0BF5">
        <w:rPr>
          <w:rFonts w:ascii="Times New Roman" w:eastAsia="Times New Roman" w:hAnsi="Times New Roman" w:cs="Times New Roman"/>
          <w:color w:val="000000"/>
          <w:sz w:val="28"/>
          <w:szCs w:val="28"/>
        </w:rPr>
        <w:t>. Ласково разговаривать с реб</w:t>
      </w:r>
      <w:r w:rsidR="001378D7">
        <w:rPr>
          <w:rFonts w:ascii="Times New Roman" w:eastAsia="Times New Roman" w:hAnsi="Times New Roman" w:cs="Times New Roman"/>
          <w:color w:val="000000"/>
          <w:sz w:val="28"/>
          <w:szCs w:val="28"/>
        </w:rPr>
        <w:t>е</w:t>
      </w:r>
      <w:r w:rsidRPr="000A0BF5">
        <w:rPr>
          <w:rFonts w:ascii="Times New Roman" w:eastAsia="Times New Roman" w:hAnsi="Times New Roman" w:cs="Times New Roman"/>
          <w:color w:val="000000"/>
          <w:sz w:val="28"/>
          <w:szCs w:val="28"/>
        </w:rPr>
        <w:t>нком, держа его в вертикальном положении, вызвать длительное сосредоточение взгляда мал</w:t>
      </w:r>
      <w:r w:rsidR="002265DB">
        <w:rPr>
          <w:rFonts w:ascii="Times New Roman" w:eastAsia="Times New Roman" w:hAnsi="Times New Roman" w:cs="Times New Roman"/>
          <w:color w:val="000000"/>
          <w:sz w:val="28"/>
          <w:szCs w:val="28"/>
        </w:rPr>
        <w:t>ыша на лице взрослого</w:t>
      </w:r>
      <w:r w:rsidRPr="000A0BF5">
        <w:rPr>
          <w:rFonts w:ascii="Times New Roman" w:eastAsia="Times New Roman" w:hAnsi="Times New Roman" w:cs="Times New Roman"/>
          <w:color w:val="000000"/>
          <w:sz w:val="28"/>
          <w:szCs w:val="28"/>
        </w:rPr>
        <w:t xml:space="preserve">. Побуждать следить за разговаривающим и медленно передвигающимся </w:t>
      </w:r>
      <w:r w:rsidR="002265DB">
        <w:rPr>
          <w:rFonts w:ascii="Times New Roman" w:eastAsia="Times New Roman" w:hAnsi="Times New Roman" w:cs="Times New Roman"/>
          <w:color w:val="000000"/>
          <w:sz w:val="28"/>
          <w:szCs w:val="28"/>
        </w:rPr>
        <w:t>около ребенка взрослым</w:t>
      </w:r>
      <w:r w:rsidRPr="000A0BF5">
        <w:rPr>
          <w:rFonts w:ascii="Times New Roman" w:eastAsia="Times New Roman" w:hAnsi="Times New Roman" w:cs="Times New Roman"/>
          <w:color w:val="000000"/>
          <w:sz w:val="28"/>
          <w:szCs w:val="28"/>
        </w:rPr>
        <w:t>, прислушиваться к его голосу, негромкому пению</w:t>
      </w:r>
      <w:r w:rsidR="002265DB">
        <w:rPr>
          <w:rFonts w:ascii="Times New Roman" w:eastAsia="Times New Roman" w:hAnsi="Times New Roman" w:cs="Times New Roman"/>
          <w:color w:val="000000"/>
          <w:sz w:val="28"/>
          <w:szCs w:val="28"/>
        </w:rPr>
        <w:t>, р</w:t>
      </w:r>
      <w:r w:rsidRPr="000A0BF5">
        <w:rPr>
          <w:rFonts w:ascii="Times New Roman" w:eastAsia="Times New Roman" w:hAnsi="Times New Roman" w:cs="Times New Roman"/>
          <w:color w:val="000000"/>
          <w:sz w:val="28"/>
          <w:szCs w:val="28"/>
        </w:rPr>
        <w:t xml:space="preserve">азнообразным звукам ближайшего окружения. Вызывать у </w:t>
      </w:r>
      <w:r w:rsidR="001378D7">
        <w:rPr>
          <w:rFonts w:ascii="Times New Roman" w:eastAsia="Times New Roman" w:hAnsi="Times New Roman" w:cs="Times New Roman"/>
          <w:color w:val="000000"/>
          <w:sz w:val="28"/>
          <w:szCs w:val="28"/>
        </w:rPr>
        <w:t>ребенка</w:t>
      </w:r>
      <w:r w:rsidRPr="000A0BF5">
        <w:rPr>
          <w:rFonts w:ascii="Times New Roman" w:eastAsia="Times New Roman" w:hAnsi="Times New Roman" w:cs="Times New Roman"/>
          <w:color w:val="000000"/>
          <w:sz w:val="28"/>
          <w:szCs w:val="28"/>
        </w:rPr>
        <w:t xml:space="preserve"> «комплекс оживления» (яркая улыбка, </w:t>
      </w:r>
      <w:proofErr w:type="spellStart"/>
      <w:r w:rsidRPr="000A0BF5">
        <w:rPr>
          <w:rFonts w:ascii="Times New Roman" w:eastAsia="Times New Roman" w:hAnsi="Times New Roman" w:cs="Times New Roman"/>
          <w:color w:val="000000"/>
          <w:sz w:val="28"/>
          <w:szCs w:val="28"/>
        </w:rPr>
        <w:t>гуление</w:t>
      </w:r>
      <w:proofErr w:type="spellEnd"/>
      <w:r w:rsidRPr="000A0BF5">
        <w:rPr>
          <w:rFonts w:ascii="Times New Roman" w:eastAsia="Times New Roman" w:hAnsi="Times New Roman" w:cs="Times New Roman"/>
          <w:color w:val="000000"/>
          <w:sz w:val="28"/>
          <w:szCs w:val="28"/>
        </w:rPr>
        <w:t xml:space="preserve"> и так далее).</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 xml:space="preserve">От </w:t>
      </w:r>
      <w:r w:rsidR="002265DB">
        <w:rPr>
          <w:rFonts w:ascii="Times New Roman" w:eastAsia="Times New Roman" w:hAnsi="Times New Roman" w:cs="Times New Roman"/>
          <w:color w:val="000000"/>
          <w:sz w:val="28"/>
          <w:szCs w:val="28"/>
        </w:rPr>
        <w:t>трех</w:t>
      </w:r>
      <w:r w:rsidRPr="000A0BF5">
        <w:rPr>
          <w:rFonts w:ascii="Times New Roman" w:eastAsia="Times New Roman" w:hAnsi="Times New Roman" w:cs="Times New Roman"/>
          <w:color w:val="000000"/>
          <w:sz w:val="28"/>
          <w:szCs w:val="28"/>
        </w:rPr>
        <w:t xml:space="preserve"> до </w:t>
      </w:r>
      <w:r w:rsidR="002265DB">
        <w:rPr>
          <w:rFonts w:ascii="Times New Roman" w:eastAsia="Times New Roman" w:hAnsi="Times New Roman" w:cs="Times New Roman"/>
          <w:color w:val="000000"/>
          <w:sz w:val="28"/>
          <w:szCs w:val="28"/>
        </w:rPr>
        <w:t>шести</w:t>
      </w:r>
      <w:r w:rsidRPr="000A0BF5">
        <w:rPr>
          <w:rFonts w:ascii="Times New Roman" w:eastAsia="Times New Roman" w:hAnsi="Times New Roman" w:cs="Times New Roman"/>
          <w:color w:val="000000"/>
          <w:sz w:val="28"/>
          <w:szCs w:val="28"/>
        </w:rPr>
        <w:t xml:space="preserve"> месяцев необходимо закреплять и обогащать зрительные и слуховые реакции детей при виде близкого человека, яркой игрушки. Поощрять попытки находить взглядом, поворотом головы источник звука. Совершенствовать умение следить за перемещающимися объектами и сосредотачивать взгляд на неподвижных предметах, находясь в разных положениях (лёжа на спине, животе; на руках у взрослого)</w:t>
      </w:r>
      <w:r w:rsidR="002265DB">
        <w:rPr>
          <w:rFonts w:ascii="Times New Roman" w:eastAsia="Times New Roman" w:hAnsi="Times New Roman" w:cs="Times New Roman"/>
          <w:color w:val="000000"/>
          <w:sz w:val="28"/>
          <w:szCs w:val="28"/>
        </w:rPr>
        <w:t>.</w:t>
      </w:r>
    </w:p>
    <w:p w:rsidR="000A0BF5" w:rsidRPr="000A0BF5" w:rsidRDefault="000A0BF5" w:rsidP="002265DB">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Учить проявлять эмоциональный отклик, радоваться при виде матери, воспитателя (к 4 месяцам). Развивать эмоциональный отклик на различные интонации речи знакомого взрослого (ласковая, весёлая, строгая).</w:t>
      </w:r>
      <w:r w:rsidR="002265DB">
        <w:rPr>
          <w:rFonts w:ascii="Times New Roman" w:eastAsia="Times New Roman" w:hAnsi="Times New Roman" w:cs="Times New Roman"/>
          <w:color w:val="000000"/>
          <w:sz w:val="28"/>
          <w:szCs w:val="28"/>
        </w:rPr>
        <w:t xml:space="preserve"> </w:t>
      </w:r>
      <w:r w:rsidRPr="000A0BF5">
        <w:rPr>
          <w:rFonts w:ascii="Times New Roman" w:eastAsia="Times New Roman" w:hAnsi="Times New Roman" w:cs="Times New Roman"/>
          <w:color w:val="000000"/>
          <w:sz w:val="28"/>
          <w:szCs w:val="28"/>
        </w:rPr>
        <w:t>Следит</w:t>
      </w:r>
      <w:r w:rsidR="002265DB">
        <w:rPr>
          <w:rFonts w:ascii="Times New Roman" w:eastAsia="Times New Roman" w:hAnsi="Times New Roman" w:cs="Times New Roman"/>
          <w:color w:val="000000"/>
          <w:sz w:val="28"/>
          <w:szCs w:val="28"/>
        </w:rPr>
        <w:t>ь</w:t>
      </w:r>
      <w:r w:rsidRPr="000A0BF5">
        <w:rPr>
          <w:rFonts w:ascii="Times New Roman" w:eastAsia="Times New Roman" w:hAnsi="Times New Roman" w:cs="Times New Roman"/>
          <w:color w:val="000000"/>
          <w:sz w:val="28"/>
          <w:szCs w:val="28"/>
        </w:rPr>
        <w:t xml:space="preserve"> за тем, чтобы под воздействием зрительных, слуховых, ориентировочных реакций у </w:t>
      </w:r>
      <w:r w:rsidR="001378D7">
        <w:rPr>
          <w:rFonts w:ascii="Times New Roman" w:eastAsia="Times New Roman" w:hAnsi="Times New Roman" w:cs="Times New Roman"/>
          <w:color w:val="000000"/>
          <w:sz w:val="28"/>
          <w:szCs w:val="28"/>
        </w:rPr>
        <w:t>ребенка</w:t>
      </w:r>
      <w:r w:rsidRPr="000A0BF5">
        <w:rPr>
          <w:rFonts w:ascii="Times New Roman" w:eastAsia="Times New Roman" w:hAnsi="Times New Roman" w:cs="Times New Roman"/>
          <w:color w:val="000000"/>
          <w:sz w:val="28"/>
          <w:szCs w:val="28"/>
        </w:rPr>
        <w:t xml:space="preserve"> формировались новые умения: </w:t>
      </w:r>
      <w:proofErr w:type="spellStart"/>
      <w:r w:rsidRPr="000A0BF5">
        <w:rPr>
          <w:rFonts w:ascii="Times New Roman" w:eastAsia="Times New Roman" w:hAnsi="Times New Roman" w:cs="Times New Roman"/>
          <w:color w:val="000000"/>
          <w:sz w:val="28"/>
          <w:szCs w:val="28"/>
        </w:rPr>
        <w:t>наталкивание</w:t>
      </w:r>
      <w:proofErr w:type="spellEnd"/>
      <w:r w:rsidRPr="000A0BF5">
        <w:rPr>
          <w:rFonts w:ascii="Times New Roman" w:eastAsia="Times New Roman" w:hAnsi="Times New Roman" w:cs="Times New Roman"/>
          <w:color w:val="000000"/>
          <w:sz w:val="28"/>
          <w:szCs w:val="28"/>
        </w:rPr>
        <w:t xml:space="preserve"> на низко висячую игрушку, попытка захватить, ощупать её.</w:t>
      </w:r>
      <w:r w:rsidR="002265DB">
        <w:rPr>
          <w:rFonts w:ascii="Times New Roman" w:eastAsia="Times New Roman" w:hAnsi="Times New Roman" w:cs="Times New Roman"/>
          <w:color w:val="000000"/>
          <w:sz w:val="28"/>
          <w:szCs w:val="28"/>
        </w:rPr>
        <w:t xml:space="preserve"> </w:t>
      </w:r>
      <w:r w:rsidRPr="000A0BF5">
        <w:rPr>
          <w:rFonts w:ascii="Times New Roman" w:eastAsia="Times New Roman" w:hAnsi="Times New Roman" w:cs="Times New Roman"/>
          <w:color w:val="000000"/>
          <w:sz w:val="28"/>
          <w:szCs w:val="28"/>
        </w:rPr>
        <w:t xml:space="preserve">Развивать зрительно-моторную координацию рук, когда </w:t>
      </w:r>
      <w:r w:rsidR="001378D7">
        <w:rPr>
          <w:rFonts w:ascii="Times New Roman" w:eastAsia="Times New Roman" w:hAnsi="Times New Roman" w:cs="Times New Roman"/>
          <w:color w:val="000000"/>
          <w:sz w:val="28"/>
          <w:szCs w:val="28"/>
        </w:rPr>
        <w:t>ребенок</w:t>
      </w:r>
      <w:r w:rsidRPr="000A0BF5">
        <w:rPr>
          <w:rFonts w:ascii="Times New Roman" w:eastAsia="Times New Roman" w:hAnsi="Times New Roman" w:cs="Times New Roman"/>
          <w:color w:val="000000"/>
          <w:sz w:val="28"/>
          <w:szCs w:val="28"/>
        </w:rPr>
        <w:t xml:space="preserve"> целенаправленно тянется к игрушке, захватывает и удерживает её, манипулирует ею</w:t>
      </w:r>
      <w:r w:rsidR="00C90C66" w:rsidRPr="00C90C66">
        <w:rPr>
          <w:rFonts w:ascii="Times New Roman" w:eastAsia="Times New Roman" w:hAnsi="Times New Roman" w:cs="Times New Roman"/>
          <w:color w:val="000000"/>
          <w:sz w:val="28"/>
          <w:szCs w:val="28"/>
        </w:rPr>
        <w:t xml:space="preserve"> [</w:t>
      </w:r>
      <w:r w:rsidR="00C4549E" w:rsidRPr="00C4549E">
        <w:rPr>
          <w:rFonts w:ascii="Times New Roman" w:eastAsia="Times New Roman" w:hAnsi="Times New Roman" w:cs="Times New Roman"/>
          <w:sz w:val="28"/>
          <w:szCs w:val="28"/>
        </w:rPr>
        <w:t>5</w:t>
      </w:r>
      <w:r w:rsidR="00C90C66" w:rsidRPr="00C4549E">
        <w:rPr>
          <w:rFonts w:ascii="Times New Roman" w:eastAsia="Times New Roman" w:hAnsi="Times New Roman" w:cs="Times New Roman"/>
          <w:sz w:val="28"/>
          <w:szCs w:val="28"/>
        </w:rPr>
        <w:t xml:space="preserve">, </w:t>
      </w:r>
      <w:r w:rsidR="00C90C66" w:rsidRPr="00C4549E">
        <w:rPr>
          <w:rFonts w:ascii="Times New Roman" w:eastAsia="Times New Roman" w:hAnsi="Times New Roman" w:cs="Times New Roman"/>
          <w:sz w:val="28"/>
          <w:szCs w:val="28"/>
          <w:lang w:val="en-US"/>
        </w:rPr>
        <w:t>c</w:t>
      </w:r>
      <w:r w:rsidR="00C90C66" w:rsidRPr="00C4549E">
        <w:rPr>
          <w:rFonts w:ascii="Times New Roman" w:eastAsia="Times New Roman" w:hAnsi="Times New Roman" w:cs="Times New Roman"/>
          <w:sz w:val="28"/>
          <w:szCs w:val="28"/>
        </w:rPr>
        <w:t>.</w:t>
      </w:r>
      <w:r w:rsidR="00C4549E" w:rsidRPr="00C4549E">
        <w:rPr>
          <w:rFonts w:ascii="Times New Roman" w:eastAsia="Times New Roman" w:hAnsi="Times New Roman" w:cs="Times New Roman"/>
          <w:sz w:val="28"/>
          <w:szCs w:val="28"/>
        </w:rPr>
        <w:t>79</w:t>
      </w:r>
      <w:r w:rsidR="00C90C66" w:rsidRPr="00C90C66">
        <w:rPr>
          <w:rFonts w:ascii="Times New Roman" w:eastAsia="Times New Roman" w:hAnsi="Times New Roman" w:cs="Times New Roman"/>
          <w:color w:val="000000"/>
          <w:sz w:val="28"/>
          <w:szCs w:val="28"/>
        </w:rPr>
        <w:t>]</w:t>
      </w:r>
      <w:r w:rsidRPr="000A0BF5">
        <w:rPr>
          <w:rFonts w:ascii="Times New Roman" w:eastAsia="Times New Roman" w:hAnsi="Times New Roman" w:cs="Times New Roman"/>
          <w:color w:val="000000"/>
          <w:sz w:val="28"/>
          <w:szCs w:val="28"/>
        </w:rPr>
        <w:t>.</w:t>
      </w:r>
    </w:p>
    <w:p w:rsidR="000A0BF5" w:rsidRPr="000A0BF5" w:rsidRDefault="000A0BF5" w:rsidP="002265DB">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 xml:space="preserve">От </w:t>
      </w:r>
      <w:r w:rsidR="002265DB">
        <w:rPr>
          <w:rFonts w:ascii="Times New Roman" w:eastAsia="Times New Roman" w:hAnsi="Times New Roman" w:cs="Times New Roman"/>
          <w:color w:val="000000"/>
          <w:sz w:val="28"/>
          <w:szCs w:val="28"/>
        </w:rPr>
        <w:t>шести</w:t>
      </w:r>
      <w:r w:rsidRPr="000A0BF5">
        <w:rPr>
          <w:rFonts w:ascii="Times New Roman" w:eastAsia="Times New Roman" w:hAnsi="Times New Roman" w:cs="Times New Roman"/>
          <w:color w:val="000000"/>
          <w:sz w:val="28"/>
          <w:szCs w:val="28"/>
        </w:rPr>
        <w:t xml:space="preserve"> до </w:t>
      </w:r>
      <w:r w:rsidR="002265DB">
        <w:rPr>
          <w:rFonts w:ascii="Times New Roman" w:eastAsia="Times New Roman" w:hAnsi="Times New Roman" w:cs="Times New Roman"/>
          <w:color w:val="000000"/>
          <w:sz w:val="28"/>
          <w:szCs w:val="28"/>
        </w:rPr>
        <w:t>двенадцати</w:t>
      </w:r>
      <w:r w:rsidRPr="000A0BF5">
        <w:rPr>
          <w:rFonts w:ascii="Times New Roman" w:eastAsia="Times New Roman" w:hAnsi="Times New Roman" w:cs="Times New Roman"/>
          <w:color w:val="000000"/>
          <w:sz w:val="28"/>
          <w:szCs w:val="28"/>
        </w:rPr>
        <w:t xml:space="preserve"> месяцев </w:t>
      </w:r>
      <w:r w:rsidR="002265DB">
        <w:rPr>
          <w:rFonts w:ascii="Times New Roman" w:eastAsia="Times New Roman" w:hAnsi="Times New Roman" w:cs="Times New Roman"/>
          <w:color w:val="000000"/>
          <w:sz w:val="28"/>
          <w:szCs w:val="28"/>
        </w:rPr>
        <w:t>можно</w:t>
      </w:r>
      <w:r w:rsidRPr="000A0BF5">
        <w:rPr>
          <w:rFonts w:ascii="Times New Roman" w:eastAsia="Times New Roman" w:hAnsi="Times New Roman" w:cs="Times New Roman"/>
          <w:color w:val="000000"/>
          <w:sz w:val="28"/>
          <w:szCs w:val="28"/>
        </w:rPr>
        <w:t xml:space="preserve"> </w:t>
      </w:r>
      <w:r w:rsidR="002265DB">
        <w:rPr>
          <w:rFonts w:ascii="Times New Roman" w:eastAsia="Times New Roman" w:hAnsi="Times New Roman" w:cs="Times New Roman"/>
          <w:color w:val="000000"/>
          <w:sz w:val="28"/>
          <w:szCs w:val="28"/>
        </w:rPr>
        <w:t>п</w:t>
      </w:r>
      <w:r w:rsidRPr="000A0BF5">
        <w:rPr>
          <w:rFonts w:ascii="Times New Roman" w:eastAsia="Times New Roman" w:hAnsi="Times New Roman" w:cs="Times New Roman"/>
          <w:color w:val="000000"/>
          <w:sz w:val="28"/>
          <w:szCs w:val="28"/>
        </w:rPr>
        <w:t xml:space="preserve">редлагать вниманию </w:t>
      </w:r>
      <w:r w:rsidR="002265DB">
        <w:rPr>
          <w:rFonts w:ascii="Times New Roman" w:eastAsia="Times New Roman" w:hAnsi="Times New Roman" w:cs="Times New Roman"/>
          <w:color w:val="000000"/>
          <w:sz w:val="28"/>
          <w:szCs w:val="28"/>
        </w:rPr>
        <w:t xml:space="preserve">ребенка </w:t>
      </w:r>
      <w:r w:rsidRPr="000A0BF5">
        <w:rPr>
          <w:rFonts w:ascii="Times New Roman" w:eastAsia="Times New Roman" w:hAnsi="Times New Roman" w:cs="Times New Roman"/>
          <w:color w:val="000000"/>
          <w:sz w:val="28"/>
          <w:szCs w:val="28"/>
        </w:rPr>
        <w:t>предметы разной формы, из разного материала. Способствовать эстетическому восприятию красочно оформленных игрушек, красивой посуды, цветущего растения и т. п.</w:t>
      </w:r>
      <w:r w:rsidR="002265DB">
        <w:rPr>
          <w:rFonts w:ascii="Times New Roman" w:eastAsia="Times New Roman" w:hAnsi="Times New Roman" w:cs="Times New Roman"/>
          <w:color w:val="000000"/>
          <w:sz w:val="28"/>
          <w:szCs w:val="28"/>
        </w:rPr>
        <w:t xml:space="preserve"> </w:t>
      </w:r>
      <w:r w:rsidRPr="000A0BF5">
        <w:rPr>
          <w:rFonts w:ascii="Times New Roman" w:eastAsia="Times New Roman" w:hAnsi="Times New Roman" w:cs="Times New Roman"/>
          <w:color w:val="000000"/>
          <w:sz w:val="28"/>
          <w:szCs w:val="28"/>
        </w:rPr>
        <w:t>Развивать координацию рук. Способствовать формированию умения брать и удерживать игрушку из любого положения (сбоку, над головой), дотягиваться до игрушки, предмета (подготовка к ползанию, ходьбе)</w:t>
      </w:r>
      <w:r w:rsidR="002265DB">
        <w:rPr>
          <w:rFonts w:ascii="Times New Roman" w:eastAsia="Times New Roman" w:hAnsi="Times New Roman" w:cs="Times New Roman"/>
          <w:color w:val="000000"/>
          <w:sz w:val="28"/>
          <w:szCs w:val="28"/>
        </w:rPr>
        <w:t>.</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lastRenderedPageBreak/>
        <w:t>Предлагать послушать звучание барабана, дудочки, гладить, мять предметы из разных материалов; учить различать холодную и тёплую воду. Учить понимать, что шарик катится, проваливается в круглую лунку, а на кубик можно поставить ещё один кубик.</w:t>
      </w:r>
    </w:p>
    <w:p w:rsidR="000A0BF5" w:rsidRPr="000A0BF5" w:rsidRDefault="002265DB" w:rsidP="000A0BF5">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втором году жизни</w:t>
      </w:r>
      <w:r w:rsidR="000A0BF5" w:rsidRPr="000A0BF5">
        <w:rPr>
          <w:rFonts w:ascii="Times New Roman" w:eastAsia="Times New Roman" w:hAnsi="Times New Roman" w:cs="Times New Roman"/>
          <w:color w:val="000000"/>
          <w:sz w:val="28"/>
          <w:szCs w:val="28"/>
        </w:rPr>
        <w:t xml:space="preserve"> дети начинают осваивать действия с разнообразными игрушками: разборными (пирамиды, матрёшки и другие), строительным материалом и сюжетными игрушками. Эти действия </w:t>
      </w:r>
      <w:r w:rsidR="001378D7">
        <w:rPr>
          <w:rFonts w:ascii="Times New Roman" w:eastAsia="Times New Roman" w:hAnsi="Times New Roman" w:cs="Times New Roman"/>
          <w:color w:val="000000"/>
          <w:sz w:val="28"/>
          <w:szCs w:val="28"/>
        </w:rPr>
        <w:t>ребенок</w:t>
      </w:r>
      <w:r w:rsidR="000A0BF5" w:rsidRPr="000A0BF5">
        <w:rPr>
          <w:rFonts w:ascii="Times New Roman" w:eastAsia="Times New Roman" w:hAnsi="Times New Roman" w:cs="Times New Roman"/>
          <w:color w:val="000000"/>
          <w:sz w:val="28"/>
          <w:szCs w:val="28"/>
        </w:rPr>
        <w:t xml:space="preserve"> воспроизводит после показа взрослого, и путём отсроченного подражания. Постепенно из отдельных действий складываются «цепочки», и малыш учится доводить предметные действия до результата, например, заполняет колечками всю пирамиду, подбирая их по цвету и размеру. На втором году жизни дети усваивают названия предметов, действий. Благодаря тому, что </w:t>
      </w:r>
      <w:r w:rsidR="001378D7">
        <w:rPr>
          <w:rFonts w:ascii="Times New Roman" w:eastAsia="Times New Roman" w:hAnsi="Times New Roman" w:cs="Times New Roman"/>
          <w:color w:val="000000"/>
          <w:sz w:val="28"/>
          <w:szCs w:val="28"/>
        </w:rPr>
        <w:t>ребенок</w:t>
      </w:r>
      <w:r w:rsidR="000A0BF5" w:rsidRPr="000A0BF5">
        <w:rPr>
          <w:rFonts w:ascii="Times New Roman" w:eastAsia="Times New Roman" w:hAnsi="Times New Roman" w:cs="Times New Roman"/>
          <w:color w:val="000000"/>
          <w:sz w:val="28"/>
          <w:szCs w:val="28"/>
        </w:rPr>
        <w:t xml:space="preserve"> начинает хорошо ходить, он сам может исследовать предметы, которые окружают его.</w:t>
      </w:r>
    </w:p>
    <w:p w:rsidR="000A0BF5" w:rsidRPr="000A0BF5" w:rsidRDefault="000A0BF5" w:rsidP="002265DB">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На третьем году жизни сенсорное воспитание заключается в совершенствовании восприятия детей, в формировании у них активного использования осязания, зрения, слуха.</w:t>
      </w:r>
      <w:r w:rsidR="002265DB">
        <w:rPr>
          <w:rFonts w:ascii="Times New Roman" w:eastAsia="Times New Roman" w:hAnsi="Times New Roman" w:cs="Times New Roman"/>
          <w:color w:val="000000"/>
          <w:sz w:val="28"/>
          <w:szCs w:val="28"/>
        </w:rPr>
        <w:t xml:space="preserve"> </w:t>
      </w:r>
      <w:r w:rsidRPr="000A0BF5">
        <w:rPr>
          <w:rFonts w:ascii="Times New Roman" w:eastAsia="Times New Roman" w:hAnsi="Times New Roman" w:cs="Times New Roman"/>
          <w:color w:val="000000"/>
          <w:sz w:val="28"/>
          <w:szCs w:val="28"/>
        </w:rPr>
        <w:t>В этот период необходимо продолжать работу по обогащению непосредственного чувственного опыта детей в разных видах деятельности</w:t>
      </w:r>
      <w:r w:rsidR="002265DB">
        <w:rPr>
          <w:rFonts w:ascii="Times New Roman" w:eastAsia="Times New Roman" w:hAnsi="Times New Roman" w:cs="Times New Roman"/>
          <w:color w:val="000000"/>
          <w:sz w:val="28"/>
          <w:szCs w:val="28"/>
        </w:rPr>
        <w:t>,</w:t>
      </w:r>
      <w:r w:rsidRPr="000A0BF5">
        <w:rPr>
          <w:rFonts w:ascii="Times New Roman" w:eastAsia="Times New Roman" w:hAnsi="Times New Roman" w:cs="Times New Roman"/>
          <w:color w:val="000000"/>
          <w:sz w:val="28"/>
          <w:szCs w:val="28"/>
        </w:rPr>
        <w:t xml:space="preserve"> </w:t>
      </w:r>
      <w:proofErr w:type="gramStart"/>
      <w:r w:rsidR="002265DB">
        <w:rPr>
          <w:rFonts w:ascii="Times New Roman" w:eastAsia="Times New Roman" w:hAnsi="Times New Roman" w:cs="Times New Roman"/>
          <w:color w:val="000000"/>
          <w:sz w:val="28"/>
          <w:szCs w:val="28"/>
        </w:rPr>
        <w:t>п</w:t>
      </w:r>
      <w:r w:rsidRPr="000A0BF5">
        <w:rPr>
          <w:rFonts w:ascii="Times New Roman" w:eastAsia="Times New Roman" w:hAnsi="Times New Roman" w:cs="Times New Roman"/>
          <w:color w:val="000000"/>
          <w:sz w:val="28"/>
          <w:szCs w:val="28"/>
        </w:rPr>
        <w:t>омогать им обследовать</w:t>
      </w:r>
      <w:proofErr w:type="gramEnd"/>
      <w:r w:rsidRPr="000A0BF5">
        <w:rPr>
          <w:rFonts w:ascii="Times New Roman" w:eastAsia="Times New Roman" w:hAnsi="Times New Roman" w:cs="Times New Roman"/>
          <w:color w:val="000000"/>
          <w:sz w:val="28"/>
          <w:szCs w:val="28"/>
        </w:rPr>
        <w:t xml:space="preserve"> предметы, выделяя их цвет, величину, форму. Побуждать детей включать движения рук по предмету в процесс</w:t>
      </w:r>
      <w:r w:rsidR="002265DB">
        <w:rPr>
          <w:rFonts w:ascii="Times New Roman" w:eastAsia="Times New Roman" w:hAnsi="Times New Roman" w:cs="Times New Roman"/>
          <w:color w:val="000000"/>
          <w:sz w:val="28"/>
          <w:szCs w:val="28"/>
        </w:rPr>
        <w:t>е</w:t>
      </w:r>
      <w:r w:rsidRPr="000A0BF5">
        <w:rPr>
          <w:rFonts w:ascii="Times New Roman" w:eastAsia="Times New Roman" w:hAnsi="Times New Roman" w:cs="Times New Roman"/>
          <w:color w:val="000000"/>
          <w:sz w:val="28"/>
          <w:szCs w:val="28"/>
        </w:rPr>
        <w:t xml:space="preserve"> знакомства с ним: обводить руками части предмета, гладить их и так далее.</w:t>
      </w:r>
    </w:p>
    <w:p w:rsidR="002265DB" w:rsidRPr="00C67D05" w:rsidRDefault="002265DB" w:rsidP="00C67D05">
      <w:pPr>
        <w:pStyle w:val="a3"/>
        <w:spacing w:line="360" w:lineRule="auto"/>
        <w:ind w:firstLine="709"/>
        <w:jc w:val="both"/>
        <w:rPr>
          <w:sz w:val="28"/>
          <w:szCs w:val="28"/>
        </w:rPr>
      </w:pPr>
      <w:r w:rsidRPr="00C67D05">
        <w:rPr>
          <w:sz w:val="28"/>
          <w:szCs w:val="28"/>
        </w:rPr>
        <w:t xml:space="preserve">Основная задача </w:t>
      </w:r>
      <w:r w:rsidR="00C67D05" w:rsidRPr="00C67D05">
        <w:rPr>
          <w:sz w:val="28"/>
          <w:szCs w:val="28"/>
        </w:rPr>
        <w:t>взрослого в процессе сенсорного воспитания малыша</w:t>
      </w:r>
      <w:r w:rsidRPr="00C67D05">
        <w:rPr>
          <w:sz w:val="28"/>
          <w:szCs w:val="28"/>
        </w:rPr>
        <w:t xml:space="preserve"> - накопление разноо</w:t>
      </w:r>
      <w:r w:rsidR="00C67D05" w:rsidRPr="00C67D05">
        <w:rPr>
          <w:sz w:val="28"/>
          <w:szCs w:val="28"/>
        </w:rPr>
        <w:t>бразного сенсорного опыта, кото</w:t>
      </w:r>
      <w:r w:rsidRPr="00C67D05">
        <w:rPr>
          <w:sz w:val="28"/>
          <w:szCs w:val="28"/>
        </w:rPr>
        <w:t>рый на следующих этапа</w:t>
      </w:r>
      <w:r w:rsidR="00C67D05" w:rsidRPr="00C67D05">
        <w:rPr>
          <w:sz w:val="28"/>
          <w:szCs w:val="28"/>
        </w:rPr>
        <w:t>х обучения позволит систематизи</w:t>
      </w:r>
      <w:r w:rsidRPr="00C67D05">
        <w:rPr>
          <w:sz w:val="28"/>
          <w:szCs w:val="28"/>
        </w:rPr>
        <w:t xml:space="preserve">ровать накопленные знания, приобрести новые, а также использовать их в разнообразных ситуациях. </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Специально организованное восприятие предметов с целью использования его результатов в той или иной содержательной деятельности мы называем обследованием. Обследование – это основной метод сенсорного воспитания детей раннего возраста</w:t>
      </w:r>
      <w:r w:rsidR="00C90C66" w:rsidRPr="00C90C66">
        <w:rPr>
          <w:rFonts w:ascii="Times New Roman" w:eastAsia="Times New Roman" w:hAnsi="Times New Roman" w:cs="Times New Roman"/>
          <w:color w:val="000000"/>
          <w:sz w:val="28"/>
          <w:szCs w:val="28"/>
        </w:rPr>
        <w:t>[</w:t>
      </w:r>
      <w:r w:rsidR="00C4549E" w:rsidRPr="00C4549E">
        <w:rPr>
          <w:rFonts w:ascii="Times New Roman" w:eastAsia="Times New Roman" w:hAnsi="Times New Roman" w:cs="Times New Roman"/>
          <w:sz w:val="28"/>
          <w:szCs w:val="28"/>
        </w:rPr>
        <w:t>6</w:t>
      </w:r>
      <w:r w:rsidR="00C90C66" w:rsidRPr="00C4549E">
        <w:rPr>
          <w:rFonts w:ascii="Times New Roman" w:eastAsia="Times New Roman" w:hAnsi="Times New Roman" w:cs="Times New Roman"/>
          <w:sz w:val="28"/>
          <w:szCs w:val="28"/>
        </w:rPr>
        <w:t xml:space="preserve">, </w:t>
      </w:r>
      <w:r w:rsidR="00C90C66" w:rsidRPr="00C4549E">
        <w:rPr>
          <w:rFonts w:ascii="Times New Roman" w:eastAsia="Times New Roman" w:hAnsi="Times New Roman" w:cs="Times New Roman"/>
          <w:sz w:val="28"/>
          <w:szCs w:val="28"/>
          <w:lang w:val="en-US"/>
        </w:rPr>
        <w:t>c</w:t>
      </w:r>
      <w:r w:rsidR="00C90C66" w:rsidRPr="00C4549E">
        <w:rPr>
          <w:rFonts w:ascii="Times New Roman" w:eastAsia="Times New Roman" w:hAnsi="Times New Roman" w:cs="Times New Roman"/>
          <w:sz w:val="28"/>
          <w:szCs w:val="28"/>
        </w:rPr>
        <w:t>.</w:t>
      </w:r>
      <w:r w:rsidR="00C4549E" w:rsidRPr="00C4549E">
        <w:rPr>
          <w:rFonts w:ascii="Times New Roman" w:eastAsia="Times New Roman" w:hAnsi="Times New Roman" w:cs="Times New Roman"/>
          <w:sz w:val="28"/>
          <w:szCs w:val="28"/>
        </w:rPr>
        <w:t>298</w:t>
      </w:r>
      <w:r w:rsidR="00C90C66" w:rsidRPr="00C90C66">
        <w:rPr>
          <w:rFonts w:ascii="Times New Roman" w:eastAsia="Times New Roman" w:hAnsi="Times New Roman" w:cs="Times New Roman"/>
          <w:color w:val="000000"/>
          <w:sz w:val="28"/>
          <w:szCs w:val="28"/>
        </w:rPr>
        <w:t>]</w:t>
      </w:r>
      <w:r w:rsidRPr="000A0BF5">
        <w:rPr>
          <w:rFonts w:ascii="Times New Roman" w:eastAsia="Times New Roman" w:hAnsi="Times New Roman" w:cs="Times New Roman"/>
          <w:color w:val="000000"/>
          <w:sz w:val="28"/>
          <w:szCs w:val="28"/>
        </w:rPr>
        <w:t xml:space="preserve">. </w:t>
      </w:r>
    </w:p>
    <w:p w:rsidR="00C67D0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lastRenderedPageBreak/>
        <w:t xml:space="preserve">Методика сенсорного воспитания предусматривает обучение детей обследованию предметов, формирование преставлений о сенсорных эталонах. Обучение обследованию проводится как специально организованное восприятие предмета в целях выявления тех его свойств, о которых важно знать, чтобы успешно справиться с предстоящей деятельностью. Один и тот же предмет обследуется по-разному в зависимости от целей обследования и самих обследуемых качеств. </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proofErr w:type="gramStart"/>
      <w:r w:rsidRPr="000A0BF5">
        <w:rPr>
          <w:rFonts w:ascii="Times New Roman" w:eastAsia="Times New Roman" w:hAnsi="Times New Roman" w:cs="Times New Roman"/>
          <w:color w:val="000000"/>
          <w:sz w:val="28"/>
          <w:szCs w:val="28"/>
        </w:rPr>
        <w:t>Но существуют правила общие для всех видов обследования: восприятие целостного облика предмета; мысленное деление на основные части и выявление их признаков (форма, величина, цвет и другие); пространственное соотнесение частей друг с другом (справа, слева, над, сверху и так далее); вычленение мелких деталей, установление их пространственного расположения по отношению к основным частям;</w:t>
      </w:r>
      <w:proofErr w:type="gramEnd"/>
      <w:r w:rsidRPr="000A0BF5">
        <w:rPr>
          <w:rFonts w:ascii="Times New Roman" w:eastAsia="Times New Roman" w:hAnsi="Times New Roman" w:cs="Times New Roman"/>
          <w:color w:val="000000"/>
          <w:sz w:val="28"/>
          <w:szCs w:val="28"/>
        </w:rPr>
        <w:t xml:space="preserve"> повторное целостное восприятие предмета.</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 xml:space="preserve">Обследование по такой схеме поможет детям овладеть обобщёнными способами чувственного познания, которыми они смогут пользоваться в самостоятельной деятельности. Педагог же в свою очередь должен создавать условия, чтобы </w:t>
      </w:r>
      <w:r w:rsidR="00C67D05">
        <w:rPr>
          <w:rFonts w:ascii="Times New Roman" w:eastAsia="Times New Roman" w:hAnsi="Times New Roman" w:cs="Times New Roman"/>
          <w:color w:val="000000"/>
          <w:sz w:val="28"/>
          <w:szCs w:val="28"/>
        </w:rPr>
        <w:t>дети</w:t>
      </w:r>
      <w:r w:rsidRPr="000A0BF5">
        <w:rPr>
          <w:rFonts w:ascii="Times New Roman" w:eastAsia="Times New Roman" w:hAnsi="Times New Roman" w:cs="Times New Roman"/>
          <w:color w:val="000000"/>
          <w:sz w:val="28"/>
          <w:szCs w:val="28"/>
        </w:rPr>
        <w:t xml:space="preserve"> применяли полученные знания и умения для анализа </w:t>
      </w:r>
      <w:r w:rsidR="00C67D05">
        <w:rPr>
          <w:rFonts w:ascii="Times New Roman" w:eastAsia="Times New Roman" w:hAnsi="Times New Roman" w:cs="Times New Roman"/>
          <w:color w:val="000000"/>
          <w:sz w:val="28"/>
          <w:szCs w:val="28"/>
        </w:rPr>
        <w:t>предметов</w:t>
      </w:r>
      <w:r w:rsidRPr="000A0BF5">
        <w:rPr>
          <w:rFonts w:ascii="Times New Roman" w:eastAsia="Times New Roman" w:hAnsi="Times New Roman" w:cs="Times New Roman"/>
          <w:color w:val="000000"/>
          <w:sz w:val="28"/>
          <w:szCs w:val="28"/>
        </w:rPr>
        <w:t>. В частности, детям раннего возраста можно предложить игрушки, развивающие ощущения и восприятие. Это сборно-разборные игрушки, вкладыши, а так же игрушки, изготовленные из разных материалов, отличающиеся друг от друга размером, звучанием</w:t>
      </w:r>
      <w:proofErr w:type="gramStart"/>
      <w:r w:rsidR="00C90C66" w:rsidRPr="00C90C66">
        <w:rPr>
          <w:rFonts w:ascii="Times New Roman" w:eastAsia="Times New Roman" w:hAnsi="Times New Roman" w:cs="Times New Roman"/>
          <w:color w:val="000000"/>
          <w:sz w:val="28"/>
          <w:szCs w:val="28"/>
        </w:rPr>
        <w:t xml:space="preserve"> </w:t>
      </w:r>
      <w:r w:rsidRPr="000A0BF5">
        <w:rPr>
          <w:rFonts w:ascii="Times New Roman" w:eastAsia="Times New Roman" w:hAnsi="Times New Roman" w:cs="Times New Roman"/>
          <w:color w:val="000000"/>
          <w:sz w:val="28"/>
          <w:szCs w:val="28"/>
        </w:rPr>
        <w:t>.</w:t>
      </w:r>
      <w:proofErr w:type="gramEnd"/>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 xml:space="preserve">Для обобщения сенсорного опыта детей используют дидактические игры. Многие из них связаны с обследованием предмета, с различением признаков, требуют словесного обозначения этих признаков. В некоторых играх </w:t>
      </w:r>
      <w:r w:rsidR="001378D7">
        <w:rPr>
          <w:rFonts w:ascii="Times New Roman" w:eastAsia="Times New Roman" w:hAnsi="Times New Roman" w:cs="Times New Roman"/>
          <w:color w:val="000000"/>
          <w:sz w:val="28"/>
          <w:szCs w:val="28"/>
        </w:rPr>
        <w:t>ребенок</w:t>
      </w:r>
      <w:r w:rsidRPr="000A0BF5">
        <w:rPr>
          <w:rFonts w:ascii="Times New Roman" w:eastAsia="Times New Roman" w:hAnsi="Times New Roman" w:cs="Times New Roman"/>
          <w:color w:val="000000"/>
          <w:sz w:val="28"/>
          <w:szCs w:val="28"/>
        </w:rPr>
        <w:t xml:space="preserve"> учится группировать предметы по тому или иному качеству. Дети сравнивают предметы, обладающие сходными и различными признаками, выделяют существенные из них. В результате появляется возможность подвести детей к обобщениям на основе выделения существенны</w:t>
      </w:r>
      <w:r w:rsidR="00C67D05">
        <w:rPr>
          <w:rFonts w:ascii="Times New Roman" w:eastAsia="Times New Roman" w:hAnsi="Times New Roman" w:cs="Times New Roman"/>
          <w:color w:val="000000"/>
          <w:sz w:val="28"/>
          <w:szCs w:val="28"/>
        </w:rPr>
        <w:t>х признаков</w:t>
      </w:r>
      <w:r w:rsidRPr="000A0BF5">
        <w:rPr>
          <w:rFonts w:ascii="Times New Roman" w:eastAsia="Times New Roman" w:hAnsi="Times New Roman" w:cs="Times New Roman"/>
          <w:color w:val="000000"/>
          <w:sz w:val="28"/>
          <w:szCs w:val="28"/>
        </w:rPr>
        <w:t>.</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lastRenderedPageBreak/>
        <w:t xml:space="preserve">При </w:t>
      </w:r>
      <w:r w:rsidR="00C67D05">
        <w:rPr>
          <w:rFonts w:ascii="Times New Roman" w:eastAsia="Times New Roman" w:hAnsi="Times New Roman" w:cs="Times New Roman"/>
          <w:color w:val="000000"/>
          <w:sz w:val="28"/>
          <w:szCs w:val="28"/>
        </w:rPr>
        <w:t>обучении детей</w:t>
      </w:r>
      <w:r w:rsidRPr="000A0BF5">
        <w:rPr>
          <w:rFonts w:ascii="Times New Roman" w:eastAsia="Times New Roman" w:hAnsi="Times New Roman" w:cs="Times New Roman"/>
          <w:color w:val="000000"/>
          <w:sz w:val="28"/>
          <w:szCs w:val="28"/>
        </w:rPr>
        <w:t xml:space="preserve"> основным методом является непосредственный показ предметов </w:t>
      </w:r>
      <w:r w:rsidR="00C67D05">
        <w:rPr>
          <w:rFonts w:ascii="Times New Roman" w:eastAsia="Times New Roman" w:hAnsi="Times New Roman" w:cs="Times New Roman"/>
          <w:color w:val="000000"/>
          <w:sz w:val="28"/>
          <w:szCs w:val="28"/>
        </w:rPr>
        <w:t>педагогом</w:t>
      </w:r>
      <w:r w:rsidRPr="000A0BF5">
        <w:rPr>
          <w:rFonts w:ascii="Times New Roman" w:eastAsia="Times New Roman" w:hAnsi="Times New Roman" w:cs="Times New Roman"/>
          <w:color w:val="000000"/>
          <w:sz w:val="28"/>
          <w:szCs w:val="28"/>
        </w:rPr>
        <w:t>. Вспомогательная роль при этом принадлежит словесному объяснению. Поскольку маленькому ребенку на этапе становления речевого развития сложно одновременно воспринимать показ предметов, действий с ними и речевую инструкцию, то объяснения должны быть предельно краткими: каждое лишнее слово отвлекает малыша от зрительного восприятия.</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 xml:space="preserve">Важным фактором в </w:t>
      </w:r>
      <w:r w:rsidR="00C67D05">
        <w:rPr>
          <w:rFonts w:ascii="Times New Roman" w:eastAsia="Times New Roman" w:hAnsi="Times New Roman" w:cs="Times New Roman"/>
          <w:color w:val="000000"/>
          <w:sz w:val="28"/>
          <w:szCs w:val="28"/>
        </w:rPr>
        <w:t>проведении работы</w:t>
      </w:r>
      <w:r w:rsidRPr="000A0BF5">
        <w:rPr>
          <w:rFonts w:ascii="Times New Roman" w:eastAsia="Times New Roman" w:hAnsi="Times New Roman" w:cs="Times New Roman"/>
          <w:color w:val="000000"/>
          <w:sz w:val="28"/>
          <w:szCs w:val="28"/>
        </w:rPr>
        <w:t xml:space="preserve"> по ознакомлению детей с цветом, формой, величиной предметов является принцип последовательности, предусматривающий постепенное усложнение заданий. Это усложнение идет от элементарных заданий на группировку однородных предметов по различным сенсорным качествам, к соотнесению разнородных предметов по величине, форме, цвету и далее к учету этих признаков и свойств в изобразительной и элементарной продуктивной деятельности</w:t>
      </w:r>
      <w:r w:rsidR="00C90C66" w:rsidRPr="00C90C66">
        <w:rPr>
          <w:rFonts w:ascii="Times New Roman" w:eastAsia="Times New Roman" w:hAnsi="Times New Roman" w:cs="Times New Roman"/>
          <w:color w:val="000000"/>
          <w:sz w:val="28"/>
          <w:szCs w:val="28"/>
        </w:rPr>
        <w:t xml:space="preserve"> [</w:t>
      </w:r>
      <w:r w:rsidR="00F7190E" w:rsidRPr="00F7190E">
        <w:rPr>
          <w:rFonts w:ascii="Times New Roman" w:eastAsia="Times New Roman" w:hAnsi="Times New Roman" w:cs="Times New Roman"/>
          <w:sz w:val="28"/>
          <w:szCs w:val="28"/>
        </w:rPr>
        <w:t>16</w:t>
      </w:r>
      <w:r w:rsidR="00C90C66" w:rsidRPr="00F7190E">
        <w:rPr>
          <w:rFonts w:ascii="Times New Roman" w:eastAsia="Times New Roman" w:hAnsi="Times New Roman" w:cs="Times New Roman"/>
          <w:sz w:val="28"/>
          <w:szCs w:val="28"/>
        </w:rPr>
        <w:t xml:space="preserve">, </w:t>
      </w:r>
      <w:r w:rsidR="00C90C66" w:rsidRPr="00F7190E">
        <w:rPr>
          <w:rFonts w:ascii="Times New Roman" w:eastAsia="Times New Roman" w:hAnsi="Times New Roman" w:cs="Times New Roman"/>
          <w:sz w:val="28"/>
          <w:szCs w:val="28"/>
          <w:lang w:val="en-US"/>
        </w:rPr>
        <w:t>c</w:t>
      </w:r>
      <w:r w:rsidR="00C90C66" w:rsidRPr="00F7190E">
        <w:rPr>
          <w:rFonts w:ascii="Times New Roman" w:eastAsia="Times New Roman" w:hAnsi="Times New Roman" w:cs="Times New Roman"/>
          <w:sz w:val="28"/>
          <w:szCs w:val="28"/>
        </w:rPr>
        <w:t>.</w:t>
      </w:r>
      <w:r w:rsidR="00F7190E" w:rsidRPr="00F7190E">
        <w:rPr>
          <w:rFonts w:ascii="Times New Roman" w:eastAsia="Times New Roman" w:hAnsi="Times New Roman" w:cs="Times New Roman"/>
          <w:sz w:val="28"/>
          <w:szCs w:val="28"/>
        </w:rPr>
        <w:t>87</w:t>
      </w:r>
      <w:r w:rsidR="00C90C66" w:rsidRPr="00C90C66">
        <w:rPr>
          <w:rFonts w:ascii="Times New Roman" w:eastAsia="Times New Roman" w:hAnsi="Times New Roman" w:cs="Times New Roman"/>
          <w:color w:val="000000"/>
          <w:sz w:val="28"/>
          <w:szCs w:val="28"/>
        </w:rPr>
        <w:t>]</w:t>
      </w:r>
      <w:r w:rsidRPr="000A0BF5">
        <w:rPr>
          <w:rFonts w:ascii="Times New Roman" w:eastAsia="Times New Roman" w:hAnsi="Times New Roman" w:cs="Times New Roman"/>
          <w:color w:val="000000"/>
          <w:sz w:val="28"/>
          <w:szCs w:val="28"/>
        </w:rPr>
        <w:t>.</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Существенным фактором в методике проведения занятий по сенсорному воспитанию является взаимосвязь обучения на занятиях с закреплением знаний и умений в повседневной жизни: на прогулке, во время самостоятельной деятельности и т. д.</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Так, в играх постоянно происходит ознакомление детей с качествами предметов. При умывании дети узнают температурные свойства воды, во время прогулки — свойства снега, в процессе игр, при катании на санях учитывают тяжесть предметов. Собирая матрешку, размещая вкладыши, одевая маленьких и больших кукол, они знакомятся с величиной. Форму предметов дети учитывают в играх со строительным материалом, при проталкивании предметов в отверстия «занимательной коробки» и т. д.</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proofErr w:type="gramStart"/>
      <w:r w:rsidRPr="000A0BF5">
        <w:rPr>
          <w:rFonts w:ascii="Times New Roman" w:eastAsia="Times New Roman" w:hAnsi="Times New Roman" w:cs="Times New Roman"/>
          <w:color w:val="000000"/>
          <w:sz w:val="28"/>
          <w:szCs w:val="28"/>
        </w:rPr>
        <w:t xml:space="preserve">Ещё одним необходимым принципом в методике сенсорного воспитания детей является принцип последовательности, обусловливаемый в ознакомление детей вначале с вполне осязаемыми сенсорными свойствами — величиной и формой предметов, которые можно обследовать путем </w:t>
      </w:r>
      <w:r w:rsidRPr="000A0BF5">
        <w:rPr>
          <w:rFonts w:ascii="Times New Roman" w:eastAsia="Times New Roman" w:hAnsi="Times New Roman" w:cs="Times New Roman"/>
          <w:color w:val="000000"/>
          <w:sz w:val="28"/>
          <w:szCs w:val="28"/>
        </w:rPr>
        <w:lastRenderedPageBreak/>
        <w:t>ощупывания, а уж потом с таким сенсорным свойством, как цвет, ориентировка на который возможна только в плане зрительного восприятия</w:t>
      </w:r>
      <w:r w:rsidR="00C90C66" w:rsidRPr="00C90C66">
        <w:rPr>
          <w:rFonts w:ascii="Times New Roman" w:eastAsia="Times New Roman" w:hAnsi="Times New Roman" w:cs="Times New Roman"/>
          <w:color w:val="000000"/>
          <w:sz w:val="28"/>
          <w:szCs w:val="28"/>
        </w:rPr>
        <w:t xml:space="preserve"> [</w:t>
      </w:r>
      <w:r w:rsidR="00C4549E" w:rsidRPr="00C4549E">
        <w:rPr>
          <w:rFonts w:ascii="Times New Roman" w:eastAsia="Times New Roman" w:hAnsi="Times New Roman" w:cs="Times New Roman"/>
          <w:sz w:val="28"/>
          <w:szCs w:val="28"/>
        </w:rPr>
        <w:t>6</w:t>
      </w:r>
      <w:r w:rsidR="00C90C66" w:rsidRPr="00C4549E">
        <w:rPr>
          <w:rFonts w:ascii="Times New Roman" w:eastAsia="Times New Roman" w:hAnsi="Times New Roman" w:cs="Times New Roman"/>
          <w:sz w:val="28"/>
          <w:szCs w:val="28"/>
        </w:rPr>
        <w:t xml:space="preserve">, </w:t>
      </w:r>
      <w:r w:rsidR="00C90C66" w:rsidRPr="00C4549E">
        <w:rPr>
          <w:rFonts w:ascii="Times New Roman" w:eastAsia="Times New Roman" w:hAnsi="Times New Roman" w:cs="Times New Roman"/>
          <w:sz w:val="28"/>
          <w:szCs w:val="28"/>
          <w:lang w:val="en-US"/>
        </w:rPr>
        <w:t>c</w:t>
      </w:r>
      <w:r w:rsidR="00C90C66" w:rsidRPr="00C4549E">
        <w:rPr>
          <w:rFonts w:ascii="Times New Roman" w:eastAsia="Times New Roman" w:hAnsi="Times New Roman" w:cs="Times New Roman"/>
          <w:sz w:val="28"/>
          <w:szCs w:val="28"/>
        </w:rPr>
        <w:t>.1</w:t>
      </w:r>
      <w:r w:rsidR="00C4549E" w:rsidRPr="00C4549E">
        <w:rPr>
          <w:rFonts w:ascii="Times New Roman" w:eastAsia="Times New Roman" w:hAnsi="Times New Roman" w:cs="Times New Roman"/>
          <w:sz w:val="28"/>
          <w:szCs w:val="28"/>
        </w:rPr>
        <w:t>0</w:t>
      </w:r>
      <w:r w:rsidR="00C90C66" w:rsidRPr="00C4549E">
        <w:rPr>
          <w:rFonts w:ascii="Times New Roman" w:eastAsia="Times New Roman" w:hAnsi="Times New Roman" w:cs="Times New Roman"/>
          <w:sz w:val="28"/>
          <w:szCs w:val="28"/>
        </w:rPr>
        <w:t>6</w:t>
      </w:r>
      <w:r w:rsidR="00C90C66" w:rsidRPr="00C90C66">
        <w:rPr>
          <w:rFonts w:ascii="Times New Roman" w:eastAsia="Times New Roman" w:hAnsi="Times New Roman" w:cs="Times New Roman"/>
          <w:color w:val="000000"/>
          <w:sz w:val="28"/>
          <w:szCs w:val="28"/>
        </w:rPr>
        <w:t>]</w:t>
      </w:r>
      <w:r w:rsidRPr="000A0BF5">
        <w:rPr>
          <w:rFonts w:ascii="Times New Roman" w:eastAsia="Times New Roman" w:hAnsi="Times New Roman" w:cs="Times New Roman"/>
          <w:color w:val="000000"/>
          <w:sz w:val="28"/>
          <w:szCs w:val="28"/>
        </w:rPr>
        <w:t>.</w:t>
      </w:r>
      <w:proofErr w:type="gramEnd"/>
    </w:p>
    <w:p w:rsidR="000A0BF5" w:rsidRPr="000A0BF5" w:rsidRDefault="000A0BF5" w:rsidP="003F343E">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 xml:space="preserve">Особая роль в сенсорном воспитании детей принадлежит природе. Познание природного окружения вначале осуществляется чувственным путём, при помощи зрения, слуха, осязания, обоняния. Так, в лесу, в парке малыши учатся различать окраску листвы. Картина осеннего леса, парка воспринимается ярче, если воспитатель предлагает послушать голоса птиц, шум ветра, шорохи опадающих листьев; учит определять запахи грибов, пресной зелени. Чем больше органов чувств «задействовано» в познании, тем больше признаков и свойств выделяет </w:t>
      </w:r>
      <w:r w:rsidR="001378D7">
        <w:rPr>
          <w:rFonts w:ascii="Times New Roman" w:eastAsia="Times New Roman" w:hAnsi="Times New Roman" w:cs="Times New Roman"/>
          <w:color w:val="000000"/>
          <w:sz w:val="28"/>
          <w:szCs w:val="28"/>
        </w:rPr>
        <w:t>ребенок</w:t>
      </w:r>
      <w:r w:rsidRPr="000A0BF5">
        <w:rPr>
          <w:rFonts w:ascii="Times New Roman" w:eastAsia="Times New Roman" w:hAnsi="Times New Roman" w:cs="Times New Roman"/>
          <w:color w:val="000000"/>
          <w:sz w:val="28"/>
          <w:szCs w:val="28"/>
        </w:rPr>
        <w:t xml:space="preserve"> в исследуемом объекте, явлении, </w:t>
      </w:r>
      <w:proofErr w:type="gramStart"/>
      <w:r w:rsidRPr="000A0BF5">
        <w:rPr>
          <w:rFonts w:ascii="Times New Roman" w:eastAsia="Times New Roman" w:hAnsi="Times New Roman" w:cs="Times New Roman"/>
          <w:color w:val="000000"/>
          <w:sz w:val="28"/>
          <w:szCs w:val="28"/>
        </w:rPr>
        <w:t>а</w:t>
      </w:r>
      <w:proofErr w:type="gramEnd"/>
      <w:r w:rsidRPr="000A0BF5">
        <w:rPr>
          <w:rFonts w:ascii="Times New Roman" w:eastAsia="Times New Roman" w:hAnsi="Times New Roman" w:cs="Times New Roman"/>
          <w:color w:val="000000"/>
          <w:sz w:val="28"/>
          <w:szCs w:val="28"/>
        </w:rPr>
        <w:t xml:space="preserve"> следовательно, тем богаче становятся его представления. На основе таких представлений возникают мыслительные процессы, воображение, формируются эстетические чувства. Эстетическая сторона занятий по сенсорному воспитанию определяется во многом качеством приготовления дидактического материала. Чистые цветовые тона (цвета радуги), приятная фактура, четкая форма дидактических пособий доставляют детям</w:t>
      </w:r>
      <w:r w:rsidR="00C90C66" w:rsidRPr="00C90C66">
        <w:rPr>
          <w:rFonts w:ascii="Times New Roman" w:eastAsia="Times New Roman" w:hAnsi="Times New Roman" w:cs="Times New Roman"/>
          <w:color w:val="000000"/>
          <w:sz w:val="28"/>
          <w:szCs w:val="28"/>
        </w:rPr>
        <w:t>.</w:t>
      </w:r>
      <w:r w:rsidRPr="000A0BF5">
        <w:rPr>
          <w:rFonts w:ascii="Times New Roman" w:eastAsia="Times New Roman" w:hAnsi="Times New Roman" w:cs="Times New Roman"/>
          <w:color w:val="000000"/>
          <w:sz w:val="28"/>
          <w:szCs w:val="28"/>
        </w:rPr>
        <w:t xml:space="preserve"> </w:t>
      </w:r>
    </w:p>
    <w:p w:rsidR="000A0BF5" w:rsidRPr="000A0BF5" w:rsidRDefault="000A0BF5" w:rsidP="000A0BF5">
      <w:pPr>
        <w:spacing w:after="0" w:line="360" w:lineRule="auto"/>
        <w:ind w:firstLine="709"/>
        <w:jc w:val="both"/>
        <w:rPr>
          <w:rFonts w:ascii="Times New Roman" w:eastAsia="Times New Roman" w:hAnsi="Times New Roman" w:cs="Times New Roman"/>
          <w:color w:val="000000"/>
          <w:sz w:val="28"/>
          <w:szCs w:val="28"/>
        </w:rPr>
      </w:pPr>
      <w:r w:rsidRPr="000A0BF5">
        <w:rPr>
          <w:rFonts w:ascii="Times New Roman" w:eastAsia="Times New Roman" w:hAnsi="Times New Roman" w:cs="Times New Roman"/>
          <w:color w:val="000000"/>
          <w:sz w:val="28"/>
          <w:szCs w:val="28"/>
        </w:rPr>
        <w:t xml:space="preserve">Сенсорное воспитание </w:t>
      </w:r>
      <w:r w:rsidR="003F343E">
        <w:rPr>
          <w:rFonts w:ascii="Times New Roman" w:eastAsia="Times New Roman" w:hAnsi="Times New Roman" w:cs="Times New Roman"/>
          <w:color w:val="000000"/>
          <w:sz w:val="28"/>
          <w:szCs w:val="28"/>
        </w:rPr>
        <w:t>детей раннего возраста проходит</w:t>
      </w:r>
      <w:r w:rsidRPr="000A0BF5">
        <w:rPr>
          <w:rFonts w:ascii="Times New Roman" w:eastAsia="Times New Roman" w:hAnsi="Times New Roman" w:cs="Times New Roman"/>
          <w:color w:val="000000"/>
          <w:sz w:val="28"/>
          <w:szCs w:val="28"/>
        </w:rPr>
        <w:t xml:space="preserve"> в тесной взаимосвязи со всеми остальными </w:t>
      </w:r>
      <w:r w:rsidR="003F343E">
        <w:rPr>
          <w:rFonts w:ascii="Times New Roman" w:eastAsia="Times New Roman" w:hAnsi="Times New Roman" w:cs="Times New Roman"/>
          <w:color w:val="000000"/>
          <w:sz w:val="28"/>
          <w:szCs w:val="28"/>
        </w:rPr>
        <w:t>направлениями</w:t>
      </w:r>
      <w:r w:rsidRPr="000A0BF5">
        <w:rPr>
          <w:rFonts w:ascii="Times New Roman" w:eastAsia="Times New Roman" w:hAnsi="Times New Roman" w:cs="Times New Roman"/>
          <w:color w:val="000000"/>
          <w:sz w:val="28"/>
          <w:szCs w:val="28"/>
        </w:rPr>
        <w:t xml:space="preserve"> работы. Так, успешная организация занятий по ознакомлению с величиной, формой, цветом предметов возможна при наличии определенного уровня физического развития ребенка. Прежде всего, это относится к развитию движений руки при осуществлении действий по вкладыванию, выниманию, </w:t>
      </w:r>
      <w:proofErr w:type="spellStart"/>
      <w:r w:rsidRPr="000A0BF5">
        <w:rPr>
          <w:rFonts w:ascii="Times New Roman" w:eastAsia="Times New Roman" w:hAnsi="Times New Roman" w:cs="Times New Roman"/>
          <w:color w:val="000000"/>
          <w:sz w:val="28"/>
          <w:szCs w:val="28"/>
        </w:rPr>
        <w:t>втыканию</w:t>
      </w:r>
      <w:proofErr w:type="spellEnd"/>
      <w:r w:rsidRPr="000A0BF5">
        <w:rPr>
          <w:rFonts w:ascii="Times New Roman" w:eastAsia="Times New Roman" w:hAnsi="Times New Roman" w:cs="Times New Roman"/>
          <w:color w:val="000000"/>
          <w:sz w:val="28"/>
          <w:szCs w:val="28"/>
        </w:rPr>
        <w:t xml:space="preserve"> предметов, при работе с мозаикой, рисовании красками. Сочетание сенсорных и моторных задач, как указывала Е.И. </w:t>
      </w:r>
      <w:proofErr w:type="spellStart"/>
      <w:r w:rsidRPr="000A0BF5">
        <w:rPr>
          <w:rFonts w:ascii="Times New Roman" w:eastAsia="Times New Roman" w:hAnsi="Times New Roman" w:cs="Times New Roman"/>
          <w:color w:val="000000"/>
          <w:sz w:val="28"/>
          <w:szCs w:val="28"/>
        </w:rPr>
        <w:t>Радина</w:t>
      </w:r>
      <w:proofErr w:type="spellEnd"/>
      <w:r w:rsidRPr="000A0BF5">
        <w:rPr>
          <w:rFonts w:ascii="Times New Roman" w:eastAsia="Times New Roman" w:hAnsi="Times New Roman" w:cs="Times New Roman"/>
          <w:color w:val="000000"/>
          <w:sz w:val="28"/>
          <w:szCs w:val="28"/>
        </w:rPr>
        <w:t xml:space="preserve">, является одним из главных условий умственного воспитания, осуществляющегося в процессе предметной деятельности. На первом году жизни детей увлекают действия с яркими игрушками разной формы и величины: нанизывание колец, </w:t>
      </w:r>
      <w:r w:rsidRPr="000A0BF5">
        <w:rPr>
          <w:rFonts w:ascii="Times New Roman" w:eastAsia="Times New Roman" w:hAnsi="Times New Roman" w:cs="Times New Roman"/>
          <w:color w:val="000000"/>
          <w:sz w:val="28"/>
          <w:szCs w:val="28"/>
        </w:rPr>
        <w:lastRenderedPageBreak/>
        <w:t>раскладывание предметов и так далее. Задачи сенсорного характера не являются на данном возрастном этапе ведущими</w:t>
      </w:r>
      <w:r w:rsidR="00C90C66" w:rsidRPr="00C90C66">
        <w:rPr>
          <w:rFonts w:ascii="Times New Roman" w:eastAsia="Times New Roman" w:hAnsi="Times New Roman" w:cs="Times New Roman"/>
          <w:color w:val="000000"/>
          <w:sz w:val="28"/>
          <w:szCs w:val="28"/>
        </w:rPr>
        <w:t xml:space="preserve"> [</w:t>
      </w:r>
      <w:r w:rsidR="00E5283E" w:rsidRPr="00E5283E">
        <w:rPr>
          <w:rFonts w:ascii="Times New Roman" w:eastAsia="Times New Roman" w:hAnsi="Times New Roman" w:cs="Times New Roman"/>
          <w:sz w:val="28"/>
          <w:szCs w:val="28"/>
        </w:rPr>
        <w:t>29</w:t>
      </w:r>
      <w:r w:rsidR="00C90C66" w:rsidRPr="00E5283E">
        <w:rPr>
          <w:rFonts w:ascii="Times New Roman" w:eastAsia="Times New Roman" w:hAnsi="Times New Roman" w:cs="Times New Roman"/>
          <w:sz w:val="28"/>
          <w:szCs w:val="28"/>
        </w:rPr>
        <w:t xml:space="preserve">, </w:t>
      </w:r>
      <w:r w:rsidR="00C90C66" w:rsidRPr="00E5283E">
        <w:rPr>
          <w:rFonts w:ascii="Times New Roman" w:eastAsia="Times New Roman" w:hAnsi="Times New Roman" w:cs="Times New Roman"/>
          <w:sz w:val="28"/>
          <w:szCs w:val="28"/>
          <w:lang w:val="en-US"/>
        </w:rPr>
        <w:t>c</w:t>
      </w:r>
      <w:r w:rsidR="00C90C66" w:rsidRPr="00E5283E">
        <w:rPr>
          <w:rFonts w:ascii="Times New Roman" w:eastAsia="Times New Roman" w:hAnsi="Times New Roman" w:cs="Times New Roman"/>
          <w:sz w:val="28"/>
          <w:szCs w:val="28"/>
        </w:rPr>
        <w:t>.</w:t>
      </w:r>
      <w:r w:rsidR="00E5283E" w:rsidRPr="00E5283E">
        <w:rPr>
          <w:rFonts w:ascii="Times New Roman" w:eastAsia="Times New Roman" w:hAnsi="Times New Roman" w:cs="Times New Roman"/>
          <w:sz w:val="28"/>
          <w:szCs w:val="28"/>
        </w:rPr>
        <w:t>65</w:t>
      </w:r>
      <w:r w:rsidR="00C90C66" w:rsidRPr="00C90C66">
        <w:rPr>
          <w:rFonts w:ascii="Times New Roman" w:eastAsia="Times New Roman" w:hAnsi="Times New Roman" w:cs="Times New Roman"/>
          <w:color w:val="000000"/>
          <w:sz w:val="28"/>
          <w:szCs w:val="28"/>
        </w:rPr>
        <w:t>]</w:t>
      </w:r>
      <w:r w:rsidRPr="000A0BF5">
        <w:rPr>
          <w:rFonts w:ascii="Times New Roman" w:eastAsia="Times New Roman" w:hAnsi="Times New Roman" w:cs="Times New Roman"/>
          <w:color w:val="000000"/>
          <w:sz w:val="28"/>
          <w:szCs w:val="28"/>
        </w:rPr>
        <w:t>.</w:t>
      </w:r>
    </w:p>
    <w:p w:rsidR="003F343E" w:rsidRPr="003F343E" w:rsidRDefault="003F343E" w:rsidP="003F343E">
      <w:pPr>
        <w:pStyle w:val="a3"/>
        <w:spacing w:line="360" w:lineRule="auto"/>
        <w:ind w:firstLine="709"/>
        <w:jc w:val="both"/>
        <w:rPr>
          <w:sz w:val="28"/>
          <w:szCs w:val="28"/>
        </w:rPr>
      </w:pPr>
      <w:r w:rsidRPr="003F343E">
        <w:rPr>
          <w:sz w:val="28"/>
          <w:szCs w:val="28"/>
        </w:rPr>
        <w:t>Внимание детей раннего возраста имеет непроизвольный характер. Малыши действ</w:t>
      </w:r>
      <w:r>
        <w:rPr>
          <w:sz w:val="28"/>
          <w:szCs w:val="28"/>
        </w:rPr>
        <w:t>уют спонтанно, их невозможно за</w:t>
      </w:r>
      <w:r w:rsidRPr="003F343E">
        <w:rPr>
          <w:sz w:val="28"/>
          <w:szCs w:val="28"/>
        </w:rPr>
        <w:t>ставить слушать, смотреть, е</w:t>
      </w:r>
      <w:r>
        <w:rPr>
          <w:sz w:val="28"/>
          <w:szCs w:val="28"/>
        </w:rPr>
        <w:t>сли им это неинтересно. Эти осо</w:t>
      </w:r>
      <w:r w:rsidRPr="003F343E">
        <w:rPr>
          <w:sz w:val="28"/>
          <w:szCs w:val="28"/>
        </w:rPr>
        <w:t>бенности возраста не позволяют строить занятие с детьми только на основе беседы или показа обучающего материала. Авторитет взрослого также не может поб</w:t>
      </w:r>
      <w:r>
        <w:rPr>
          <w:sz w:val="28"/>
          <w:szCs w:val="28"/>
        </w:rPr>
        <w:t>удить малышей к дей</w:t>
      </w:r>
      <w:r w:rsidRPr="003F343E">
        <w:rPr>
          <w:sz w:val="28"/>
          <w:szCs w:val="28"/>
        </w:rPr>
        <w:t xml:space="preserve">ствиям, которые им неинтересны. </w:t>
      </w:r>
    </w:p>
    <w:p w:rsidR="003F343E" w:rsidRPr="003F343E" w:rsidRDefault="003F343E" w:rsidP="003F343E">
      <w:pPr>
        <w:pStyle w:val="a3"/>
        <w:spacing w:line="360" w:lineRule="auto"/>
        <w:ind w:firstLine="709"/>
        <w:jc w:val="both"/>
        <w:rPr>
          <w:sz w:val="28"/>
          <w:szCs w:val="28"/>
        </w:rPr>
      </w:pPr>
      <w:r w:rsidRPr="003F343E">
        <w:rPr>
          <w:sz w:val="28"/>
          <w:szCs w:val="28"/>
        </w:rPr>
        <w:t>В работе с детьми ран</w:t>
      </w:r>
      <w:r>
        <w:rPr>
          <w:sz w:val="28"/>
          <w:szCs w:val="28"/>
        </w:rPr>
        <w:t>него возраста необходимо исполь</w:t>
      </w:r>
      <w:r w:rsidRPr="003F343E">
        <w:rPr>
          <w:sz w:val="28"/>
          <w:szCs w:val="28"/>
        </w:rPr>
        <w:t xml:space="preserve">зовать такие игры, в процессе которых изучаемый признак предмета становится для </w:t>
      </w:r>
      <w:r>
        <w:rPr>
          <w:sz w:val="28"/>
          <w:szCs w:val="28"/>
        </w:rPr>
        <w:t xml:space="preserve">них по-настоящему значимым. Этого можно </w:t>
      </w:r>
      <w:proofErr w:type="gramStart"/>
      <w:r>
        <w:rPr>
          <w:sz w:val="28"/>
          <w:szCs w:val="28"/>
        </w:rPr>
        <w:t>добиться</w:t>
      </w:r>
      <w:proofErr w:type="gramEnd"/>
      <w:r>
        <w:rPr>
          <w:sz w:val="28"/>
          <w:szCs w:val="28"/>
        </w:rPr>
        <w:t xml:space="preserve"> </w:t>
      </w:r>
      <w:r w:rsidRPr="003F343E">
        <w:rPr>
          <w:sz w:val="28"/>
          <w:szCs w:val="28"/>
        </w:rPr>
        <w:t xml:space="preserve">подбирая специальные дидактические игрушки, в основе которых заложен обучающий принцип (например, пирамидки и матрешки учат дифференцировать предметы по величине; рамки </w:t>
      </w:r>
      <w:proofErr w:type="spellStart"/>
      <w:r w:rsidRPr="003F343E">
        <w:rPr>
          <w:sz w:val="28"/>
          <w:szCs w:val="28"/>
        </w:rPr>
        <w:t>Монтессори</w:t>
      </w:r>
      <w:proofErr w:type="spellEnd"/>
      <w:r w:rsidRPr="003F343E">
        <w:rPr>
          <w:sz w:val="28"/>
          <w:szCs w:val="28"/>
        </w:rPr>
        <w:t xml:space="preserve"> и доски </w:t>
      </w:r>
      <w:proofErr w:type="spellStart"/>
      <w:r w:rsidRPr="003F343E">
        <w:rPr>
          <w:sz w:val="28"/>
          <w:szCs w:val="28"/>
        </w:rPr>
        <w:t>Сегена</w:t>
      </w:r>
      <w:proofErr w:type="spellEnd"/>
      <w:r w:rsidRPr="003F343E">
        <w:rPr>
          <w:sz w:val="28"/>
          <w:szCs w:val="28"/>
        </w:rPr>
        <w:t xml:space="preserve"> учат на практике учитывать такое свойство предметов, как форма); организуя ве</w:t>
      </w:r>
      <w:r>
        <w:rPr>
          <w:sz w:val="28"/>
          <w:szCs w:val="28"/>
        </w:rPr>
        <w:t>селые подвижные игры с использо</w:t>
      </w:r>
      <w:r w:rsidRPr="003F343E">
        <w:rPr>
          <w:sz w:val="28"/>
          <w:szCs w:val="28"/>
        </w:rPr>
        <w:t>ванием разнообразных и</w:t>
      </w:r>
      <w:r>
        <w:rPr>
          <w:sz w:val="28"/>
          <w:szCs w:val="28"/>
        </w:rPr>
        <w:t>грушек, в которых невозможно до</w:t>
      </w:r>
      <w:r w:rsidRPr="003F343E">
        <w:rPr>
          <w:sz w:val="28"/>
          <w:szCs w:val="28"/>
        </w:rPr>
        <w:t>стичь цели без учета опред</w:t>
      </w:r>
      <w:r>
        <w:rPr>
          <w:sz w:val="28"/>
          <w:szCs w:val="28"/>
        </w:rPr>
        <w:t>еленного признака предмета. Кро</w:t>
      </w:r>
      <w:r w:rsidRPr="003F343E">
        <w:rPr>
          <w:sz w:val="28"/>
          <w:szCs w:val="28"/>
        </w:rPr>
        <w:t>ме этого, следует помнить и о том, что малыши предпочитают практические действия с реальными игрушками и пред</w:t>
      </w:r>
      <w:r>
        <w:rPr>
          <w:sz w:val="28"/>
          <w:szCs w:val="28"/>
        </w:rPr>
        <w:t>ме</w:t>
      </w:r>
      <w:r w:rsidRPr="003F343E">
        <w:rPr>
          <w:sz w:val="28"/>
          <w:szCs w:val="28"/>
        </w:rPr>
        <w:t>тами</w:t>
      </w:r>
      <w:r w:rsidR="00C90C66" w:rsidRPr="00C90C66">
        <w:rPr>
          <w:sz w:val="28"/>
          <w:szCs w:val="28"/>
        </w:rPr>
        <w:t xml:space="preserve"> [</w:t>
      </w:r>
      <w:r w:rsidR="00E5283E" w:rsidRPr="00E5283E">
        <w:rPr>
          <w:sz w:val="28"/>
          <w:szCs w:val="28"/>
        </w:rPr>
        <w:t>31</w:t>
      </w:r>
      <w:r w:rsidR="00C90C66" w:rsidRPr="00E5283E">
        <w:rPr>
          <w:sz w:val="28"/>
          <w:szCs w:val="28"/>
        </w:rPr>
        <w:t xml:space="preserve">, </w:t>
      </w:r>
      <w:r w:rsidR="00C90C66" w:rsidRPr="00E5283E">
        <w:rPr>
          <w:sz w:val="28"/>
          <w:szCs w:val="28"/>
          <w:lang w:val="en-US"/>
        </w:rPr>
        <w:t>c</w:t>
      </w:r>
      <w:r w:rsidR="00C90C66" w:rsidRPr="00E5283E">
        <w:rPr>
          <w:sz w:val="28"/>
          <w:szCs w:val="28"/>
        </w:rPr>
        <w:t>.</w:t>
      </w:r>
      <w:r w:rsidR="00E5283E" w:rsidRPr="00E5283E">
        <w:rPr>
          <w:sz w:val="28"/>
          <w:szCs w:val="28"/>
        </w:rPr>
        <w:t>134</w:t>
      </w:r>
      <w:r w:rsidR="00C90C66" w:rsidRPr="00C90C66">
        <w:rPr>
          <w:sz w:val="28"/>
          <w:szCs w:val="28"/>
        </w:rPr>
        <w:t>]</w:t>
      </w:r>
      <w:r w:rsidRPr="003F343E">
        <w:rPr>
          <w:sz w:val="28"/>
          <w:szCs w:val="28"/>
        </w:rPr>
        <w:t xml:space="preserve">. </w:t>
      </w:r>
    </w:p>
    <w:p w:rsidR="00464B71" w:rsidRPr="00464B71" w:rsidRDefault="00464B71" w:rsidP="00464B7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Подводя итог, можно сказать, что с</w:t>
      </w:r>
      <w:r w:rsidRPr="00464B71">
        <w:rPr>
          <w:rFonts w:ascii="Times New Roman" w:eastAsia="Times New Roman" w:hAnsi="Times New Roman" w:cs="Times New Roman"/>
          <w:sz w:val="28"/>
          <w:szCs w:val="28"/>
        </w:rPr>
        <w:t xml:space="preserve">енсорное воспитание дошкольников рассматривается как педагогическое руководство, направленное на совершенствование и развитие сенсорных процессов: ощущений, восприятия, представлений. Важнейшим элементом его усложнения является организованное педагогом обучение детей обобщенным и систематизированным знаниям о воспринимаемых им качествах предметов. По мнению Л.А. </w:t>
      </w:r>
      <w:proofErr w:type="spellStart"/>
      <w:r w:rsidRPr="00464B71">
        <w:rPr>
          <w:rFonts w:ascii="Times New Roman" w:eastAsia="Times New Roman" w:hAnsi="Times New Roman" w:cs="Times New Roman"/>
          <w:sz w:val="28"/>
          <w:szCs w:val="28"/>
        </w:rPr>
        <w:t>Венгера</w:t>
      </w:r>
      <w:proofErr w:type="spellEnd"/>
      <w:r w:rsidRPr="00464B71">
        <w:rPr>
          <w:rFonts w:ascii="Times New Roman" w:eastAsia="Times New Roman" w:hAnsi="Times New Roman" w:cs="Times New Roman"/>
          <w:sz w:val="28"/>
          <w:szCs w:val="28"/>
        </w:rPr>
        <w:t xml:space="preserve">, оно состоит из: ознакомления детей с сенсорными эталонами и выработки у них </w:t>
      </w:r>
      <w:proofErr w:type="spellStart"/>
      <w:r w:rsidRPr="00464B71">
        <w:rPr>
          <w:rFonts w:ascii="Times New Roman" w:eastAsia="Times New Roman" w:hAnsi="Times New Roman" w:cs="Times New Roman"/>
          <w:sz w:val="28"/>
          <w:szCs w:val="28"/>
        </w:rPr>
        <w:t>перцептивных</w:t>
      </w:r>
      <w:proofErr w:type="spellEnd"/>
      <w:r w:rsidRPr="00464B71">
        <w:rPr>
          <w:rFonts w:ascii="Times New Roman" w:eastAsia="Times New Roman" w:hAnsi="Times New Roman" w:cs="Times New Roman"/>
          <w:sz w:val="28"/>
          <w:szCs w:val="28"/>
        </w:rPr>
        <w:t xml:space="preserve"> операций по применению усвоенных эталонов для обследования предметов и явлений, выделения и характеристики их свойств. Основным методом формирования представлений об эталонах ученые считают обследование детьми </w:t>
      </w:r>
      <w:r w:rsidRPr="00464B71">
        <w:rPr>
          <w:rFonts w:ascii="Times New Roman" w:eastAsia="Times New Roman" w:hAnsi="Times New Roman" w:cs="Times New Roman"/>
          <w:sz w:val="28"/>
          <w:szCs w:val="28"/>
        </w:rPr>
        <w:lastRenderedPageBreak/>
        <w:t>разновидностей свой</w:t>
      </w:r>
      <w:proofErr w:type="gramStart"/>
      <w:r w:rsidRPr="00464B71">
        <w:rPr>
          <w:rFonts w:ascii="Times New Roman" w:eastAsia="Times New Roman" w:hAnsi="Times New Roman" w:cs="Times New Roman"/>
          <w:sz w:val="28"/>
          <w:szCs w:val="28"/>
        </w:rPr>
        <w:t>ств пр</w:t>
      </w:r>
      <w:proofErr w:type="gramEnd"/>
      <w:r w:rsidRPr="00464B71">
        <w:rPr>
          <w:rFonts w:ascii="Times New Roman" w:eastAsia="Times New Roman" w:hAnsi="Times New Roman" w:cs="Times New Roman"/>
          <w:sz w:val="28"/>
          <w:szCs w:val="28"/>
        </w:rPr>
        <w:t>едметов. В процессе данной деятельности у детей вырабатываются целеустремленность, активность и некоторая планомерность действий</w:t>
      </w:r>
      <w:r w:rsidR="00C90C66" w:rsidRPr="00C90C66">
        <w:rPr>
          <w:rFonts w:ascii="Times New Roman" w:eastAsia="Times New Roman" w:hAnsi="Times New Roman" w:cs="Times New Roman"/>
          <w:sz w:val="28"/>
          <w:szCs w:val="28"/>
        </w:rPr>
        <w:t xml:space="preserve"> [</w:t>
      </w:r>
      <w:r w:rsidR="00C90C66" w:rsidRPr="00C4549E">
        <w:rPr>
          <w:rFonts w:ascii="Times New Roman" w:eastAsia="Times New Roman" w:hAnsi="Times New Roman" w:cs="Times New Roman"/>
          <w:sz w:val="28"/>
          <w:szCs w:val="28"/>
        </w:rPr>
        <w:t xml:space="preserve">4, </w:t>
      </w:r>
      <w:r w:rsidR="00C90C66" w:rsidRPr="00C4549E">
        <w:rPr>
          <w:rFonts w:ascii="Times New Roman" w:eastAsia="Times New Roman" w:hAnsi="Times New Roman" w:cs="Times New Roman"/>
          <w:sz w:val="28"/>
          <w:szCs w:val="28"/>
          <w:lang w:val="en-US"/>
        </w:rPr>
        <w:t>c</w:t>
      </w:r>
      <w:r w:rsidR="00C90C66" w:rsidRPr="00C4549E">
        <w:rPr>
          <w:rFonts w:ascii="Times New Roman" w:eastAsia="Times New Roman" w:hAnsi="Times New Roman" w:cs="Times New Roman"/>
          <w:sz w:val="28"/>
          <w:szCs w:val="28"/>
        </w:rPr>
        <w:t>.</w:t>
      </w:r>
      <w:r w:rsidR="00C4549E" w:rsidRPr="00C4549E">
        <w:rPr>
          <w:rFonts w:ascii="Times New Roman" w:eastAsia="Times New Roman" w:hAnsi="Times New Roman" w:cs="Times New Roman"/>
          <w:sz w:val="28"/>
          <w:szCs w:val="28"/>
        </w:rPr>
        <w:t>71</w:t>
      </w:r>
      <w:r w:rsidR="00C90C66" w:rsidRPr="00C90C66">
        <w:rPr>
          <w:rFonts w:ascii="Times New Roman" w:eastAsia="Times New Roman" w:hAnsi="Times New Roman" w:cs="Times New Roman"/>
          <w:sz w:val="28"/>
          <w:szCs w:val="28"/>
        </w:rPr>
        <w:t>]</w:t>
      </w:r>
      <w:r w:rsidRPr="00464B71">
        <w:rPr>
          <w:rFonts w:ascii="Times New Roman" w:eastAsia="Times New Roman" w:hAnsi="Times New Roman" w:cs="Times New Roman"/>
          <w:sz w:val="28"/>
          <w:szCs w:val="28"/>
        </w:rPr>
        <w:t>.</w:t>
      </w:r>
    </w:p>
    <w:p w:rsidR="00464B71" w:rsidRDefault="00464B71" w:rsidP="00464B71">
      <w:pPr>
        <w:spacing w:after="0" w:line="360" w:lineRule="auto"/>
        <w:ind w:firstLine="709"/>
        <w:jc w:val="both"/>
        <w:rPr>
          <w:rFonts w:ascii="Times New Roman" w:eastAsia="Times New Roman" w:hAnsi="Times New Roman" w:cs="Times New Roman"/>
          <w:b/>
          <w:sz w:val="28"/>
          <w:szCs w:val="28"/>
        </w:rPr>
      </w:pPr>
    </w:p>
    <w:p w:rsidR="007B05BA" w:rsidRPr="00E54994" w:rsidRDefault="007B05BA" w:rsidP="007B05BA">
      <w:pPr>
        <w:spacing w:after="0" w:line="360" w:lineRule="auto"/>
        <w:jc w:val="center"/>
        <w:rPr>
          <w:rFonts w:ascii="Times New Roman" w:eastAsia="Times New Roman" w:hAnsi="Times New Roman" w:cs="Times New Roman"/>
          <w:b/>
          <w:bCs/>
          <w:sz w:val="28"/>
          <w:szCs w:val="28"/>
        </w:rPr>
      </w:pPr>
      <w:r w:rsidRPr="00E54994">
        <w:rPr>
          <w:rFonts w:ascii="Times New Roman" w:eastAsia="Times New Roman" w:hAnsi="Times New Roman" w:cs="Times New Roman"/>
          <w:b/>
          <w:sz w:val="28"/>
          <w:szCs w:val="28"/>
        </w:rPr>
        <w:t xml:space="preserve">1.3. </w:t>
      </w:r>
      <w:r w:rsidRPr="00E54994">
        <w:rPr>
          <w:rFonts w:ascii="Times New Roman" w:eastAsia="Times New Roman" w:hAnsi="Times New Roman" w:cs="Times New Roman"/>
          <w:b/>
          <w:bCs/>
          <w:sz w:val="28"/>
          <w:szCs w:val="28"/>
        </w:rPr>
        <w:t>Формирование представлений о сенсорных эталонах цвета у детей раннего возраста</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Включение ребенка в доступные ему виды деятельности способствуют ускорению развития восприятия, но если эта активность не организована целесообразно и не направлена специально на развитие восприятия, то процесс будет формироваться стихийно и к концу дошкольного периода может быть не организован в систему, иметь пробелы в представлениях ребенка о ряде свой</w:t>
      </w:r>
      <w:proofErr w:type="gramStart"/>
      <w:r w:rsidRPr="000A0BF5">
        <w:rPr>
          <w:rFonts w:ascii="Times New Roman" w:eastAsia="Times New Roman" w:hAnsi="Times New Roman" w:cs="Times New Roman"/>
          <w:sz w:val="28"/>
          <w:szCs w:val="24"/>
        </w:rPr>
        <w:t>ств пр</w:t>
      </w:r>
      <w:proofErr w:type="gramEnd"/>
      <w:r w:rsidRPr="000A0BF5">
        <w:rPr>
          <w:rFonts w:ascii="Times New Roman" w:eastAsia="Times New Roman" w:hAnsi="Times New Roman" w:cs="Times New Roman"/>
          <w:sz w:val="28"/>
          <w:szCs w:val="24"/>
        </w:rPr>
        <w:t xml:space="preserve">едметов. Незавершенность в развитии процесса восприятия задержит развитие других познавательных процессов. </w:t>
      </w:r>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t xml:space="preserve">В </w:t>
      </w:r>
      <w:r w:rsidRPr="006751E5">
        <w:rPr>
          <w:rFonts w:ascii="Times New Roman" w:eastAsia="Times New Roman" w:hAnsi="Times New Roman" w:cs="Times New Roman"/>
          <w:sz w:val="28"/>
          <w:szCs w:val="24"/>
        </w:rPr>
        <w:t>данной</w:t>
      </w:r>
      <w:r w:rsidRPr="00BE4AA0">
        <w:rPr>
          <w:rFonts w:ascii="Times New Roman" w:eastAsia="Times New Roman" w:hAnsi="Times New Roman" w:cs="Times New Roman"/>
          <w:sz w:val="28"/>
          <w:szCs w:val="24"/>
        </w:rPr>
        <w:t xml:space="preserve"> работе речь идет о воспитании сенсорной культуры детей в области восприятия цвета. Ознакомление с этим свойством составляет основное содержание сенсорного воспитания, наряду с формой и величиной. Формирование представлений о сенсорных эталонах цвета, опирается только на зрительные ощущения и восприятие. В связи с этим усвоение сенсорных эталонов цвета происходит медленнее и сложнее. </w:t>
      </w:r>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t>Роль зрительных ощущений в познании мира особенно велика. Они доставляют человеку исключительно богатые и тонко дифференцированные данные. Зрение дает нам наиболее совершенное, подлинное восприятие предметов. В зрительном ощущени</w:t>
      </w:r>
      <w:r w:rsidR="006751E5" w:rsidRPr="006751E5">
        <w:rPr>
          <w:rFonts w:ascii="Times New Roman" w:eastAsia="Times New Roman" w:hAnsi="Times New Roman" w:cs="Times New Roman"/>
          <w:sz w:val="28"/>
          <w:szCs w:val="24"/>
        </w:rPr>
        <w:t>и</w:t>
      </w:r>
      <w:r w:rsidRPr="00BE4AA0">
        <w:rPr>
          <w:rFonts w:ascii="Times New Roman" w:eastAsia="Times New Roman" w:hAnsi="Times New Roman" w:cs="Times New Roman"/>
          <w:sz w:val="28"/>
          <w:szCs w:val="24"/>
        </w:rPr>
        <w:t xml:space="preserve"> особенно силен момент чувственного созерцания. Зрительные восприятия</w:t>
      </w:r>
      <w:r w:rsidR="006751E5" w:rsidRPr="006751E5">
        <w:rPr>
          <w:rFonts w:ascii="Times New Roman" w:eastAsia="Times New Roman" w:hAnsi="Times New Roman" w:cs="Times New Roman"/>
          <w:sz w:val="28"/>
          <w:szCs w:val="24"/>
        </w:rPr>
        <w:t xml:space="preserve"> -</w:t>
      </w:r>
      <w:r w:rsidRPr="00BE4AA0">
        <w:rPr>
          <w:rFonts w:ascii="Times New Roman" w:eastAsia="Times New Roman" w:hAnsi="Times New Roman" w:cs="Times New Roman"/>
          <w:sz w:val="28"/>
          <w:szCs w:val="24"/>
        </w:rPr>
        <w:t xml:space="preserve"> наиболее </w:t>
      </w:r>
      <w:proofErr w:type="spellStart"/>
      <w:r w:rsidRPr="00BE4AA0">
        <w:rPr>
          <w:rFonts w:ascii="Times New Roman" w:eastAsia="Times New Roman" w:hAnsi="Times New Roman" w:cs="Times New Roman"/>
          <w:sz w:val="28"/>
          <w:szCs w:val="24"/>
        </w:rPr>
        <w:t>опредмеченные</w:t>
      </w:r>
      <w:proofErr w:type="spellEnd"/>
      <w:r w:rsidRPr="00BE4AA0">
        <w:rPr>
          <w:rFonts w:ascii="Times New Roman" w:eastAsia="Times New Roman" w:hAnsi="Times New Roman" w:cs="Times New Roman"/>
          <w:sz w:val="28"/>
          <w:szCs w:val="24"/>
        </w:rPr>
        <w:t>, объективированные восприятия человека. Именно поэтому они имеют очень большое значение для познания и для практического действия</w:t>
      </w:r>
      <w:r w:rsidR="00C90C66" w:rsidRPr="00C90C66">
        <w:rPr>
          <w:rFonts w:ascii="Times New Roman" w:eastAsia="Times New Roman" w:hAnsi="Times New Roman" w:cs="Times New Roman"/>
          <w:sz w:val="28"/>
          <w:szCs w:val="24"/>
        </w:rPr>
        <w:t xml:space="preserve"> [</w:t>
      </w:r>
      <w:r w:rsidR="00C4549E" w:rsidRPr="00C4549E">
        <w:rPr>
          <w:rFonts w:ascii="Times New Roman" w:eastAsia="Times New Roman" w:hAnsi="Times New Roman" w:cs="Times New Roman"/>
          <w:sz w:val="28"/>
          <w:szCs w:val="24"/>
        </w:rPr>
        <w:t>5</w:t>
      </w:r>
      <w:r w:rsidR="00C90C66" w:rsidRPr="00C4549E">
        <w:rPr>
          <w:rFonts w:ascii="Times New Roman" w:eastAsia="Times New Roman" w:hAnsi="Times New Roman" w:cs="Times New Roman"/>
          <w:sz w:val="28"/>
          <w:szCs w:val="24"/>
        </w:rPr>
        <w:t xml:space="preserve">, </w:t>
      </w:r>
      <w:r w:rsidR="00C90C66" w:rsidRPr="00C4549E">
        <w:rPr>
          <w:rFonts w:ascii="Times New Roman" w:eastAsia="Times New Roman" w:hAnsi="Times New Roman" w:cs="Times New Roman"/>
          <w:sz w:val="28"/>
          <w:szCs w:val="24"/>
          <w:lang w:val="en-US"/>
        </w:rPr>
        <w:t>c</w:t>
      </w:r>
      <w:r w:rsidR="00C90C66" w:rsidRPr="00C4549E">
        <w:rPr>
          <w:rFonts w:ascii="Times New Roman" w:eastAsia="Times New Roman" w:hAnsi="Times New Roman" w:cs="Times New Roman"/>
          <w:sz w:val="28"/>
          <w:szCs w:val="24"/>
        </w:rPr>
        <w:t>.</w:t>
      </w:r>
      <w:r w:rsidR="00C4549E" w:rsidRPr="00C4549E">
        <w:rPr>
          <w:rFonts w:ascii="Times New Roman" w:eastAsia="Times New Roman" w:hAnsi="Times New Roman" w:cs="Times New Roman"/>
          <w:sz w:val="28"/>
          <w:szCs w:val="24"/>
        </w:rPr>
        <w:t>94</w:t>
      </w:r>
      <w:r w:rsidR="00C90C66" w:rsidRPr="00C90C66">
        <w:rPr>
          <w:rFonts w:ascii="Times New Roman" w:eastAsia="Times New Roman" w:hAnsi="Times New Roman" w:cs="Times New Roman"/>
          <w:sz w:val="28"/>
          <w:szCs w:val="24"/>
        </w:rPr>
        <w:t>]</w:t>
      </w:r>
      <w:r w:rsidR="006751E5" w:rsidRPr="006751E5">
        <w:rPr>
          <w:rFonts w:ascii="Times New Roman" w:eastAsia="Times New Roman" w:hAnsi="Times New Roman" w:cs="Times New Roman"/>
          <w:sz w:val="28"/>
          <w:szCs w:val="24"/>
        </w:rPr>
        <w:t>.</w:t>
      </w:r>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t xml:space="preserve">Все воспринимаемые глазом цвета подразделяют на две группы: хроматические и ахроматические. </w:t>
      </w:r>
      <w:proofErr w:type="gramStart"/>
      <w:r w:rsidRPr="00BE4AA0">
        <w:rPr>
          <w:rFonts w:ascii="Times New Roman" w:eastAsia="Times New Roman" w:hAnsi="Times New Roman" w:cs="Times New Roman"/>
          <w:sz w:val="28"/>
          <w:szCs w:val="24"/>
        </w:rPr>
        <w:t>К хроматическим относятся: красный, оранжевый, желтый, зеленый, голубой, синий, фиолетовый, т.е. по цветовому тону, к ахроматическим – белый, черный, и оттенки серого</w:t>
      </w:r>
      <w:r w:rsidR="006751E5" w:rsidRPr="006751E5">
        <w:rPr>
          <w:rFonts w:ascii="Times New Roman" w:eastAsia="Times New Roman" w:hAnsi="Times New Roman" w:cs="Times New Roman"/>
          <w:sz w:val="28"/>
          <w:szCs w:val="24"/>
        </w:rPr>
        <w:t>.</w:t>
      </w:r>
      <w:proofErr w:type="gramEnd"/>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lastRenderedPageBreak/>
        <w:t>Помимо этого, цвет обладает следующими характеристиками:</w:t>
      </w:r>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t>Цветовой тон – это специфическое качество, которым один цвет отличается от любого другого при равной светлоте и насыщенности.</w:t>
      </w:r>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t xml:space="preserve">Светлота – это степень отличия какого-либо цвета </w:t>
      </w:r>
      <w:proofErr w:type="gramStart"/>
      <w:r w:rsidRPr="00BE4AA0">
        <w:rPr>
          <w:rFonts w:ascii="Times New Roman" w:eastAsia="Times New Roman" w:hAnsi="Times New Roman" w:cs="Times New Roman"/>
          <w:sz w:val="28"/>
          <w:szCs w:val="24"/>
        </w:rPr>
        <w:t>от</w:t>
      </w:r>
      <w:proofErr w:type="gramEnd"/>
      <w:r w:rsidRPr="00BE4AA0">
        <w:rPr>
          <w:rFonts w:ascii="Times New Roman" w:eastAsia="Times New Roman" w:hAnsi="Times New Roman" w:cs="Times New Roman"/>
          <w:sz w:val="28"/>
          <w:szCs w:val="24"/>
        </w:rPr>
        <w:t xml:space="preserve"> черного. </w:t>
      </w:r>
      <w:proofErr w:type="gramStart"/>
      <w:r w:rsidRPr="00BE4AA0">
        <w:rPr>
          <w:rFonts w:ascii="Times New Roman" w:eastAsia="Times New Roman" w:hAnsi="Times New Roman" w:cs="Times New Roman"/>
          <w:sz w:val="28"/>
          <w:szCs w:val="24"/>
        </w:rPr>
        <w:t>Наименьшей светлотой обладает черный цвет, наибольшей – белый</w:t>
      </w:r>
      <w:r w:rsidR="006751E5" w:rsidRPr="006751E5">
        <w:rPr>
          <w:rFonts w:ascii="Times New Roman" w:eastAsia="Times New Roman" w:hAnsi="Times New Roman" w:cs="Times New Roman"/>
          <w:sz w:val="28"/>
          <w:szCs w:val="24"/>
        </w:rPr>
        <w:t>.</w:t>
      </w:r>
      <w:r w:rsidRPr="00BE4AA0">
        <w:rPr>
          <w:rFonts w:ascii="Times New Roman" w:eastAsia="Times New Roman" w:hAnsi="Times New Roman" w:cs="Times New Roman"/>
          <w:sz w:val="28"/>
          <w:szCs w:val="24"/>
        </w:rPr>
        <w:t xml:space="preserve"> </w:t>
      </w:r>
      <w:proofErr w:type="gramEnd"/>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t>От светлоты предметов следует отличать яркость. Яркость характеризуется произведением освещенности на коэффициент отражения. Светлота – цветовое свойство поверхности, яркость же характеризуется количеством лучистой энергии, отражаемой от данной поверхности.</w:t>
      </w:r>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t xml:space="preserve">Насыщенность – это степень отличия данного цвета </w:t>
      </w:r>
      <w:proofErr w:type="gramStart"/>
      <w:r w:rsidRPr="00BE4AA0">
        <w:rPr>
          <w:rFonts w:ascii="Times New Roman" w:eastAsia="Times New Roman" w:hAnsi="Times New Roman" w:cs="Times New Roman"/>
          <w:sz w:val="28"/>
          <w:szCs w:val="24"/>
        </w:rPr>
        <w:t>от</w:t>
      </w:r>
      <w:proofErr w:type="gramEnd"/>
      <w:r w:rsidRPr="00BE4AA0">
        <w:rPr>
          <w:rFonts w:ascii="Times New Roman" w:eastAsia="Times New Roman" w:hAnsi="Times New Roman" w:cs="Times New Roman"/>
          <w:sz w:val="28"/>
          <w:szCs w:val="24"/>
        </w:rPr>
        <w:t xml:space="preserve"> серого, одинакового с ним по светлоте</w:t>
      </w:r>
      <w:r w:rsidR="006751E5" w:rsidRPr="006751E5">
        <w:rPr>
          <w:rFonts w:ascii="Times New Roman" w:eastAsia="Times New Roman" w:hAnsi="Times New Roman" w:cs="Times New Roman"/>
          <w:sz w:val="28"/>
          <w:szCs w:val="24"/>
        </w:rPr>
        <w:t>.</w:t>
      </w:r>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t>Ощущение цвета нельзя оторвать от восприятия цвета. Обычно нами воспринимается не цвет вообще, а цвет определенных предметов</w:t>
      </w:r>
      <w:r w:rsidR="006751E5" w:rsidRPr="006751E5">
        <w:rPr>
          <w:rFonts w:ascii="Times New Roman" w:eastAsia="Times New Roman" w:hAnsi="Times New Roman" w:cs="Times New Roman"/>
          <w:sz w:val="28"/>
          <w:szCs w:val="24"/>
        </w:rPr>
        <w:t>.</w:t>
      </w:r>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t xml:space="preserve">Художники привыкли считать основными три цвета – красный, желтый, синий. Эти цвета соответствуют трем краскам, из которых можно получить путем смешивания наибольшее количество цветов. Но </w:t>
      </w:r>
      <w:r w:rsidR="006751E5" w:rsidRPr="006751E5">
        <w:rPr>
          <w:rFonts w:ascii="Times New Roman" w:eastAsia="Times New Roman" w:hAnsi="Times New Roman" w:cs="Times New Roman"/>
          <w:sz w:val="28"/>
          <w:szCs w:val="24"/>
        </w:rPr>
        <w:t>при обучении детей</w:t>
      </w:r>
      <w:r w:rsidRPr="00BE4AA0">
        <w:rPr>
          <w:rFonts w:ascii="Times New Roman" w:eastAsia="Times New Roman" w:hAnsi="Times New Roman" w:cs="Times New Roman"/>
          <w:sz w:val="28"/>
          <w:szCs w:val="24"/>
        </w:rPr>
        <w:t xml:space="preserve"> основными, главными цветами считаются четыре: красный, желтый, синий и зеленый. Основанием служит тот факт, что названные цвета </w:t>
      </w:r>
      <w:proofErr w:type="gramStart"/>
      <w:r w:rsidRPr="00BE4AA0">
        <w:rPr>
          <w:rFonts w:ascii="Times New Roman" w:eastAsia="Times New Roman" w:hAnsi="Times New Roman" w:cs="Times New Roman"/>
          <w:sz w:val="28"/>
          <w:szCs w:val="24"/>
        </w:rPr>
        <w:t>совершенно различны</w:t>
      </w:r>
      <w:proofErr w:type="gramEnd"/>
      <w:r w:rsidRPr="00BE4AA0">
        <w:rPr>
          <w:rFonts w:ascii="Times New Roman" w:eastAsia="Times New Roman" w:hAnsi="Times New Roman" w:cs="Times New Roman"/>
          <w:sz w:val="28"/>
          <w:szCs w:val="24"/>
        </w:rPr>
        <w:t>, в то время как все остальные цвета близки к одному из четырех основных. В европейских языках эти цвета обозначаются словами, корни которых уходят вглубь времен. Все остальные называются или составными словами (желто-зеленый), или словами, происходящими от слов, обозначающих конкретные предметы (фиста</w:t>
      </w:r>
      <w:r w:rsidR="006751E5" w:rsidRPr="006751E5">
        <w:rPr>
          <w:rFonts w:ascii="Times New Roman" w:eastAsia="Times New Roman" w:hAnsi="Times New Roman" w:cs="Times New Roman"/>
          <w:sz w:val="28"/>
          <w:szCs w:val="24"/>
        </w:rPr>
        <w:t>шковый, лимонный и т.д.).</w:t>
      </w:r>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t xml:space="preserve">В формировании у детей дошкольного возраста представлений о цвете педагоги </w:t>
      </w:r>
      <w:proofErr w:type="spellStart"/>
      <w:r w:rsidRPr="00BE4AA0">
        <w:rPr>
          <w:rFonts w:ascii="Times New Roman" w:eastAsia="Times New Roman" w:hAnsi="Times New Roman" w:cs="Times New Roman"/>
          <w:sz w:val="28"/>
          <w:szCs w:val="24"/>
        </w:rPr>
        <w:t>Венгер</w:t>
      </w:r>
      <w:proofErr w:type="spellEnd"/>
      <w:r w:rsidRPr="00BE4AA0">
        <w:rPr>
          <w:rFonts w:ascii="Times New Roman" w:eastAsia="Times New Roman" w:hAnsi="Times New Roman" w:cs="Times New Roman"/>
          <w:sz w:val="28"/>
          <w:szCs w:val="24"/>
        </w:rPr>
        <w:t xml:space="preserve"> Л. А., Пилюгина Э.Г., Семенова В.Я выделяют ряд этапов.</w:t>
      </w:r>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t xml:space="preserve">Первый этап – отождествление и идентификация предметов. Первоначально следует научить ребенка вычленять из предметов, находящихся перед ним, совершенно </w:t>
      </w:r>
      <w:proofErr w:type="gramStart"/>
      <w:r w:rsidRPr="00BE4AA0">
        <w:rPr>
          <w:rFonts w:ascii="Times New Roman" w:eastAsia="Times New Roman" w:hAnsi="Times New Roman" w:cs="Times New Roman"/>
          <w:sz w:val="28"/>
          <w:szCs w:val="24"/>
        </w:rPr>
        <w:t>идентичные</w:t>
      </w:r>
      <w:proofErr w:type="gramEnd"/>
      <w:r w:rsidRPr="00BE4AA0">
        <w:rPr>
          <w:rFonts w:ascii="Times New Roman" w:eastAsia="Times New Roman" w:hAnsi="Times New Roman" w:cs="Times New Roman"/>
          <w:sz w:val="28"/>
          <w:szCs w:val="24"/>
        </w:rPr>
        <w:t xml:space="preserve"> (по принципу: одинаковые – неодинаковые, контрастные). Таким образом, у ребенка формируется способность фиксировать внимание на совершенно одинаковых игрушках, </w:t>
      </w:r>
      <w:r w:rsidRPr="00BE4AA0">
        <w:rPr>
          <w:rFonts w:ascii="Times New Roman" w:eastAsia="Times New Roman" w:hAnsi="Times New Roman" w:cs="Times New Roman"/>
          <w:sz w:val="28"/>
          <w:szCs w:val="24"/>
        </w:rPr>
        <w:lastRenderedPageBreak/>
        <w:t xml:space="preserve">предметах окружающего мира. Одновременно следует ввести словесное обозначение идентифицируемых понятий: </w:t>
      </w:r>
      <w:proofErr w:type="gramStart"/>
      <w:r w:rsidRPr="00BE4AA0">
        <w:rPr>
          <w:rFonts w:ascii="Times New Roman" w:eastAsia="Times New Roman" w:hAnsi="Times New Roman" w:cs="Times New Roman"/>
          <w:sz w:val="28"/>
          <w:szCs w:val="24"/>
        </w:rPr>
        <w:t>такой</w:t>
      </w:r>
      <w:proofErr w:type="gramEnd"/>
      <w:r w:rsidRPr="00BE4AA0">
        <w:rPr>
          <w:rFonts w:ascii="Times New Roman" w:eastAsia="Times New Roman" w:hAnsi="Times New Roman" w:cs="Times New Roman"/>
          <w:sz w:val="28"/>
          <w:szCs w:val="24"/>
        </w:rPr>
        <w:t xml:space="preserve"> – не такой, одинаковый – разный. Лишь после того как ребенок будет обучен и освоит навык идентификации предметов в целом, можно переходить к отождествлению отдельных признаков и каче</w:t>
      </w:r>
      <w:proofErr w:type="gramStart"/>
      <w:r w:rsidRPr="00BE4AA0">
        <w:rPr>
          <w:rFonts w:ascii="Times New Roman" w:eastAsia="Times New Roman" w:hAnsi="Times New Roman" w:cs="Times New Roman"/>
          <w:sz w:val="28"/>
          <w:szCs w:val="24"/>
        </w:rPr>
        <w:t>ств пр</w:t>
      </w:r>
      <w:proofErr w:type="gramEnd"/>
      <w:r w:rsidRPr="00BE4AA0">
        <w:rPr>
          <w:rFonts w:ascii="Times New Roman" w:eastAsia="Times New Roman" w:hAnsi="Times New Roman" w:cs="Times New Roman"/>
          <w:sz w:val="28"/>
          <w:szCs w:val="24"/>
        </w:rPr>
        <w:t>едметов</w:t>
      </w:r>
      <w:r w:rsidR="00C90C66" w:rsidRPr="00C90C66">
        <w:rPr>
          <w:rFonts w:ascii="Times New Roman" w:eastAsia="Times New Roman" w:hAnsi="Times New Roman" w:cs="Times New Roman"/>
          <w:sz w:val="28"/>
          <w:szCs w:val="24"/>
        </w:rPr>
        <w:t xml:space="preserve"> [</w:t>
      </w:r>
      <w:r w:rsidR="00C4549E" w:rsidRPr="00C4549E">
        <w:rPr>
          <w:rFonts w:ascii="Times New Roman" w:eastAsia="Times New Roman" w:hAnsi="Times New Roman" w:cs="Times New Roman"/>
          <w:sz w:val="28"/>
          <w:szCs w:val="24"/>
        </w:rPr>
        <w:t>5</w:t>
      </w:r>
      <w:r w:rsidR="00C90C66" w:rsidRPr="00C4549E">
        <w:rPr>
          <w:rFonts w:ascii="Times New Roman" w:eastAsia="Times New Roman" w:hAnsi="Times New Roman" w:cs="Times New Roman"/>
          <w:sz w:val="28"/>
          <w:szCs w:val="24"/>
        </w:rPr>
        <w:t xml:space="preserve">, </w:t>
      </w:r>
      <w:r w:rsidR="00C90C66" w:rsidRPr="00C4549E">
        <w:rPr>
          <w:rFonts w:ascii="Times New Roman" w:eastAsia="Times New Roman" w:hAnsi="Times New Roman" w:cs="Times New Roman"/>
          <w:sz w:val="28"/>
          <w:szCs w:val="24"/>
          <w:lang w:val="en-US"/>
        </w:rPr>
        <w:t>c</w:t>
      </w:r>
      <w:r w:rsidR="00C90C66" w:rsidRPr="00C4549E">
        <w:rPr>
          <w:rFonts w:ascii="Times New Roman" w:eastAsia="Times New Roman" w:hAnsi="Times New Roman" w:cs="Times New Roman"/>
          <w:sz w:val="28"/>
          <w:szCs w:val="24"/>
        </w:rPr>
        <w:t>.</w:t>
      </w:r>
      <w:r w:rsidR="00C4549E" w:rsidRPr="00C4549E">
        <w:rPr>
          <w:rFonts w:ascii="Times New Roman" w:eastAsia="Times New Roman" w:hAnsi="Times New Roman" w:cs="Times New Roman"/>
          <w:sz w:val="28"/>
          <w:szCs w:val="24"/>
        </w:rPr>
        <w:t>207</w:t>
      </w:r>
      <w:r w:rsidR="00C90C66" w:rsidRPr="00C90C66">
        <w:rPr>
          <w:rFonts w:ascii="Times New Roman" w:eastAsia="Times New Roman" w:hAnsi="Times New Roman" w:cs="Times New Roman"/>
          <w:sz w:val="28"/>
          <w:szCs w:val="24"/>
        </w:rPr>
        <w:t>]</w:t>
      </w:r>
      <w:r w:rsidRPr="00BE4AA0">
        <w:rPr>
          <w:rFonts w:ascii="Times New Roman" w:eastAsia="Times New Roman" w:hAnsi="Times New Roman" w:cs="Times New Roman"/>
          <w:sz w:val="28"/>
          <w:szCs w:val="24"/>
        </w:rPr>
        <w:t>.</w:t>
      </w:r>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t>Второй этап – обучение нахождению идентичного предмета по цвету. На этом этапе взрослый обучает ребенка концентрировать свое внимание только на определенном свойстве предметов – цвете. Вводятся основные цвета спектра красный, синий, желтый, зеленый, но первоначально могут предъявляться только два (например, красный и синий). Инструкция, которую предлагает взрослый ребенку: «Дай такой же».</w:t>
      </w:r>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t>Третий этап – соотнесение цвета предмета с эталонами цвета. Усвоение сенсорных эталонов представляет значительные трудности. Взрослый на этом этапе дает словесное обозначение предмета.</w:t>
      </w:r>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t>Четвертый этап – выбор ребенком предметов определенного цвета по словесной инструкции взрослого. Основной тип инструкции на этом этапе заключается в том, чтобы ребенок дал предмет определенного цвета.</w:t>
      </w:r>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t xml:space="preserve">Пятый этап – формирование у ребенка </w:t>
      </w:r>
      <w:r w:rsidR="006751E5" w:rsidRPr="006751E5">
        <w:rPr>
          <w:rFonts w:ascii="Times New Roman" w:eastAsia="Times New Roman" w:hAnsi="Times New Roman" w:cs="Times New Roman"/>
          <w:sz w:val="28"/>
          <w:szCs w:val="24"/>
        </w:rPr>
        <w:t xml:space="preserve">способности </w:t>
      </w:r>
      <w:r w:rsidRPr="00BE4AA0">
        <w:rPr>
          <w:rFonts w:ascii="Times New Roman" w:eastAsia="Times New Roman" w:hAnsi="Times New Roman" w:cs="Times New Roman"/>
          <w:sz w:val="28"/>
          <w:szCs w:val="24"/>
        </w:rPr>
        <w:t>словесно обозначать цвет. Актуализация названий цветов спектра в речи ребенка во временном отношении длительна. В случае особых трудностей этот процесс может быть разделен на более короткие этапы. Взрослый оказывает ребенку дозированную помощь, используя различные способы речевой поддержки: называет цвет сам и просит повторить название, подсказывает первую букву или первый слог слова или задает наводящий вопрос. На более продвинутом этапе детям предлагают кроме основных четырех цветов добавить также белый, черный, оранжевый и фиолетовый цвета спектра.</w:t>
      </w:r>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t>Шестой этап – обучение обобщению и классификации предметов по признаку цвета.</w:t>
      </w:r>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8"/>
        </w:rPr>
        <w:t>Седьмой этап – обучение передаче цвета предмета в продуктивной деятельности (травка зеленая и т.д.).</w:t>
      </w:r>
      <w:r w:rsidRPr="00BE4AA0">
        <w:rPr>
          <w:rFonts w:ascii="Times New Roman" w:eastAsia="Times New Roman" w:hAnsi="Times New Roman" w:cs="Times New Roman"/>
          <w:sz w:val="28"/>
          <w:szCs w:val="24"/>
        </w:rPr>
        <w:t xml:space="preserve"> </w:t>
      </w:r>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lastRenderedPageBreak/>
        <w:t xml:space="preserve">В истории дошкольной педагогики, на всех этапах ее развития, проблема сенсорного воспитания занимала одно из центральных мест. Педагоги и психологи пришли к выводу, что умение воспринимать само не образуется и детей нужно учить действиям восприятия. Одними из первых об этом говорили Я. Коменский, И. Песталоцци, Ф. </w:t>
      </w:r>
      <w:proofErr w:type="spellStart"/>
      <w:r w:rsidRPr="00BE4AA0">
        <w:rPr>
          <w:rFonts w:ascii="Times New Roman" w:eastAsia="Times New Roman" w:hAnsi="Times New Roman" w:cs="Times New Roman"/>
          <w:sz w:val="28"/>
          <w:szCs w:val="24"/>
        </w:rPr>
        <w:t>Фребель</w:t>
      </w:r>
      <w:proofErr w:type="spellEnd"/>
      <w:r w:rsidR="00C90C66" w:rsidRPr="00C90C66">
        <w:rPr>
          <w:rFonts w:ascii="Times New Roman" w:eastAsia="Times New Roman" w:hAnsi="Times New Roman" w:cs="Times New Roman"/>
          <w:sz w:val="28"/>
          <w:szCs w:val="24"/>
        </w:rPr>
        <w:t xml:space="preserve"> [</w:t>
      </w:r>
      <w:r w:rsidR="00F7190E" w:rsidRPr="00F7190E">
        <w:rPr>
          <w:rFonts w:ascii="Times New Roman" w:eastAsia="Times New Roman" w:hAnsi="Times New Roman" w:cs="Times New Roman"/>
          <w:sz w:val="28"/>
          <w:szCs w:val="24"/>
        </w:rPr>
        <w:t>1</w:t>
      </w:r>
      <w:r w:rsidR="00C90C66" w:rsidRPr="00F7190E">
        <w:rPr>
          <w:rFonts w:ascii="Times New Roman" w:eastAsia="Times New Roman" w:hAnsi="Times New Roman" w:cs="Times New Roman"/>
          <w:sz w:val="28"/>
          <w:szCs w:val="24"/>
        </w:rPr>
        <w:t xml:space="preserve">4, </w:t>
      </w:r>
      <w:r w:rsidR="00C90C66" w:rsidRPr="00F7190E">
        <w:rPr>
          <w:rFonts w:ascii="Times New Roman" w:eastAsia="Times New Roman" w:hAnsi="Times New Roman" w:cs="Times New Roman"/>
          <w:sz w:val="28"/>
          <w:szCs w:val="24"/>
          <w:lang w:val="en-US"/>
        </w:rPr>
        <w:t>c</w:t>
      </w:r>
      <w:r w:rsidR="00C90C66" w:rsidRPr="00F7190E">
        <w:rPr>
          <w:rFonts w:ascii="Times New Roman" w:eastAsia="Times New Roman" w:hAnsi="Times New Roman" w:cs="Times New Roman"/>
          <w:sz w:val="28"/>
          <w:szCs w:val="24"/>
        </w:rPr>
        <w:t>.</w:t>
      </w:r>
      <w:r w:rsidR="00F7190E" w:rsidRPr="00F7190E">
        <w:rPr>
          <w:rFonts w:ascii="Times New Roman" w:eastAsia="Times New Roman" w:hAnsi="Times New Roman" w:cs="Times New Roman"/>
          <w:sz w:val="28"/>
          <w:szCs w:val="24"/>
        </w:rPr>
        <w:t>125</w:t>
      </w:r>
      <w:r w:rsidR="00C90C66" w:rsidRPr="00C90C66">
        <w:rPr>
          <w:rFonts w:ascii="Times New Roman" w:eastAsia="Times New Roman" w:hAnsi="Times New Roman" w:cs="Times New Roman"/>
          <w:sz w:val="28"/>
          <w:szCs w:val="24"/>
        </w:rPr>
        <w:t>]</w:t>
      </w:r>
      <w:r w:rsidRPr="00BE4AA0">
        <w:rPr>
          <w:rFonts w:ascii="Times New Roman" w:eastAsia="Times New Roman" w:hAnsi="Times New Roman" w:cs="Times New Roman"/>
          <w:sz w:val="28"/>
          <w:szCs w:val="24"/>
        </w:rPr>
        <w:t xml:space="preserve">. </w:t>
      </w:r>
    </w:p>
    <w:p w:rsidR="00BE4AA0" w:rsidRPr="00BE4AA0" w:rsidRDefault="00BE4AA0" w:rsidP="006751E5">
      <w:pPr>
        <w:suppressAutoHyphens/>
        <w:spacing w:after="0" w:line="360" w:lineRule="auto"/>
        <w:ind w:firstLine="709"/>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t>В области развития восприятия цвета были предложены разные пути развития.</w:t>
      </w:r>
      <w:r w:rsidR="006751E5">
        <w:rPr>
          <w:rFonts w:ascii="Times New Roman" w:eastAsia="Times New Roman" w:hAnsi="Times New Roman" w:cs="Times New Roman"/>
          <w:sz w:val="28"/>
          <w:szCs w:val="24"/>
        </w:rPr>
        <w:t xml:space="preserve"> </w:t>
      </w:r>
      <w:r w:rsidRPr="00BE4AA0">
        <w:rPr>
          <w:rFonts w:ascii="Times New Roman" w:eastAsia="Times New Roman" w:hAnsi="Times New Roman" w:cs="Times New Roman"/>
          <w:sz w:val="28"/>
          <w:szCs w:val="24"/>
        </w:rPr>
        <w:t xml:space="preserve">Ф. </w:t>
      </w:r>
      <w:proofErr w:type="spellStart"/>
      <w:r w:rsidRPr="00BE4AA0">
        <w:rPr>
          <w:rFonts w:ascii="Times New Roman" w:eastAsia="Times New Roman" w:hAnsi="Times New Roman" w:cs="Times New Roman"/>
          <w:sz w:val="28"/>
          <w:szCs w:val="24"/>
        </w:rPr>
        <w:t>Фребель</w:t>
      </w:r>
      <w:proofErr w:type="spellEnd"/>
      <w:r w:rsidRPr="00BE4AA0">
        <w:rPr>
          <w:rFonts w:ascii="Times New Roman" w:eastAsia="Times New Roman" w:hAnsi="Times New Roman" w:cs="Times New Roman"/>
          <w:sz w:val="28"/>
          <w:szCs w:val="24"/>
        </w:rPr>
        <w:t xml:space="preserve"> в свое время разработал методику развития восприятия у младенца с первых дней его жизни. Он советовал родителям подвешивать над колыбелью ребенка предметы разной геометрической формы, меняя их цвет, величину, высоту над колыбелью. Он менял расстояние так, чтобы </w:t>
      </w:r>
      <w:r w:rsidR="006751E5" w:rsidRPr="006751E5">
        <w:rPr>
          <w:rFonts w:ascii="Times New Roman" w:eastAsia="Times New Roman" w:hAnsi="Times New Roman" w:cs="Times New Roman"/>
          <w:sz w:val="28"/>
          <w:szCs w:val="24"/>
        </w:rPr>
        <w:t xml:space="preserve">ребенок </w:t>
      </w:r>
      <w:r w:rsidRPr="00BE4AA0">
        <w:rPr>
          <w:rFonts w:ascii="Times New Roman" w:eastAsia="Times New Roman" w:hAnsi="Times New Roman" w:cs="Times New Roman"/>
          <w:sz w:val="28"/>
          <w:szCs w:val="24"/>
        </w:rPr>
        <w:t>начинал тянуться к предметам рукой, доставать их, схватывать, ощупывать</w:t>
      </w:r>
      <w:r w:rsidR="00C90C66" w:rsidRPr="00C90C66">
        <w:rPr>
          <w:rFonts w:ascii="Times New Roman" w:eastAsia="Times New Roman" w:hAnsi="Times New Roman" w:cs="Times New Roman"/>
          <w:sz w:val="28"/>
          <w:szCs w:val="24"/>
        </w:rPr>
        <w:t xml:space="preserve"> [</w:t>
      </w:r>
      <w:r w:rsidR="00E5283E" w:rsidRPr="00E5283E">
        <w:rPr>
          <w:rFonts w:ascii="Times New Roman" w:eastAsia="Times New Roman" w:hAnsi="Times New Roman" w:cs="Times New Roman"/>
          <w:sz w:val="28"/>
          <w:szCs w:val="24"/>
        </w:rPr>
        <w:t>26</w:t>
      </w:r>
      <w:r w:rsidR="00C90C66" w:rsidRPr="00E5283E">
        <w:rPr>
          <w:rFonts w:ascii="Times New Roman" w:eastAsia="Times New Roman" w:hAnsi="Times New Roman" w:cs="Times New Roman"/>
          <w:sz w:val="28"/>
          <w:szCs w:val="24"/>
        </w:rPr>
        <w:t xml:space="preserve">, </w:t>
      </w:r>
      <w:r w:rsidR="00C90C66" w:rsidRPr="00E5283E">
        <w:rPr>
          <w:rFonts w:ascii="Times New Roman" w:eastAsia="Times New Roman" w:hAnsi="Times New Roman" w:cs="Times New Roman"/>
          <w:sz w:val="28"/>
          <w:szCs w:val="24"/>
          <w:lang w:val="en-US"/>
        </w:rPr>
        <w:t>c</w:t>
      </w:r>
      <w:r w:rsidR="00C90C66" w:rsidRPr="00E5283E">
        <w:rPr>
          <w:rFonts w:ascii="Times New Roman" w:eastAsia="Times New Roman" w:hAnsi="Times New Roman" w:cs="Times New Roman"/>
          <w:sz w:val="28"/>
          <w:szCs w:val="24"/>
        </w:rPr>
        <w:t>.</w:t>
      </w:r>
      <w:r w:rsidR="00E5283E" w:rsidRPr="00E5283E">
        <w:rPr>
          <w:rFonts w:ascii="Times New Roman" w:eastAsia="Times New Roman" w:hAnsi="Times New Roman" w:cs="Times New Roman"/>
          <w:sz w:val="28"/>
          <w:szCs w:val="24"/>
        </w:rPr>
        <w:t>56</w:t>
      </w:r>
      <w:r w:rsidR="00C90C66" w:rsidRPr="00C90C66">
        <w:rPr>
          <w:rFonts w:ascii="Times New Roman" w:eastAsia="Times New Roman" w:hAnsi="Times New Roman" w:cs="Times New Roman"/>
          <w:sz w:val="28"/>
          <w:szCs w:val="24"/>
        </w:rPr>
        <w:t>]</w:t>
      </w:r>
      <w:r w:rsidRPr="00BE4AA0">
        <w:rPr>
          <w:rFonts w:ascii="Times New Roman" w:eastAsia="Times New Roman" w:hAnsi="Times New Roman" w:cs="Times New Roman"/>
          <w:sz w:val="28"/>
          <w:szCs w:val="24"/>
        </w:rPr>
        <w:t>.</w:t>
      </w:r>
    </w:p>
    <w:p w:rsidR="00BE4AA0" w:rsidRPr="00BE4AA0" w:rsidRDefault="00BE4AA0" w:rsidP="006751E5">
      <w:pPr>
        <w:suppressAutoHyphens/>
        <w:spacing w:after="0" w:line="360" w:lineRule="auto"/>
        <w:ind w:firstLine="708"/>
        <w:jc w:val="both"/>
        <w:rPr>
          <w:rFonts w:ascii="Times New Roman" w:eastAsia="Times New Roman" w:hAnsi="Times New Roman" w:cs="Times New Roman"/>
          <w:sz w:val="28"/>
          <w:szCs w:val="24"/>
        </w:rPr>
      </w:pPr>
      <w:r w:rsidRPr="00BE4AA0">
        <w:rPr>
          <w:rFonts w:ascii="Times New Roman" w:eastAsia="Times New Roman" w:hAnsi="Times New Roman" w:cs="Times New Roman"/>
          <w:sz w:val="28"/>
          <w:szCs w:val="24"/>
        </w:rPr>
        <w:t xml:space="preserve">Среди игровых средств </w:t>
      </w:r>
      <w:proofErr w:type="spellStart"/>
      <w:r w:rsidRPr="00BE4AA0">
        <w:rPr>
          <w:rFonts w:ascii="Times New Roman" w:eastAsia="Times New Roman" w:hAnsi="Times New Roman" w:cs="Times New Roman"/>
          <w:sz w:val="28"/>
          <w:szCs w:val="24"/>
        </w:rPr>
        <w:t>Фребеля</w:t>
      </w:r>
      <w:proofErr w:type="spellEnd"/>
      <w:r w:rsidRPr="00BE4AA0">
        <w:rPr>
          <w:rFonts w:ascii="Times New Roman" w:eastAsia="Times New Roman" w:hAnsi="Times New Roman" w:cs="Times New Roman"/>
          <w:sz w:val="28"/>
          <w:szCs w:val="24"/>
        </w:rPr>
        <w:t xml:space="preserve"> формирующих восприятия цвета были: войлочный мячик, различной окраски (цвета радуги и белый), подвешенный на веревочке, демонстрирующий ребенку разные цвета, а также разные виды и направления движений. Из </w:t>
      </w:r>
      <w:r w:rsidR="006751E5" w:rsidRPr="006751E5">
        <w:rPr>
          <w:rFonts w:ascii="Times New Roman" w:eastAsia="Times New Roman" w:hAnsi="Times New Roman" w:cs="Times New Roman"/>
          <w:sz w:val="28"/>
          <w:szCs w:val="24"/>
        </w:rPr>
        <w:t>методики</w:t>
      </w:r>
      <w:r w:rsidRPr="00BE4AA0">
        <w:rPr>
          <w:rFonts w:ascii="Times New Roman" w:eastAsia="Times New Roman" w:hAnsi="Times New Roman" w:cs="Times New Roman"/>
          <w:sz w:val="28"/>
          <w:szCs w:val="24"/>
        </w:rPr>
        <w:t xml:space="preserve"> Фридриха </w:t>
      </w:r>
      <w:proofErr w:type="spellStart"/>
      <w:r w:rsidRPr="00BE4AA0">
        <w:rPr>
          <w:rFonts w:ascii="Times New Roman" w:eastAsia="Times New Roman" w:hAnsi="Times New Roman" w:cs="Times New Roman"/>
          <w:sz w:val="28"/>
          <w:szCs w:val="24"/>
        </w:rPr>
        <w:t>Фребеля</w:t>
      </w:r>
      <w:proofErr w:type="spellEnd"/>
      <w:r w:rsidRPr="00BE4AA0">
        <w:rPr>
          <w:rFonts w:ascii="Times New Roman" w:eastAsia="Times New Roman" w:hAnsi="Times New Roman" w:cs="Times New Roman"/>
          <w:sz w:val="28"/>
          <w:szCs w:val="24"/>
        </w:rPr>
        <w:t xml:space="preserve"> </w:t>
      </w:r>
      <w:r w:rsidR="006751E5" w:rsidRPr="006751E5">
        <w:rPr>
          <w:rFonts w:ascii="Times New Roman" w:eastAsia="Times New Roman" w:hAnsi="Times New Roman" w:cs="Times New Roman"/>
          <w:sz w:val="28"/>
          <w:szCs w:val="24"/>
        </w:rPr>
        <w:t xml:space="preserve">были </w:t>
      </w:r>
      <w:r w:rsidRPr="00BE4AA0">
        <w:rPr>
          <w:rFonts w:ascii="Times New Roman" w:eastAsia="Times New Roman" w:hAnsi="Times New Roman" w:cs="Times New Roman"/>
          <w:sz w:val="28"/>
          <w:szCs w:val="24"/>
        </w:rPr>
        <w:t xml:space="preserve">заимствованы игры типа «мозаика». </w:t>
      </w:r>
      <w:proofErr w:type="spellStart"/>
      <w:proofErr w:type="gramStart"/>
      <w:r w:rsidRPr="00BE4AA0">
        <w:rPr>
          <w:rFonts w:ascii="Times New Roman" w:eastAsia="Times New Roman" w:hAnsi="Times New Roman" w:cs="Times New Roman"/>
          <w:sz w:val="28"/>
          <w:szCs w:val="24"/>
        </w:rPr>
        <w:t>Фребель</w:t>
      </w:r>
      <w:proofErr w:type="spellEnd"/>
      <w:r w:rsidRPr="00BE4AA0">
        <w:rPr>
          <w:rFonts w:ascii="Times New Roman" w:eastAsia="Times New Roman" w:hAnsi="Times New Roman" w:cs="Times New Roman"/>
          <w:sz w:val="28"/>
          <w:szCs w:val="24"/>
        </w:rPr>
        <w:t xml:space="preserve"> считал, что бусы разного цвета, изготовленные из керамики, стекла и дерева, нанизанные по своему усмотрению на нитки или тесемки и используемые потом для игры или в декоративных целях, развивают у детей художественный вкус, знакомят с понятием «множество», помогают понять количественные обозначения, способствуют развитию сноровки пальцев, </w:t>
      </w:r>
      <w:r w:rsidR="006751E5" w:rsidRPr="00BE4AA0">
        <w:rPr>
          <w:rFonts w:ascii="Times New Roman" w:eastAsia="Times New Roman" w:hAnsi="Times New Roman" w:cs="Times New Roman"/>
          <w:sz w:val="28"/>
          <w:szCs w:val="24"/>
        </w:rPr>
        <w:t>концентрированности</w:t>
      </w:r>
      <w:r w:rsidRPr="00BE4AA0">
        <w:rPr>
          <w:rFonts w:ascii="Times New Roman" w:eastAsia="Times New Roman" w:hAnsi="Times New Roman" w:cs="Times New Roman"/>
          <w:sz w:val="28"/>
          <w:szCs w:val="24"/>
        </w:rPr>
        <w:t xml:space="preserve"> внимания, выдержки и точности. </w:t>
      </w:r>
      <w:proofErr w:type="gramEnd"/>
    </w:p>
    <w:p w:rsidR="00BE4AA0" w:rsidRPr="00BE4AA0" w:rsidRDefault="00BE4AA0" w:rsidP="00BE4AA0">
      <w:pPr>
        <w:suppressAutoHyphens/>
        <w:spacing w:after="0" w:line="360" w:lineRule="auto"/>
        <w:ind w:firstLine="709"/>
        <w:jc w:val="both"/>
        <w:rPr>
          <w:rFonts w:ascii="Times New Roman" w:eastAsia="Times New Roman" w:hAnsi="Times New Roman" w:cs="Times New Roman"/>
          <w:sz w:val="28"/>
          <w:szCs w:val="21"/>
        </w:rPr>
      </w:pPr>
      <w:r w:rsidRPr="00BE4AA0">
        <w:rPr>
          <w:rFonts w:ascii="Times New Roman" w:eastAsia="Times New Roman" w:hAnsi="Times New Roman" w:cs="Times New Roman"/>
          <w:sz w:val="28"/>
          <w:szCs w:val="24"/>
        </w:rPr>
        <w:t xml:space="preserve">Мария </w:t>
      </w:r>
      <w:proofErr w:type="spellStart"/>
      <w:r w:rsidRPr="00BE4AA0">
        <w:rPr>
          <w:rFonts w:ascii="Times New Roman" w:eastAsia="Times New Roman" w:hAnsi="Times New Roman" w:cs="Times New Roman"/>
          <w:sz w:val="28"/>
          <w:szCs w:val="24"/>
        </w:rPr>
        <w:t>Монтессори</w:t>
      </w:r>
      <w:proofErr w:type="spellEnd"/>
      <w:r w:rsidRPr="00BE4AA0">
        <w:rPr>
          <w:rFonts w:ascii="Times New Roman" w:eastAsia="Times New Roman" w:hAnsi="Times New Roman" w:cs="Times New Roman"/>
          <w:sz w:val="28"/>
          <w:szCs w:val="24"/>
        </w:rPr>
        <w:t xml:space="preserve"> придумала необычные пособия и игры, с помощью которых малыши изучали окружающий мир доступным им способом – опираясь на чувственный опыт. С</w:t>
      </w:r>
      <w:r w:rsidRPr="00BE4AA0">
        <w:rPr>
          <w:rFonts w:ascii="Times New Roman" w:eastAsia="Times New Roman" w:hAnsi="Times New Roman" w:cs="Times New Roman"/>
          <w:sz w:val="28"/>
          <w:szCs w:val="21"/>
        </w:rPr>
        <w:t xml:space="preserve"> помощью дидактического материала </w:t>
      </w:r>
      <w:proofErr w:type="spellStart"/>
      <w:r w:rsidRPr="00BE4AA0">
        <w:rPr>
          <w:rFonts w:ascii="Times New Roman" w:eastAsia="Times New Roman" w:hAnsi="Times New Roman" w:cs="Times New Roman"/>
          <w:sz w:val="28"/>
          <w:szCs w:val="21"/>
        </w:rPr>
        <w:t>Монтессори</w:t>
      </w:r>
      <w:proofErr w:type="spellEnd"/>
      <w:r w:rsidRPr="00BE4AA0">
        <w:rPr>
          <w:rFonts w:ascii="Times New Roman" w:eastAsia="Times New Roman" w:hAnsi="Times New Roman" w:cs="Times New Roman"/>
          <w:sz w:val="28"/>
          <w:szCs w:val="21"/>
        </w:rPr>
        <w:t>, упражняются органы чувств.</w:t>
      </w:r>
    </w:p>
    <w:p w:rsidR="00BE4AA0" w:rsidRPr="00BE4AA0" w:rsidRDefault="00C45BEC" w:rsidP="00C45BEC">
      <w:pPr>
        <w:suppressAutoHyphens/>
        <w:spacing w:after="0" w:line="360" w:lineRule="auto"/>
        <w:ind w:firstLine="709"/>
        <w:jc w:val="both"/>
        <w:rPr>
          <w:rFonts w:ascii="Times New Roman" w:eastAsia="Times New Roman" w:hAnsi="Times New Roman" w:cs="Times New Roman"/>
          <w:sz w:val="28"/>
          <w:szCs w:val="21"/>
        </w:rPr>
      </w:pPr>
      <w:r w:rsidRPr="00C45BEC">
        <w:rPr>
          <w:rFonts w:ascii="Times New Roman" w:eastAsia="Times New Roman" w:hAnsi="Times New Roman" w:cs="Times New Roman"/>
          <w:sz w:val="28"/>
          <w:szCs w:val="21"/>
        </w:rPr>
        <w:t>Но в теории</w:t>
      </w:r>
      <w:r w:rsidR="00BE4AA0" w:rsidRPr="00BE4AA0">
        <w:rPr>
          <w:rFonts w:ascii="Times New Roman" w:eastAsia="Times New Roman" w:hAnsi="Times New Roman" w:cs="Times New Roman"/>
          <w:sz w:val="28"/>
          <w:szCs w:val="21"/>
        </w:rPr>
        <w:t xml:space="preserve"> </w:t>
      </w:r>
      <w:proofErr w:type="spellStart"/>
      <w:r w:rsidRPr="00BE4AA0">
        <w:rPr>
          <w:rFonts w:ascii="Times New Roman" w:eastAsia="Times New Roman" w:hAnsi="Times New Roman" w:cs="Times New Roman"/>
          <w:sz w:val="28"/>
          <w:szCs w:val="21"/>
        </w:rPr>
        <w:t>Монтессори</w:t>
      </w:r>
      <w:proofErr w:type="spellEnd"/>
      <w:r w:rsidRPr="00C45BEC">
        <w:rPr>
          <w:rFonts w:ascii="Times New Roman" w:eastAsia="Times New Roman" w:hAnsi="Times New Roman" w:cs="Times New Roman"/>
          <w:sz w:val="28"/>
          <w:szCs w:val="21"/>
        </w:rPr>
        <w:t xml:space="preserve"> </w:t>
      </w:r>
      <w:r w:rsidR="00BE4AA0" w:rsidRPr="00BE4AA0">
        <w:rPr>
          <w:rFonts w:ascii="Times New Roman" w:eastAsia="Times New Roman" w:hAnsi="Times New Roman" w:cs="Times New Roman"/>
          <w:sz w:val="28"/>
          <w:szCs w:val="21"/>
        </w:rPr>
        <w:t>отмеча</w:t>
      </w:r>
      <w:r w:rsidRPr="00C45BEC">
        <w:rPr>
          <w:rFonts w:ascii="Times New Roman" w:eastAsia="Times New Roman" w:hAnsi="Times New Roman" w:cs="Times New Roman"/>
          <w:sz w:val="28"/>
          <w:szCs w:val="21"/>
        </w:rPr>
        <w:t>ю</w:t>
      </w:r>
      <w:r w:rsidR="00BE4AA0" w:rsidRPr="00BE4AA0">
        <w:rPr>
          <w:rFonts w:ascii="Times New Roman" w:eastAsia="Times New Roman" w:hAnsi="Times New Roman" w:cs="Times New Roman"/>
          <w:sz w:val="28"/>
          <w:szCs w:val="21"/>
        </w:rPr>
        <w:t>т</w:t>
      </w:r>
      <w:r w:rsidRPr="00C45BEC">
        <w:rPr>
          <w:rFonts w:ascii="Times New Roman" w:eastAsia="Times New Roman" w:hAnsi="Times New Roman" w:cs="Times New Roman"/>
          <w:sz w:val="28"/>
          <w:szCs w:val="21"/>
        </w:rPr>
        <w:t>ся</w:t>
      </w:r>
      <w:r w:rsidR="00BE4AA0" w:rsidRPr="00BE4AA0">
        <w:rPr>
          <w:rFonts w:ascii="Times New Roman" w:eastAsia="Times New Roman" w:hAnsi="Times New Roman" w:cs="Times New Roman"/>
          <w:sz w:val="28"/>
          <w:szCs w:val="21"/>
        </w:rPr>
        <w:t xml:space="preserve"> слабые места</w:t>
      </w:r>
      <w:r w:rsidRPr="00C45BEC">
        <w:rPr>
          <w:rFonts w:ascii="Times New Roman" w:eastAsia="Times New Roman" w:hAnsi="Times New Roman" w:cs="Times New Roman"/>
          <w:sz w:val="28"/>
          <w:szCs w:val="21"/>
        </w:rPr>
        <w:t>:</w:t>
      </w:r>
      <w:r w:rsidR="00BE4AA0" w:rsidRPr="00BE4AA0">
        <w:rPr>
          <w:rFonts w:ascii="Times New Roman" w:eastAsia="Times New Roman" w:hAnsi="Times New Roman" w:cs="Times New Roman"/>
          <w:sz w:val="28"/>
          <w:szCs w:val="21"/>
        </w:rPr>
        <w:t xml:space="preserve"> во-первых, внешние признаки предметов абстрагированы, отделены от реальных предметов, явлений; во-вторых, ребенок работает с материалом </w:t>
      </w:r>
      <w:r w:rsidR="00BE4AA0" w:rsidRPr="00BE4AA0">
        <w:rPr>
          <w:rFonts w:ascii="Times New Roman" w:eastAsia="Times New Roman" w:hAnsi="Times New Roman" w:cs="Times New Roman"/>
          <w:sz w:val="28"/>
          <w:szCs w:val="21"/>
        </w:rPr>
        <w:lastRenderedPageBreak/>
        <w:t xml:space="preserve">самостоятельно, в результате </w:t>
      </w:r>
      <w:r w:rsidRPr="00C45BEC">
        <w:rPr>
          <w:rFonts w:ascii="Times New Roman" w:eastAsia="Times New Roman" w:hAnsi="Times New Roman" w:cs="Times New Roman"/>
          <w:sz w:val="28"/>
          <w:szCs w:val="21"/>
        </w:rPr>
        <w:t>он,</w:t>
      </w:r>
      <w:r w:rsidR="00BE4AA0" w:rsidRPr="00BE4AA0">
        <w:rPr>
          <w:rFonts w:ascii="Times New Roman" w:eastAsia="Times New Roman" w:hAnsi="Times New Roman" w:cs="Times New Roman"/>
          <w:sz w:val="28"/>
          <w:szCs w:val="21"/>
        </w:rPr>
        <w:t xml:space="preserve"> тонко различая, цвета и оттенки, не может их назвать, сравнить и обобщить, применить в других видах деятельности, выходящих за рамки упражнения с дидактическим материалом. Без руководства взрослого богатый сенсорный опыт не становится фундаментом для развития мышления ребенка.</w:t>
      </w:r>
      <w:r w:rsidRPr="00C45BEC">
        <w:rPr>
          <w:rFonts w:ascii="Times New Roman" w:eastAsia="Times New Roman" w:hAnsi="Times New Roman" w:cs="Times New Roman"/>
          <w:sz w:val="28"/>
          <w:szCs w:val="21"/>
        </w:rPr>
        <w:t xml:space="preserve"> </w:t>
      </w:r>
      <w:r w:rsidR="00BE4AA0" w:rsidRPr="00BE4AA0">
        <w:rPr>
          <w:rFonts w:ascii="Times New Roman" w:eastAsia="Times New Roman" w:hAnsi="Times New Roman" w:cs="Times New Roman"/>
          <w:sz w:val="28"/>
          <w:szCs w:val="24"/>
        </w:rPr>
        <w:t xml:space="preserve">Мария </w:t>
      </w:r>
      <w:proofErr w:type="spellStart"/>
      <w:r w:rsidR="00BE4AA0" w:rsidRPr="00BE4AA0">
        <w:rPr>
          <w:rFonts w:ascii="Times New Roman" w:eastAsia="Times New Roman" w:hAnsi="Times New Roman" w:cs="Times New Roman"/>
          <w:sz w:val="28"/>
          <w:szCs w:val="24"/>
        </w:rPr>
        <w:t>Монтессори</w:t>
      </w:r>
      <w:proofErr w:type="spellEnd"/>
      <w:r w:rsidR="00BE4AA0" w:rsidRPr="00BE4AA0">
        <w:rPr>
          <w:rFonts w:ascii="Times New Roman" w:eastAsia="Times New Roman" w:hAnsi="Times New Roman" w:cs="Times New Roman"/>
          <w:sz w:val="28"/>
          <w:szCs w:val="24"/>
        </w:rPr>
        <w:t xml:space="preserve"> считала, что воспитание чувств состоит именно в повторении упражнений; цель их не в том, чтобы ребенок знал цвет, форму и разнообразные качества предметов, а в том, чтобы он утончал свои чувства, упражняя их вниманием, сравнением и суждением. </w:t>
      </w:r>
      <w:r w:rsidRPr="00C45BEC">
        <w:rPr>
          <w:rFonts w:ascii="Times New Roman" w:eastAsia="Times New Roman" w:hAnsi="Times New Roman" w:cs="Times New Roman"/>
          <w:sz w:val="28"/>
          <w:szCs w:val="21"/>
        </w:rPr>
        <w:t>При этом</w:t>
      </w:r>
      <w:r w:rsidR="00BE4AA0" w:rsidRPr="00BE4AA0">
        <w:rPr>
          <w:rFonts w:ascii="Times New Roman" w:eastAsia="Times New Roman" w:hAnsi="Times New Roman" w:cs="Times New Roman"/>
          <w:sz w:val="28"/>
          <w:szCs w:val="21"/>
        </w:rPr>
        <w:t xml:space="preserve"> цвет у М. </w:t>
      </w:r>
      <w:proofErr w:type="spellStart"/>
      <w:r w:rsidR="00BE4AA0" w:rsidRPr="00BE4AA0">
        <w:rPr>
          <w:rFonts w:ascii="Times New Roman" w:eastAsia="Times New Roman" w:hAnsi="Times New Roman" w:cs="Times New Roman"/>
          <w:sz w:val="28"/>
          <w:szCs w:val="21"/>
        </w:rPr>
        <w:t>Монтессори</w:t>
      </w:r>
      <w:proofErr w:type="spellEnd"/>
      <w:r w:rsidR="00BE4AA0" w:rsidRPr="00BE4AA0">
        <w:rPr>
          <w:rFonts w:ascii="Times New Roman" w:eastAsia="Times New Roman" w:hAnsi="Times New Roman" w:cs="Times New Roman"/>
          <w:sz w:val="28"/>
          <w:szCs w:val="21"/>
        </w:rPr>
        <w:t xml:space="preserve"> является дополнительным признаком для формирования представлений других признаков</w:t>
      </w:r>
      <w:r w:rsidR="00C90C66" w:rsidRPr="00C90C66">
        <w:rPr>
          <w:rFonts w:ascii="Times New Roman" w:eastAsia="Times New Roman" w:hAnsi="Times New Roman" w:cs="Times New Roman"/>
          <w:sz w:val="28"/>
          <w:szCs w:val="21"/>
        </w:rPr>
        <w:t xml:space="preserve"> [</w:t>
      </w:r>
      <w:r w:rsidR="00E5283E" w:rsidRPr="00E5283E">
        <w:rPr>
          <w:rFonts w:ascii="Times New Roman" w:eastAsia="Times New Roman" w:hAnsi="Times New Roman" w:cs="Times New Roman"/>
          <w:sz w:val="28"/>
          <w:szCs w:val="21"/>
        </w:rPr>
        <w:t>26</w:t>
      </w:r>
      <w:r w:rsidR="00C90C66" w:rsidRPr="00E5283E">
        <w:rPr>
          <w:rFonts w:ascii="Times New Roman" w:eastAsia="Times New Roman" w:hAnsi="Times New Roman" w:cs="Times New Roman"/>
          <w:sz w:val="28"/>
          <w:szCs w:val="21"/>
        </w:rPr>
        <w:t xml:space="preserve">, </w:t>
      </w:r>
      <w:r w:rsidR="00C90C66" w:rsidRPr="00E5283E">
        <w:rPr>
          <w:rFonts w:ascii="Times New Roman" w:eastAsia="Times New Roman" w:hAnsi="Times New Roman" w:cs="Times New Roman"/>
          <w:sz w:val="28"/>
          <w:szCs w:val="21"/>
          <w:lang w:val="en-US"/>
        </w:rPr>
        <w:t>c</w:t>
      </w:r>
      <w:r w:rsidR="00C90C66" w:rsidRPr="00E5283E">
        <w:rPr>
          <w:rFonts w:ascii="Times New Roman" w:eastAsia="Times New Roman" w:hAnsi="Times New Roman" w:cs="Times New Roman"/>
          <w:sz w:val="28"/>
          <w:szCs w:val="21"/>
        </w:rPr>
        <w:t>.</w:t>
      </w:r>
      <w:r w:rsidR="00E5283E" w:rsidRPr="00E5283E">
        <w:rPr>
          <w:rFonts w:ascii="Times New Roman" w:eastAsia="Times New Roman" w:hAnsi="Times New Roman" w:cs="Times New Roman"/>
          <w:sz w:val="28"/>
          <w:szCs w:val="21"/>
        </w:rPr>
        <w:t>21</w:t>
      </w:r>
      <w:r w:rsidR="00C90C66" w:rsidRPr="00C90C66">
        <w:rPr>
          <w:rFonts w:ascii="Times New Roman" w:eastAsia="Times New Roman" w:hAnsi="Times New Roman" w:cs="Times New Roman"/>
          <w:sz w:val="28"/>
          <w:szCs w:val="21"/>
        </w:rPr>
        <w:t>]</w:t>
      </w:r>
      <w:r w:rsidR="00BE4AA0" w:rsidRPr="00BE4AA0">
        <w:rPr>
          <w:rFonts w:ascii="Times New Roman" w:eastAsia="Times New Roman" w:hAnsi="Times New Roman" w:cs="Times New Roman"/>
          <w:sz w:val="28"/>
          <w:szCs w:val="21"/>
        </w:rPr>
        <w:t>.</w:t>
      </w:r>
    </w:p>
    <w:p w:rsidR="00BE4AA0" w:rsidRPr="00BE4AA0" w:rsidRDefault="00BE4AA0" w:rsidP="00BE4AA0">
      <w:pPr>
        <w:suppressAutoHyphens/>
        <w:spacing w:after="0" w:line="360" w:lineRule="auto"/>
        <w:ind w:firstLine="709"/>
        <w:jc w:val="both"/>
        <w:rPr>
          <w:rFonts w:ascii="Times New Roman" w:eastAsia="Times New Roman" w:hAnsi="Times New Roman" w:cs="Times New Roman"/>
          <w:bCs/>
          <w:sz w:val="28"/>
          <w:szCs w:val="24"/>
        </w:rPr>
      </w:pPr>
      <w:r w:rsidRPr="00BE4AA0">
        <w:rPr>
          <w:rFonts w:ascii="Times New Roman" w:eastAsia="Times New Roman" w:hAnsi="Times New Roman" w:cs="Times New Roman"/>
          <w:sz w:val="28"/>
          <w:szCs w:val="24"/>
        </w:rPr>
        <w:t xml:space="preserve">Отечественный педагог </w:t>
      </w:r>
      <w:r w:rsidRPr="00BE4AA0">
        <w:rPr>
          <w:rFonts w:ascii="Times New Roman" w:eastAsia="Times New Roman" w:hAnsi="Times New Roman" w:cs="Times New Roman"/>
          <w:bCs/>
          <w:sz w:val="28"/>
          <w:szCs w:val="24"/>
        </w:rPr>
        <w:t>Е.И</w:t>
      </w:r>
      <w:r w:rsidRPr="00BE4AA0">
        <w:rPr>
          <w:rFonts w:ascii="Times New Roman" w:eastAsia="Times New Roman" w:hAnsi="Times New Roman" w:cs="Times New Roman"/>
          <w:sz w:val="28"/>
          <w:szCs w:val="24"/>
        </w:rPr>
        <w:t xml:space="preserve"> Тихеева создала свою оригинальную систему дидактических </w:t>
      </w:r>
      <w:r w:rsidR="00C45BEC" w:rsidRPr="000A48A3">
        <w:rPr>
          <w:rFonts w:ascii="Times New Roman" w:eastAsia="Times New Roman" w:hAnsi="Times New Roman" w:cs="Times New Roman"/>
          <w:sz w:val="28"/>
          <w:szCs w:val="24"/>
        </w:rPr>
        <w:t>игр</w:t>
      </w:r>
      <w:r w:rsidRPr="00BE4AA0">
        <w:rPr>
          <w:rFonts w:ascii="Times New Roman" w:eastAsia="Times New Roman" w:hAnsi="Times New Roman" w:cs="Times New Roman"/>
          <w:sz w:val="28"/>
          <w:szCs w:val="24"/>
        </w:rPr>
        <w:t xml:space="preserve"> для развития органов чувств, построенную на принципе парности и состоящую из различных знакомых детям предметов (две чашечки, две вазочки разных размеров, цветовой окраски и т.д.), игрушек и природного материала (листья, цветы, плоды, шишки, раковины и т.д.). Игры и занятия детей, в которых эти дидактические материалы используются, должны сопровождаться беседами. Руководящ</w:t>
      </w:r>
      <w:r w:rsidR="00C45BEC" w:rsidRPr="000A48A3">
        <w:rPr>
          <w:rFonts w:ascii="Times New Roman" w:eastAsia="Times New Roman" w:hAnsi="Times New Roman" w:cs="Times New Roman"/>
          <w:sz w:val="28"/>
          <w:szCs w:val="24"/>
        </w:rPr>
        <w:t>ая</w:t>
      </w:r>
      <w:r w:rsidRPr="00BE4AA0">
        <w:rPr>
          <w:rFonts w:ascii="Times New Roman" w:eastAsia="Times New Roman" w:hAnsi="Times New Roman" w:cs="Times New Roman"/>
          <w:sz w:val="28"/>
          <w:szCs w:val="24"/>
        </w:rPr>
        <w:t xml:space="preserve"> роль в </w:t>
      </w:r>
      <w:r w:rsidR="00C45BEC" w:rsidRPr="000A48A3">
        <w:rPr>
          <w:rFonts w:ascii="Times New Roman" w:eastAsia="Times New Roman" w:hAnsi="Times New Roman" w:cs="Times New Roman"/>
          <w:sz w:val="28"/>
          <w:szCs w:val="24"/>
        </w:rPr>
        <w:t xml:space="preserve">этих </w:t>
      </w:r>
      <w:r w:rsidRPr="00BE4AA0">
        <w:rPr>
          <w:rFonts w:ascii="Times New Roman" w:eastAsia="Times New Roman" w:hAnsi="Times New Roman" w:cs="Times New Roman"/>
          <w:sz w:val="28"/>
          <w:szCs w:val="24"/>
        </w:rPr>
        <w:t>дидактических играх и занятиях отводила</w:t>
      </w:r>
      <w:r w:rsidR="00C45BEC" w:rsidRPr="000A48A3">
        <w:rPr>
          <w:rFonts w:ascii="Times New Roman" w:eastAsia="Times New Roman" w:hAnsi="Times New Roman" w:cs="Times New Roman"/>
          <w:sz w:val="28"/>
          <w:szCs w:val="24"/>
        </w:rPr>
        <w:t>сь</w:t>
      </w:r>
      <w:r w:rsidRPr="00BE4AA0">
        <w:rPr>
          <w:rFonts w:ascii="Times New Roman" w:eastAsia="Times New Roman" w:hAnsi="Times New Roman" w:cs="Times New Roman"/>
          <w:sz w:val="28"/>
          <w:szCs w:val="24"/>
        </w:rPr>
        <w:t xml:space="preserve"> </w:t>
      </w:r>
      <w:r w:rsidR="00C45BEC" w:rsidRPr="000A48A3">
        <w:rPr>
          <w:rFonts w:ascii="Times New Roman" w:eastAsia="Times New Roman" w:hAnsi="Times New Roman" w:cs="Times New Roman"/>
          <w:sz w:val="28"/>
          <w:szCs w:val="24"/>
        </w:rPr>
        <w:t>педагогу</w:t>
      </w:r>
      <w:r w:rsidR="00C90C66" w:rsidRPr="00C90C66">
        <w:rPr>
          <w:rFonts w:ascii="Times New Roman" w:eastAsia="Times New Roman" w:hAnsi="Times New Roman" w:cs="Times New Roman"/>
          <w:sz w:val="28"/>
          <w:szCs w:val="24"/>
        </w:rPr>
        <w:t xml:space="preserve"> [</w:t>
      </w:r>
      <w:r w:rsidR="00E5283E" w:rsidRPr="00E5283E">
        <w:rPr>
          <w:rFonts w:ascii="Times New Roman" w:eastAsia="Times New Roman" w:hAnsi="Times New Roman" w:cs="Times New Roman"/>
          <w:sz w:val="28"/>
          <w:szCs w:val="24"/>
        </w:rPr>
        <w:t>28,</w:t>
      </w:r>
      <w:r w:rsidR="00C90C66" w:rsidRPr="00E5283E">
        <w:rPr>
          <w:rFonts w:ascii="Times New Roman" w:eastAsia="Times New Roman" w:hAnsi="Times New Roman" w:cs="Times New Roman"/>
          <w:sz w:val="28"/>
          <w:szCs w:val="24"/>
        </w:rPr>
        <w:t xml:space="preserve"> </w:t>
      </w:r>
      <w:r w:rsidR="00C90C66" w:rsidRPr="00E5283E">
        <w:rPr>
          <w:rFonts w:ascii="Times New Roman" w:eastAsia="Times New Roman" w:hAnsi="Times New Roman" w:cs="Times New Roman"/>
          <w:sz w:val="28"/>
          <w:szCs w:val="24"/>
          <w:lang w:val="en-US"/>
        </w:rPr>
        <w:t>c</w:t>
      </w:r>
      <w:r w:rsidR="00C90C66" w:rsidRPr="00E5283E">
        <w:rPr>
          <w:rFonts w:ascii="Times New Roman" w:eastAsia="Times New Roman" w:hAnsi="Times New Roman" w:cs="Times New Roman"/>
          <w:sz w:val="28"/>
          <w:szCs w:val="24"/>
        </w:rPr>
        <w:t>.</w:t>
      </w:r>
      <w:r w:rsidR="00E5283E" w:rsidRPr="00E5283E">
        <w:rPr>
          <w:rFonts w:ascii="Times New Roman" w:eastAsia="Times New Roman" w:hAnsi="Times New Roman" w:cs="Times New Roman"/>
          <w:sz w:val="28"/>
          <w:szCs w:val="24"/>
        </w:rPr>
        <w:t>17</w:t>
      </w:r>
      <w:r w:rsidR="00C90C66" w:rsidRPr="00C90C66">
        <w:rPr>
          <w:rFonts w:ascii="Times New Roman" w:eastAsia="Times New Roman" w:hAnsi="Times New Roman" w:cs="Times New Roman"/>
          <w:sz w:val="28"/>
          <w:szCs w:val="24"/>
        </w:rPr>
        <w:t>].</w:t>
      </w:r>
      <w:r w:rsidRPr="00BE4AA0">
        <w:rPr>
          <w:rFonts w:ascii="Times New Roman" w:eastAsia="Times New Roman" w:hAnsi="Times New Roman" w:cs="Times New Roman"/>
          <w:bCs/>
          <w:sz w:val="28"/>
          <w:szCs w:val="24"/>
        </w:rPr>
        <w:t xml:space="preserve"> </w:t>
      </w:r>
    </w:p>
    <w:p w:rsidR="000A0BF5" w:rsidRPr="000A0BF5" w:rsidRDefault="00C45BEC" w:rsidP="000A0BF5">
      <w:pPr>
        <w:suppressAutoHyphens/>
        <w:spacing w:after="0" w:line="360" w:lineRule="auto"/>
        <w:ind w:firstLine="709"/>
        <w:jc w:val="both"/>
        <w:rPr>
          <w:rFonts w:ascii="Times New Roman" w:eastAsia="Times New Roman" w:hAnsi="Times New Roman" w:cs="Times New Roman"/>
          <w:sz w:val="28"/>
          <w:szCs w:val="24"/>
        </w:rPr>
      </w:pPr>
      <w:r w:rsidRPr="000A48A3">
        <w:rPr>
          <w:rFonts w:ascii="Times New Roman" w:eastAsia="Times New Roman" w:hAnsi="Times New Roman" w:cs="Times New Roman"/>
          <w:sz w:val="28"/>
          <w:szCs w:val="24"/>
        </w:rPr>
        <w:t>Д</w:t>
      </w:r>
      <w:r w:rsidR="000A0BF5" w:rsidRPr="000A0BF5">
        <w:rPr>
          <w:rFonts w:ascii="Times New Roman" w:eastAsia="Times New Roman" w:hAnsi="Times New Roman" w:cs="Times New Roman"/>
          <w:sz w:val="28"/>
          <w:szCs w:val="24"/>
        </w:rPr>
        <w:t xml:space="preserve">ля того чтобы дидактические игры дали положительный результат в организации их необходимо учитывать </w:t>
      </w:r>
      <w:proofErr w:type="spellStart"/>
      <w:r w:rsidR="000A0BF5" w:rsidRPr="000A0BF5">
        <w:rPr>
          <w:rFonts w:ascii="Times New Roman" w:eastAsia="Times New Roman" w:hAnsi="Times New Roman" w:cs="Times New Roman"/>
          <w:sz w:val="28"/>
          <w:szCs w:val="24"/>
        </w:rPr>
        <w:t>общедидактические</w:t>
      </w:r>
      <w:proofErr w:type="spellEnd"/>
      <w:r w:rsidR="000A0BF5" w:rsidRPr="000A0BF5">
        <w:rPr>
          <w:rFonts w:ascii="Times New Roman" w:eastAsia="Times New Roman" w:hAnsi="Times New Roman" w:cs="Times New Roman"/>
          <w:sz w:val="28"/>
          <w:szCs w:val="24"/>
        </w:rPr>
        <w:t xml:space="preserve"> принципы.</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Среди них - принцип систематичности и последовательности заключающейся в том, что процесс обучения, состоящий из отдельных шагов, протекает тем успешнее и приносит тем больше результаты, чем меньше в нем перерывов, нарушений последовательности, неуправляемых моментов</w:t>
      </w:r>
      <w:r w:rsidR="000A48A3" w:rsidRPr="000A48A3">
        <w:rPr>
          <w:rFonts w:ascii="Times New Roman" w:eastAsia="Times New Roman" w:hAnsi="Times New Roman" w:cs="Times New Roman"/>
          <w:sz w:val="28"/>
          <w:szCs w:val="24"/>
        </w:rPr>
        <w:t>.</w:t>
      </w:r>
      <w:r w:rsidRPr="000A0BF5">
        <w:rPr>
          <w:rFonts w:ascii="Times New Roman" w:eastAsia="Times New Roman" w:hAnsi="Times New Roman" w:cs="Times New Roman"/>
          <w:sz w:val="28"/>
          <w:szCs w:val="24"/>
        </w:rPr>
        <w:t xml:space="preserve"> Исходя из него, дидактические игры должны проводиться в определенной последовательности, распределяться от простого к </w:t>
      </w:r>
      <w:proofErr w:type="gramStart"/>
      <w:r w:rsidRPr="000A0BF5">
        <w:rPr>
          <w:rFonts w:ascii="Times New Roman" w:eastAsia="Times New Roman" w:hAnsi="Times New Roman" w:cs="Times New Roman"/>
          <w:sz w:val="28"/>
          <w:szCs w:val="24"/>
        </w:rPr>
        <w:t>сложному</w:t>
      </w:r>
      <w:proofErr w:type="gramEnd"/>
      <w:r w:rsidRPr="000A0BF5">
        <w:rPr>
          <w:rFonts w:ascii="Times New Roman" w:eastAsia="Times New Roman" w:hAnsi="Times New Roman" w:cs="Times New Roman"/>
          <w:sz w:val="28"/>
          <w:szCs w:val="24"/>
        </w:rPr>
        <w:t xml:space="preserve">. </w:t>
      </w:r>
    </w:p>
    <w:p w:rsidR="000A0BF5" w:rsidRPr="000A0BF5" w:rsidRDefault="000A48A3" w:rsidP="000A0BF5">
      <w:pPr>
        <w:suppressAutoHyphens/>
        <w:spacing w:after="0" w:line="360" w:lineRule="auto"/>
        <w:ind w:firstLine="709"/>
        <w:jc w:val="both"/>
        <w:rPr>
          <w:rFonts w:ascii="Times New Roman" w:eastAsia="Times New Roman" w:hAnsi="Times New Roman" w:cs="Times New Roman"/>
          <w:sz w:val="28"/>
          <w:szCs w:val="24"/>
        </w:rPr>
      </w:pPr>
      <w:r w:rsidRPr="000A48A3">
        <w:rPr>
          <w:rFonts w:ascii="Times New Roman" w:eastAsia="Times New Roman" w:hAnsi="Times New Roman" w:cs="Times New Roman"/>
          <w:sz w:val="28"/>
          <w:szCs w:val="24"/>
        </w:rPr>
        <w:t>П</w:t>
      </w:r>
      <w:r w:rsidR="000A0BF5" w:rsidRPr="000A0BF5">
        <w:rPr>
          <w:rFonts w:ascii="Times New Roman" w:eastAsia="Times New Roman" w:hAnsi="Times New Roman" w:cs="Times New Roman"/>
          <w:sz w:val="28"/>
          <w:szCs w:val="24"/>
        </w:rPr>
        <w:t>ринцип доступности</w:t>
      </w:r>
      <w:r w:rsidRPr="000A48A3">
        <w:rPr>
          <w:rFonts w:ascii="Times New Roman" w:eastAsia="Times New Roman" w:hAnsi="Times New Roman" w:cs="Times New Roman"/>
          <w:sz w:val="28"/>
          <w:szCs w:val="24"/>
        </w:rPr>
        <w:t xml:space="preserve"> заключается в том, что</w:t>
      </w:r>
      <w:r w:rsidR="000A0BF5" w:rsidRPr="000A0BF5">
        <w:rPr>
          <w:rFonts w:ascii="Times New Roman" w:eastAsia="Times New Roman" w:hAnsi="Times New Roman" w:cs="Times New Roman"/>
          <w:sz w:val="28"/>
          <w:szCs w:val="24"/>
        </w:rPr>
        <w:t xml:space="preserve"> дидактические игры должны учитывать индивидуальные и возрастные особенностей детей. </w:t>
      </w:r>
    </w:p>
    <w:p w:rsidR="000A0BF5" w:rsidRPr="000A0BF5" w:rsidRDefault="000A48A3" w:rsidP="000A0BF5">
      <w:pPr>
        <w:suppressAutoHyphens/>
        <w:spacing w:after="0" w:line="360" w:lineRule="auto"/>
        <w:ind w:firstLine="709"/>
        <w:jc w:val="both"/>
        <w:rPr>
          <w:rFonts w:ascii="Times New Roman" w:eastAsia="Times New Roman" w:hAnsi="Times New Roman" w:cs="Times New Roman"/>
          <w:sz w:val="28"/>
          <w:szCs w:val="28"/>
        </w:rPr>
      </w:pPr>
      <w:r w:rsidRPr="000A48A3">
        <w:rPr>
          <w:rFonts w:ascii="Times New Roman" w:eastAsia="Times New Roman" w:hAnsi="Times New Roman" w:cs="Times New Roman"/>
          <w:sz w:val="28"/>
          <w:szCs w:val="28"/>
        </w:rPr>
        <w:t>П</w:t>
      </w:r>
      <w:r w:rsidR="000A0BF5" w:rsidRPr="000A0BF5">
        <w:rPr>
          <w:rFonts w:ascii="Times New Roman" w:eastAsia="Times New Roman" w:hAnsi="Times New Roman" w:cs="Times New Roman"/>
          <w:sz w:val="28"/>
          <w:szCs w:val="28"/>
        </w:rPr>
        <w:t>ринцип прочности</w:t>
      </w:r>
      <w:r w:rsidRPr="000A48A3">
        <w:rPr>
          <w:rFonts w:ascii="Times New Roman" w:eastAsia="Times New Roman" w:hAnsi="Times New Roman" w:cs="Times New Roman"/>
          <w:sz w:val="28"/>
          <w:szCs w:val="28"/>
        </w:rPr>
        <w:t xml:space="preserve"> утверждает, что</w:t>
      </w:r>
      <w:r w:rsidR="000A0BF5" w:rsidRPr="000A0BF5">
        <w:rPr>
          <w:rFonts w:ascii="Times New Roman" w:eastAsia="Times New Roman" w:hAnsi="Times New Roman" w:cs="Times New Roman"/>
          <w:sz w:val="28"/>
          <w:szCs w:val="28"/>
        </w:rPr>
        <w:t xml:space="preserve"> успешное проведение игр требует их повторности. Для прочного усвоения сенсорных эталонов необходимо </w:t>
      </w:r>
      <w:r w:rsidR="000A0BF5" w:rsidRPr="000A0BF5">
        <w:rPr>
          <w:rFonts w:ascii="Times New Roman" w:eastAsia="Times New Roman" w:hAnsi="Times New Roman" w:cs="Times New Roman"/>
          <w:sz w:val="28"/>
          <w:szCs w:val="28"/>
        </w:rPr>
        <w:lastRenderedPageBreak/>
        <w:t>неоднократное повторение игр. Однако</w:t>
      </w:r>
      <w:proofErr w:type="gramStart"/>
      <w:r w:rsidR="000A0BF5" w:rsidRPr="000A0BF5">
        <w:rPr>
          <w:rFonts w:ascii="Times New Roman" w:eastAsia="Times New Roman" w:hAnsi="Times New Roman" w:cs="Times New Roman"/>
          <w:sz w:val="28"/>
          <w:szCs w:val="28"/>
        </w:rPr>
        <w:t>,</w:t>
      </w:r>
      <w:proofErr w:type="gramEnd"/>
      <w:r w:rsidR="000A0BF5" w:rsidRPr="000A0BF5">
        <w:rPr>
          <w:rFonts w:ascii="Times New Roman" w:eastAsia="Times New Roman" w:hAnsi="Times New Roman" w:cs="Times New Roman"/>
          <w:sz w:val="28"/>
          <w:szCs w:val="28"/>
        </w:rPr>
        <w:t xml:space="preserve"> повторность должна осуществляется в разных вариантах. Повторение дидактических игр без всяких изменений имеет свои положительные стороны, так как дает возможность путем упражнений закреплять получаемые знания и умения. Вместе с тем точное воспроизведение может привести к снижению заинтересованности детей. Эффективность дидактических игр с детьми во многом зависит от эмоциональности их проведения. Добиваясь путем повторения прочных знаний и умений, следует заботиться о том, чтобы сохранить у детей интерес. Дети быстрее овладевают доступными им умениями, если этот прочес вызывает у них положительное отношение, чувство радости, удовольствия. Для реализации этого принципа необходимо помнить</w:t>
      </w:r>
      <w:r w:rsidRPr="000A48A3">
        <w:rPr>
          <w:rFonts w:ascii="Times New Roman" w:eastAsia="Times New Roman" w:hAnsi="Times New Roman" w:cs="Times New Roman"/>
          <w:sz w:val="28"/>
          <w:szCs w:val="28"/>
        </w:rPr>
        <w:t xml:space="preserve"> об</w:t>
      </w:r>
      <w:r w:rsidR="000A0BF5" w:rsidRPr="000A0BF5">
        <w:rPr>
          <w:rFonts w:ascii="Times New Roman" w:eastAsia="Times New Roman" w:hAnsi="Times New Roman" w:cs="Times New Roman"/>
          <w:sz w:val="28"/>
          <w:szCs w:val="28"/>
        </w:rPr>
        <w:t xml:space="preserve"> эстетике материалов. Дети будут заниматься с удовольствием, если все, что им </w:t>
      </w:r>
      <w:proofErr w:type="gramStart"/>
      <w:r w:rsidR="000A0BF5" w:rsidRPr="000A0BF5">
        <w:rPr>
          <w:rFonts w:ascii="Times New Roman" w:eastAsia="Times New Roman" w:hAnsi="Times New Roman" w:cs="Times New Roman"/>
          <w:sz w:val="28"/>
          <w:szCs w:val="28"/>
        </w:rPr>
        <w:t>показывают</w:t>
      </w:r>
      <w:proofErr w:type="gramEnd"/>
      <w:r w:rsidR="000A0BF5" w:rsidRPr="000A0BF5">
        <w:rPr>
          <w:rFonts w:ascii="Times New Roman" w:eastAsia="Times New Roman" w:hAnsi="Times New Roman" w:cs="Times New Roman"/>
          <w:sz w:val="28"/>
          <w:szCs w:val="28"/>
        </w:rPr>
        <w:t xml:space="preserve"> имеет привлекательный вид, рассматривание их должно доставлять ребенку радость. Усложнение знакомой игры также ведет к развитию интереса, а решение новой задачи приносит чувство радости и удовлетворения, возникает стремление к умственной деятельности.</w:t>
      </w:r>
    </w:p>
    <w:p w:rsidR="000A0BF5" w:rsidRPr="000A0BF5" w:rsidRDefault="000A48A3" w:rsidP="000A48A3">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Огромное значение в процессе сенсорного воспитания детей уделяется</w:t>
      </w:r>
      <w:r w:rsidR="000A0BF5" w:rsidRPr="000A0BF5">
        <w:rPr>
          <w:rFonts w:ascii="Times New Roman" w:eastAsia="Times New Roman" w:hAnsi="Times New Roman" w:cs="Times New Roman"/>
          <w:sz w:val="28"/>
          <w:szCs w:val="28"/>
        </w:rPr>
        <w:t xml:space="preserve"> предметно-развивающ</w:t>
      </w:r>
      <w:r>
        <w:rPr>
          <w:rFonts w:ascii="Times New Roman" w:eastAsia="Times New Roman" w:hAnsi="Times New Roman" w:cs="Times New Roman"/>
          <w:sz w:val="28"/>
          <w:szCs w:val="28"/>
        </w:rPr>
        <w:t>ей</w:t>
      </w:r>
      <w:r w:rsidR="000A0BF5" w:rsidRPr="000A0BF5">
        <w:rPr>
          <w:rFonts w:ascii="Times New Roman" w:eastAsia="Times New Roman" w:hAnsi="Times New Roman" w:cs="Times New Roman"/>
          <w:sz w:val="28"/>
          <w:szCs w:val="28"/>
        </w:rPr>
        <w:t xml:space="preserve"> сред</w:t>
      </w:r>
      <w:r>
        <w:rPr>
          <w:rFonts w:ascii="Times New Roman" w:eastAsia="Times New Roman" w:hAnsi="Times New Roman" w:cs="Times New Roman"/>
          <w:sz w:val="28"/>
          <w:szCs w:val="28"/>
        </w:rPr>
        <w:t>е</w:t>
      </w:r>
      <w:r w:rsidR="000A0BF5" w:rsidRPr="000A0BF5">
        <w:rPr>
          <w:rFonts w:ascii="Times New Roman" w:eastAsia="Times New Roman" w:hAnsi="Times New Roman" w:cs="Times New Roman"/>
          <w:sz w:val="28"/>
          <w:szCs w:val="28"/>
        </w:rPr>
        <w:t>, как одно</w:t>
      </w:r>
      <w:r>
        <w:rPr>
          <w:rFonts w:ascii="Times New Roman" w:eastAsia="Times New Roman" w:hAnsi="Times New Roman" w:cs="Times New Roman"/>
          <w:sz w:val="28"/>
          <w:szCs w:val="28"/>
        </w:rPr>
        <w:t>му</w:t>
      </w:r>
      <w:r w:rsidR="000A0BF5" w:rsidRPr="000A0BF5">
        <w:rPr>
          <w:rFonts w:ascii="Times New Roman" w:eastAsia="Times New Roman" w:hAnsi="Times New Roman" w:cs="Times New Roman"/>
          <w:sz w:val="28"/>
          <w:szCs w:val="28"/>
        </w:rPr>
        <w:t xml:space="preserve"> из условий успешного </w:t>
      </w:r>
      <w:r>
        <w:rPr>
          <w:rFonts w:ascii="Times New Roman" w:eastAsia="Times New Roman" w:hAnsi="Times New Roman" w:cs="Times New Roman"/>
          <w:sz w:val="28"/>
          <w:szCs w:val="28"/>
        </w:rPr>
        <w:t>р</w:t>
      </w:r>
      <w:r w:rsidR="000A0BF5" w:rsidRPr="000A0BF5">
        <w:rPr>
          <w:rFonts w:ascii="Times New Roman" w:eastAsia="Times New Roman" w:hAnsi="Times New Roman" w:cs="Times New Roman"/>
          <w:sz w:val="28"/>
          <w:szCs w:val="28"/>
        </w:rPr>
        <w:t>азвити</w:t>
      </w:r>
      <w:r>
        <w:rPr>
          <w:rFonts w:ascii="Times New Roman" w:eastAsia="Times New Roman" w:hAnsi="Times New Roman" w:cs="Times New Roman"/>
          <w:sz w:val="28"/>
          <w:szCs w:val="28"/>
        </w:rPr>
        <w:t>я</w:t>
      </w:r>
      <w:r w:rsidR="000A0BF5" w:rsidRPr="000A0B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ребенка</w:t>
      </w:r>
      <w:r w:rsidR="000A0BF5" w:rsidRPr="000A0B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A0BF5" w:rsidRPr="000A0BF5">
        <w:rPr>
          <w:rFonts w:ascii="Times New Roman" w:eastAsia="Times New Roman" w:hAnsi="Times New Roman" w:cs="Times New Roman"/>
          <w:sz w:val="28"/>
          <w:szCs w:val="28"/>
        </w:rPr>
        <w:t>Среда, по определению Т.А. Ильиной, включает в себя все то, что окружает ребенка с рождения и до конца жизни, начиная с семьи и ближайшего окружения и кончая средой социальной. Среда может сдерживать, а может активизировать развитие, но быть безучастной к развитию не может</w:t>
      </w:r>
      <w:r w:rsidR="00C90C66" w:rsidRPr="00C90C66">
        <w:rPr>
          <w:rFonts w:ascii="Times New Roman" w:eastAsia="Times New Roman" w:hAnsi="Times New Roman" w:cs="Times New Roman"/>
          <w:sz w:val="28"/>
          <w:szCs w:val="28"/>
        </w:rPr>
        <w:t xml:space="preserve"> [</w:t>
      </w:r>
      <w:r w:rsidR="00E5283E" w:rsidRPr="00E5283E">
        <w:rPr>
          <w:rFonts w:ascii="Times New Roman" w:eastAsia="Times New Roman" w:hAnsi="Times New Roman" w:cs="Times New Roman"/>
          <w:sz w:val="28"/>
          <w:szCs w:val="28"/>
        </w:rPr>
        <w:t>31</w:t>
      </w:r>
      <w:r w:rsidR="00C90C66" w:rsidRPr="00E5283E">
        <w:rPr>
          <w:rFonts w:ascii="Times New Roman" w:eastAsia="Times New Roman" w:hAnsi="Times New Roman" w:cs="Times New Roman"/>
          <w:sz w:val="28"/>
          <w:szCs w:val="28"/>
        </w:rPr>
        <w:t xml:space="preserve">, </w:t>
      </w:r>
      <w:r w:rsidR="00C90C66" w:rsidRPr="00E5283E">
        <w:rPr>
          <w:rFonts w:ascii="Times New Roman" w:eastAsia="Times New Roman" w:hAnsi="Times New Roman" w:cs="Times New Roman"/>
          <w:sz w:val="28"/>
          <w:szCs w:val="28"/>
          <w:lang w:val="en-US"/>
        </w:rPr>
        <w:t>c</w:t>
      </w:r>
      <w:r w:rsidR="00C90C66" w:rsidRPr="00E5283E">
        <w:rPr>
          <w:rFonts w:ascii="Times New Roman" w:eastAsia="Times New Roman" w:hAnsi="Times New Roman" w:cs="Times New Roman"/>
          <w:sz w:val="28"/>
          <w:szCs w:val="28"/>
        </w:rPr>
        <w:t>.</w:t>
      </w:r>
      <w:r w:rsidR="00E5283E" w:rsidRPr="00E5283E">
        <w:rPr>
          <w:rFonts w:ascii="Times New Roman" w:eastAsia="Times New Roman" w:hAnsi="Times New Roman" w:cs="Times New Roman"/>
          <w:sz w:val="28"/>
          <w:szCs w:val="28"/>
        </w:rPr>
        <w:t>54</w:t>
      </w:r>
      <w:r w:rsidR="00C90C66" w:rsidRPr="00C90C66">
        <w:rPr>
          <w:rFonts w:ascii="Times New Roman" w:eastAsia="Times New Roman" w:hAnsi="Times New Roman" w:cs="Times New Roman"/>
          <w:sz w:val="28"/>
          <w:szCs w:val="28"/>
        </w:rPr>
        <w:t>]</w:t>
      </w:r>
      <w:r w:rsidR="000A0BF5" w:rsidRPr="000A0BF5">
        <w:rPr>
          <w:rFonts w:ascii="Times New Roman" w:eastAsia="Times New Roman" w:hAnsi="Times New Roman" w:cs="Times New Roman"/>
          <w:sz w:val="28"/>
          <w:szCs w:val="28"/>
        </w:rPr>
        <w:t>.</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8"/>
        </w:rPr>
      </w:pPr>
      <w:r w:rsidRPr="000A0BF5">
        <w:rPr>
          <w:rFonts w:ascii="Times New Roman" w:eastAsia="Times New Roman" w:hAnsi="Times New Roman" w:cs="Times New Roman"/>
          <w:sz w:val="28"/>
          <w:szCs w:val="28"/>
        </w:rPr>
        <w:t xml:space="preserve">Развивающая предметная среда – это система материальных объектов деятельности ребенка, функционально моделирующая содержание его </w:t>
      </w:r>
      <w:r w:rsidR="000A48A3">
        <w:rPr>
          <w:rFonts w:ascii="Times New Roman" w:eastAsia="Times New Roman" w:hAnsi="Times New Roman" w:cs="Times New Roman"/>
          <w:sz w:val="28"/>
          <w:szCs w:val="28"/>
        </w:rPr>
        <w:t>духовного и физического облика.</w:t>
      </w:r>
    </w:p>
    <w:p w:rsidR="000A0BF5" w:rsidRPr="000A0BF5" w:rsidRDefault="00747263" w:rsidP="000A0BF5">
      <w:pPr>
        <w:suppressAutoHyphen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Очень важно</w:t>
      </w:r>
      <w:r w:rsidR="000A0BF5" w:rsidRPr="000A0BF5">
        <w:rPr>
          <w:rFonts w:ascii="Times New Roman" w:eastAsia="Times New Roman" w:hAnsi="Times New Roman" w:cs="Times New Roman"/>
          <w:sz w:val="28"/>
          <w:szCs w:val="24"/>
        </w:rPr>
        <w:t xml:space="preserve"> учитывать влияние предметно-окружающей среды, как одно из условий успешного формирования </w:t>
      </w:r>
      <w:r>
        <w:rPr>
          <w:rFonts w:ascii="Times New Roman" w:eastAsia="Times New Roman" w:hAnsi="Times New Roman" w:cs="Times New Roman"/>
          <w:sz w:val="28"/>
          <w:szCs w:val="24"/>
        </w:rPr>
        <w:t xml:space="preserve">у детей дошкольного возраста </w:t>
      </w:r>
      <w:r w:rsidR="000A0BF5" w:rsidRPr="000A0BF5">
        <w:rPr>
          <w:rFonts w:ascii="Times New Roman" w:eastAsia="Times New Roman" w:hAnsi="Times New Roman" w:cs="Times New Roman"/>
          <w:sz w:val="28"/>
          <w:szCs w:val="24"/>
        </w:rPr>
        <w:t>представлений о сенсорных эталонах цвета.</w:t>
      </w:r>
    </w:p>
    <w:p w:rsidR="000A0BF5" w:rsidRPr="000A0BF5" w:rsidRDefault="00747263" w:rsidP="00747263">
      <w:pPr>
        <w:suppressAutoHyphens/>
        <w:spacing w:after="0" w:line="360" w:lineRule="auto"/>
        <w:ind w:firstLine="567"/>
        <w:jc w:val="both"/>
        <w:rPr>
          <w:rFonts w:ascii="Times New Roman" w:eastAsia="Times New Roman" w:hAnsi="Times New Roman" w:cs="Times New Roman"/>
          <w:sz w:val="28"/>
          <w:szCs w:val="24"/>
        </w:rPr>
      </w:pPr>
      <w:proofErr w:type="gramStart"/>
      <w:r>
        <w:rPr>
          <w:rFonts w:ascii="Times New Roman" w:eastAsia="Times New Roman" w:hAnsi="Times New Roman" w:cs="Times New Roman"/>
          <w:sz w:val="28"/>
          <w:szCs w:val="24"/>
        </w:rPr>
        <w:lastRenderedPageBreak/>
        <w:t>Итак</w:t>
      </w:r>
      <w:proofErr w:type="gramEnd"/>
      <w:r>
        <w:rPr>
          <w:rFonts w:ascii="Times New Roman" w:eastAsia="Times New Roman" w:hAnsi="Times New Roman" w:cs="Times New Roman"/>
          <w:sz w:val="28"/>
          <w:szCs w:val="24"/>
        </w:rPr>
        <w:t xml:space="preserve"> можно определить</w:t>
      </w:r>
      <w:r w:rsidR="000A0BF5" w:rsidRPr="000A0BF5">
        <w:rPr>
          <w:rFonts w:ascii="Times New Roman" w:eastAsia="Times New Roman" w:hAnsi="Times New Roman" w:cs="Times New Roman"/>
          <w:sz w:val="28"/>
          <w:szCs w:val="24"/>
        </w:rPr>
        <w:t xml:space="preserve"> этапы формирования сенсорных эталонов цвета</w:t>
      </w:r>
      <w:r>
        <w:rPr>
          <w:rFonts w:ascii="Times New Roman" w:eastAsia="Times New Roman" w:hAnsi="Times New Roman" w:cs="Times New Roman"/>
          <w:sz w:val="28"/>
          <w:szCs w:val="24"/>
        </w:rPr>
        <w:t>. И</w:t>
      </w:r>
      <w:r w:rsidR="000A0BF5" w:rsidRPr="000A0BF5">
        <w:rPr>
          <w:rFonts w:ascii="Times New Roman" w:eastAsia="Times New Roman" w:hAnsi="Times New Roman" w:cs="Times New Roman"/>
          <w:sz w:val="28"/>
          <w:szCs w:val="24"/>
        </w:rPr>
        <w:t xml:space="preserve">ми являются: отождествление и идентификация предметов; обучение нахождению идентичного предмета по цвету; соотнесение цвета предмета с эталонами цвета; выбор ребенком предметов определенного цвета по словесной инструкции взрослого; формирование у ребенка словесно обозначать цвет; обучение обобщению и классификации предметов по признаку цвета; </w:t>
      </w:r>
      <w:r w:rsidR="000A0BF5" w:rsidRPr="000A0BF5">
        <w:rPr>
          <w:rFonts w:ascii="Times New Roman" w:eastAsia="Times New Roman" w:hAnsi="Times New Roman" w:cs="Times New Roman"/>
          <w:sz w:val="28"/>
          <w:szCs w:val="28"/>
        </w:rPr>
        <w:t xml:space="preserve">обучение передаче цвета предмета </w:t>
      </w:r>
      <w:r>
        <w:rPr>
          <w:rFonts w:ascii="Times New Roman" w:eastAsia="Times New Roman" w:hAnsi="Times New Roman" w:cs="Times New Roman"/>
          <w:sz w:val="28"/>
          <w:szCs w:val="28"/>
        </w:rPr>
        <w:t>в продуктивной деятельности</w:t>
      </w:r>
      <w:r w:rsidR="000A0BF5" w:rsidRPr="000A0BF5">
        <w:rPr>
          <w:rFonts w:ascii="Times New Roman" w:eastAsia="Times New Roman" w:hAnsi="Times New Roman" w:cs="Times New Roman"/>
          <w:sz w:val="28"/>
          <w:szCs w:val="28"/>
        </w:rPr>
        <w:t xml:space="preserve">. </w:t>
      </w:r>
    </w:p>
    <w:p w:rsidR="000A0BF5" w:rsidRPr="000A0BF5" w:rsidRDefault="000A0BF5" w:rsidP="00747263">
      <w:pPr>
        <w:suppressAutoHyphens/>
        <w:spacing w:after="0" w:line="360" w:lineRule="auto"/>
        <w:ind w:firstLine="567"/>
        <w:jc w:val="both"/>
        <w:rPr>
          <w:rFonts w:ascii="Times New Roman" w:eastAsia="Times New Roman" w:hAnsi="Times New Roman" w:cs="Times New Roman"/>
          <w:bCs/>
          <w:sz w:val="28"/>
          <w:szCs w:val="24"/>
        </w:rPr>
      </w:pPr>
      <w:r w:rsidRPr="000A0BF5">
        <w:rPr>
          <w:rFonts w:ascii="Times New Roman" w:eastAsia="Times New Roman" w:hAnsi="Times New Roman" w:cs="Times New Roman"/>
          <w:sz w:val="28"/>
          <w:szCs w:val="24"/>
        </w:rPr>
        <w:t>Основным метод</w:t>
      </w:r>
      <w:r w:rsidR="00747263">
        <w:rPr>
          <w:rFonts w:ascii="Times New Roman" w:eastAsia="Times New Roman" w:hAnsi="Times New Roman" w:cs="Times New Roman"/>
          <w:sz w:val="28"/>
          <w:szCs w:val="24"/>
        </w:rPr>
        <w:t>ом</w:t>
      </w:r>
      <w:r w:rsidRPr="000A0BF5">
        <w:rPr>
          <w:rFonts w:ascii="Times New Roman" w:eastAsia="Times New Roman" w:hAnsi="Times New Roman" w:cs="Times New Roman"/>
          <w:sz w:val="28"/>
          <w:szCs w:val="24"/>
        </w:rPr>
        <w:t xml:space="preserve"> </w:t>
      </w:r>
      <w:r w:rsidR="00747263" w:rsidRPr="000A0BF5">
        <w:rPr>
          <w:rFonts w:ascii="Times New Roman" w:eastAsia="Times New Roman" w:hAnsi="Times New Roman" w:cs="Times New Roman"/>
          <w:sz w:val="28"/>
          <w:szCs w:val="24"/>
        </w:rPr>
        <w:t xml:space="preserve">формирования сенсорных эталонов цвета у детей младшего дошкольного возраста </w:t>
      </w:r>
      <w:r w:rsidRPr="000A0BF5">
        <w:rPr>
          <w:rFonts w:ascii="Times New Roman" w:eastAsia="Times New Roman" w:hAnsi="Times New Roman" w:cs="Times New Roman"/>
          <w:sz w:val="28"/>
          <w:szCs w:val="24"/>
        </w:rPr>
        <w:t>явля</w:t>
      </w:r>
      <w:r w:rsidR="00747263">
        <w:rPr>
          <w:rFonts w:ascii="Times New Roman" w:eastAsia="Times New Roman" w:hAnsi="Times New Roman" w:cs="Times New Roman"/>
          <w:sz w:val="28"/>
          <w:szCs w:val="24"/>
        </w:rPr>
        <w:t>е</w:t>
      </w:r>
      <w:r w:rsidRPr="000A0BF5">
        <w:rPr>
          <w:rFonts w:ascii="Times New Roman" w:eastAsia="Times New Roman" w:hAnsi="Times New Roman" w:cs="Times New Roman"/>
          <w:sz w:val="28"/>
          <w:szCs w:val="24"/>
        </w:rPr>
        <w:t>тся обследование предмета</w:t>
      </w:r>
      <w:r w:rsidR="00747263">
        <w:rPr>
          <w:rFonts w:ascii="Times New Roman" w:eastAsia="Times New Roman" w:hAnsi="Times New Roman" w:cs="Times New Roman"/>
          <w:sz w:val="28"/>
          <w:szCs w:val="24"/>
        </w:rPr>
        <w:t>.</w:t>
      </w:r>
      <w:r w:rsidRPr="000A0BF5">
        <w:rPr>
          <w:rFonts w:ascii="Times New Roman" w:eastAsia="Times New Roman" w:hAnsi="Times New Roman" w:cs="Times New Roman"/>
          <w:bCs/>
          <w:sz w:val="28"/>
          <w:szCs w:val="24"/>
        </w:rPr>
        <w:t xml:space="preserve"> </w:t>
      </w:r>
      <w:r w:rsidR="00747263">
        <w:rPr>
          <w:rFonts w:ascii="Times New Roman" w:eastAsia="Times New Roman" w:hAnsi="Times New Roman" w:cs="Times New Roman"/>
          <w:bCs/>
          <w:sz w:val="28"/>
          <w:szCs w:val="24"/>
        </w:rPr>
        <w:t>В</w:t>
      </w:r>
      <w:r w:rsidRPr="000A0BF5">
        <w:rPr>
          <w:rFonts w:ascii="Times New Roman" w:eastAsia="Times New Roman" w:hAnsi="Times New Roman" w:cs="Times New Roman"/>
          <w:bCs/>
          <w:sz w:val="28"/>
          <w:szCs w:val="24"/>
        </w:rPr>
        <w:t xml:space="preserve"> качестве основных форм </w:t>
      </w:r>
      <w:r w:rsidR="00747263">
        <w:rPr>
          <w:rFonts w:ascii="Times New Roman" w:eastAsia="Times New Roman" w:hAnsi="Times New Roman" w:cs="Times New Roman"/>
          <w:bCs/>
          <w:sz w:val="28"/>
          <w:szCs w:val="24"/>
        </w:rPr>
        <w:t xml:space="preserve">работы </w:t>
      </w:r>
      <w:r w:rsidRPr="000A0BF5">
        <w:rPr>
          <w:rFonts w:ascii="Times New Roman" w:eastAsia="Times New Roman" w:hAnsi="Times New Roman" w:cs="Times New Roman"/>
          <w:bCs/>
          <w:sz w:val="28"/>
          <w:szCs w:val="24"/>
        </w:rPr>
        <w:t>выступают: дидактические игры</w:t>
      </w:r>
      <w:r w:rsidR="00747263">
        <w:rPr>
          <w:rFonts w:ascii="Times New Roman" w:eastAsia="Times New Roman" w:hAnsi="Times New Roman" w:cs="Times New Roman"/>
          <w:bCs/>
          <w:sz w:val="28"/>
          <w:szCs w:val="24"/>
        </w:rPr>
        <w:t xml:space="preserve"> и</w:t>
      </w:r>
      <w:r w:rsidRPr="000A0BF5">
        <w:rPr>
          <w:rFonts w:ascii="Times New Roman" w:eastAsia="Times New Roman" w:hAnsi="Times New Roman" w:cs="Times New Roman"/>
          <w:bCs/>
          <w:sz w:val="28"/>
          <w:szCs w:val="24"/>
        </w:rPr>
        <w:t xml:space="preserve"> занятия</w:t>
      </w:r>
      <w:r w:rsidR="00747263">
        <w:rPr>
          <w:rFonts w:ascii="Times New Roman" w:eastAsia="Times New Roman" w:hAnsi="Times New Roman" w:cs="Times New Roman"/>
          <w:bCs/>
          <w:sz w:val="28"/>
          <w:szCs w:val="24"/>
        </w:rPr>
        <w:t>.</w:t>
      </w:r>
      <w:r w:rsidRPr="000A0BF5">
        <w:rPr>
          <w:rFonts w:ascii="Times New Roman" w:eastAsia="Times New Roman" w:hAnsi="Times New Roman" w:cs="Times New Roman"/>
          <w:bCs/>
          <w:sz w:val="28"/>
          <w:szCs w:val="24"/>
        </w:rPr>
        <w:t xml:space="preserve"> </w:t>
      </w:r>
      <w:r w:rsidR="00747263">
        <w:rPr>
          <w:rFonts w:ascii="Times New Roman" w:eastAsia="Times New Roman" w:hAnsi="Times New Roman" w:cs="Times New Roman"/>
          <w:bCs/>
          <w:sz w:val="28"/>
          <w:szCs w:val="24"/>
        </w:rPr>
        <w:t>У</w:t>
      </w:r>
      <w:r w:rsidRPr="000A0BF5">
        <w:rPr>
          <w:rFonts w:ascii="Times New Roman" w:eastAsia="Times New Roman" w:hAnsi="Times New Roman" w:cs="Times New Roman"/>
          <w:bCs/>
          <w:sz w:val="28"/>
          <w:szCs w:val="24"/>
        </w:rPr>
        <w:t>словиями</w:t>
      </w:r>
      <w:r w:rsidR="001378D7">
        <w:rPr>
          <w:rFonts w:ascii="Times New Roman" w:eastAsia="Times New Roman" w:hAnsi="Times New Roman" w:cs="Times New Roman"/>
          <w:bCs/>
          <w:sz w:val="28"/>
          <w:szCs w:val="24"/>
        </w:rPr>
        <w:t>,</w:t>
      </w:r>
      <w:r w:rsidRPr="000A0BF5">
        <w:rPr>
          <w:rFonts w:ascii="Times New Roman" w:eastAsia="Times New Roman" w:hAnsi="Times New Roman" w:cs="Times New Roman"/>
          <w:bCs/>
          <w:sz w:val="28"/>
          <w:szCs w:val="24"/>
        </w:rPr>
        <w:t xml:space="preserve"> </w:t>
      </w:r>
      <w:r w:rsidR="00747263" w:rsidRPr="000A0BF5">
        <w:rPr>
          <w:rFonts w:ascii="Times New Roman" w:eastAsia="Times New Roman" w:hAnsi="Times New Roman" w:cs="Times New Roman"/>
          <w:bCs/>
          <w:sz w:val="28"/>
          <w:szCs w:val="24"/>
        </w:rPr>
        <w:t>обеспечивающи</w:t>
      </w:r>
      <w:r w:rsidR="001378D7">
        <w:rPr>
          <w:rFonts w:ascii="Times New Roman" w:eastAsia="Times New Roman" w:hAnsi="Times New Roman" w:cs="Times New Roman"/>
          <w:bCs/>
          <w:sz w:val="28"/>
          <w:szCs w:val="24"/>
        </w:rPr>
        <w:t>ми</w:t>
      </w:r>
      <w:r w:rsidR="00747263" w:rsidRPr="000A0BF5">
        <w:rPr>
          <w:rFonts w:ascii="Times New Roman" w:eastAsia="Times New Roman" w:hAnsi="Times New Roman" w:cs="Times New Roman"/>
          <w:bCs/>
          <w:sz w:val="28"/>
          <w:szCs w:val="24"/>
        </w:rPr>
        <w:t xml:space="preserve"> эффективность проведения дидактических игр</w:t>
      </w:r>
      <w:r w:rsidR="001378D7">
        <w:rPr>
          <w:rFonts w:ascii="Times New Roman" w:eastAsia="Times New Roman" w:hAnsi="Times New Roman" w:cs="Times New Roman"/>
          <w:bCs/>
          <w:sz w:val="28"/>
          <w:szCs w:val="24"/>
        </w:rPr>
        <w:t>,</w:t>
      </w:r>
      <w:r w:rsidR="00747263" w:rsidRPr="000A0BF5">
        <w:rPr>
          <w:rFonts w:ascii="Times New Roman" w:eastAsia="Times New Roman" w:hAnsi="Times New Roman" w:cs="Times New Roman"/>
          <w:bCs/>
          <w:sz w:val="28"/>
          <w:szCs w:val="24"/>
        </w:rPr>
        <w:t xml:space="preserve"> </w:t>
      </w:r>
      <w:r w:rsidRPr="000A0BF5">
        <w:rPr>
          <w:rFonts w:ascii="Times New Roman" w:eastAsia="Times New Roman" w:hAnsi="Times New Roman" w:cs="Times New Roman"/>
          <w:bCs/>
          <w:sz w:val="28"/>
          <w:szCs w:val="24"/>
        </w:rPr>
        <w:t>являются:</w:t>
      </w:r>
      <w:r w:rsidRPr="000A0BF5">
        <w:rPr>
          <w:rFonts w:ascii="Times New Roman" w:eastAsia="Times New Roman" w:hAnsi="Times New Roman" w:cs="Times New Roman"/>
          <w:sz w:val="28"/>
          <w:szCs w:val="24"/>
        </w:rPr>
        <w:t xml:space="preserve"> последовательность и систематичность использования дидактических игр; повторность их проведения с постепенным переходом от простого к </w:t>
      </w:r>
      <w:proofErr w:type="gramStart"/>
      <w:r w:rsidRPr="000A0BF5">
        <w:rPr>
          <w:rFonts w:ascii="Times New Roman" w:eastAsia="Times New Roman" w:hAnsi="Times New Roman" w:cs="Times New Roman"/>
          <w:sz w:val="28"/>
          <w:szCs w:val="24"/>
        </w:rPr>
        <w:t>сложному</w:t>
      </w:r>
      <w:proofErr w:type="gramEnd"/>
      <w:r w:rsidRPr="000A0BF5">
        <w:rPr>
          <w:rFonts w:ascii="Times New Roman" w:eastAsia="Times New Roman" w:hAnsi="Times New Roman" w:cs="Times New Roman"/>
          <w:sz w:val="28"/>
          <w:szCs w:val="24"/>
        </w:rPr>
        <w:t>; индивидуальный подход с учетом возрастных особенности детей.</w:t>
      </w:r>
    </w:p>
    <w:p w:rsidR="000A0BF5" w:rsidRDefault="000A0BF5" w:rsidP="000A0BF5">
      <w:pPr>
        <w:suppressAutoHyphens/>
        <w:spacing w:after="0" w:line="360" w:lineRule="auto"/>
        <w:ind w:firstLine="709"/>
        <w:jc w:val="both"/>
        <w:rPr>
          <w:rFonts w:ascii="Times New Roman" w:eastAsia="Times New Roman" w:hAnsi="Times New Roman" w:cs="Times New Roman"/>
          <w:b/>
          <w:bCs/>
          <w:sz w:val="28"/>
          <w:szCs w:val="28"/>
        </w:rPr>
      </w:pPr>
    </w:p>
    <w:p w:rsidR="007B05BA" w:rsidRPr="00A55302" w:rsidRDefault="007B05BA" w:rsidP="007B05BA">
      <w:pPr>
        <w:spacing w:after="0" w:line="360" w:lineRule="auto"/>
        <w:jc w:val="center"/>
        <w:rPr>
          <w:rFonts w:ascii="Times New Roman" w:eastAsia="Times New Roman" w:hAnsi="Times New Roman" w:cs="Times New Roman"/>
          <w:b/>
          <w:bCs/>
          <w:color w:val="000000"/>
          <w:sz w:val="28"/>
          <w:szCs w:val="32"/>
        </w:rPr>
      </w:pPr>
      <w:r w:rsidRPr="00A55302">
        <w:rPr>
          <w:rFonts w:ascii="Times New Roman" w:eastAsia="Times New Roman" w:hAnsi="Times New Roman" w:cs="Times New Roman"/>
          <w:b/>
          <w:bCs/>
          <w:color w:val="000000"/>
          <w:sz w:val="28"/>
          <w:szCs w:val="32"/>
        </w:rPr>
        <w:t>1.</w:t>
      </w:r>
      <w:r>
        <w:rPr>
          <w:rFonts w:ascii="Times New Roman" w:eastAsia="Times New Roman" w:hAnsi="Times New Roman" w:cs="Times New Roman"/>
          <w:b/>
          <w:bCs/>
          <w:color w:val="000000"/>
          <w:sz w:val="28"/>
          <w:szCs w:val="32"/>
        </w:rPr>
        <w:t>4.</w:t>
      </w:r>
      <w:r w:rsidRPr="00A55302">
        <w:rPr>
          <w:rFonts w:ascii="Times New Roman" w:eastAsia="Times New Roman" w:hAnsi="Times New Roman" w:cs="Times New Roman"/>
          <w:b/>
          <w:bCs/>
          <w:color w:val="000000"/>
          <w:sz w:val="28"/>
          <w:szCs w:val="32"/>
        </w:rPr>
        <w:t xml:space="preserve"> Дидактическая игра как одно из средств формирования представлений о сенсорных эталонах цвета у детей </w:t>
      </w:r>
      <w:r>
        <w:rPr>
          <w:rFonts w:ascii="Times New Roman" w:eastAsia="Times New Roman" w:hAnsi="Times New Roman" w:cs="Times New Roman"/>
          <w:b/>
          <w:bCs/>
          <w:color w:val="000000"/>
          <w:sz w:val="28"/>
          <w:szCs w:val="32"/>
        </w:rPr>
        <w:t>раннего</w:t>
      </w:r>
      <w:r w:rsidRPr="00A55302">
        <w:rPr>
          <w:rFonts w:ascii="Times New Roman" w:eastAsia="Times New Roman" w:hAnsi="Times New Roman" w:cs="Times New Roman"/>
          <w:b/>
          <w:bCs/>
          <w:color w:val="000000"/>
          <w:sz w:val="28"/>
          <w:szCs w:val="32"/>
        </w:rPr>
        <w:t xml:space="preserve"> возраста</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bCs/>
          <w:sz w:val="28"/>
          <w:szCs w:val="24"/>
        </w:rPr>
      </w:pPr>
      <w:r w:rsidRPr="000A0BF5">
        <w:rPr>
          <w:rFonts w:ascii="Times New Roman" w:eastAsia="Times New Roman" w:hAnsi="Times New Roman" w:cs="Times New Roman"/>
          <w:bCs/>
          <w:sz w:val="28"/>
          <w:szCs w:val="24"/>
        </w:rPr>
        <w:t xml:space="preserve">В дошкольной педагогике дидактические игры с давних пор считались основным средством сенсорного воспитания. На них почти полностью возлагалась задача формирования </w:t>
      </w:r>
      <w:proofErr w:type="spellStart"/>
      <w:r w:rsidRPr="000A0BF5">
        <w:rPr>
          <w:rFonts w:ascii="Times New Roman" w:eastAsia="Times New Roman" w:hAnsi="Times New Roman" w:cs="Times New Roman"/>
          <w:bCs/>
          <w:sz w:val="28"/>
          <w:szCs w:val="24"/>
        </w:rPr>
        <w:t>сенсорики</w:t>
      </w:r>
      <w:proofErr w:type="spellEnd"/>
      <w:r w:rsidRPr="000A0BF5">
        <w:rPr>
          <w:rFonts w:ascii="Times New Roman" w:eastAsia="Times New Roman" w:hAnsi="Times New Roman" w:cs="Times New Roman"/>
          <w:bCs/>
          <w:sz w:val="28"/>
          <w:szCs w:val="24"/>
        </w:rPr>
        <w:t xml:space="preserve"> ребенка. Много таких дидактических игр представлено в работах отечестве</w:t>
      </w:r>
      <w:r w:rsidR="00A72019">
        <w:rPr>
          <w:rFonts w:ascii="Times New Roman" w:eastAsia="Times New Roman" w:hAnsi="Times New Roman" w:cs="Times New Roman"/>
          <w:bCs/>
          <w:sz w:val="28"/>
          <w:szCs w:val="24"/>
        </w:rPr>
        <w:t>нных исследователей и педагогов</w:t>
      </w:r>
      <w:r w:rsidR="00C90C66" w:rsidRPr="00C90C66">
        <w:rPr>
          <w:rFonts w:ascii="Times New Roman" w:eastAsia="Times New Roman" w:hAnsi="Times New Roman" w:cs="Times New Roman"/>
          <w:bCs/>
          <w:sz w:val="28"/>
          <w:szCs w:val="24"/>
        </w:rPr>
        <w:t xml:space="preserve"> [</w:t>
      </w:r>
      <w:r w:rsidR="00F7190E" w:rsidRPr="00F7190E">
        <w:rPr>
          <w:rFonts w:ascii="Times New Roman" w:eastAsia="Times New Roman" w:hAnsi="Times New Roman" w:cs="Times New Roman"/>
          <w:bCs/>
          <w:sz w:val="28"/>
          <w:szCs w:val="24"/>
        </w:rPr>
        <w:t>12</w:t>
      </w:r>
      <w:r w:rsidR="00C90C66" w:rsidRPr="00F7190E">
        <w:rPr>
          <w:rFonts w:ascii="Times New Roman" w:eastAsia="Times New Roman" w:hAnsi="Times New Roman" w:cs="Times New Roman"/>
          <w:bCs/>
          <w:sz w:val="28"/>
          <w:szCs w:val="24"/>
        </w:rPr>
        <w:t xml:space="preserve">, </w:t>
      </w:r>
      <w:r w:rsidR="00C90C66" w:rsidRPr="00F7190E">
        <w:rPr>
          <w:rFonts w:ascii="Times New Roman" w:eastAsia="Times New Roman" w:hAnsi="Times New Roman" w:cs="Times New Roman"/>
          <w:bCs/>
          <w:sz w:val="28"/>
          <w:szCs w:val="24"/>
          <w:lang w:val="en-US"/>
        </w:rPr>
        <w:t>c</w:t>
      </w:r>
      <w:r w:rsidR="00C90C66" w:rsidRPr="00F7190E">
        <w:rPr>
          <w:rFonts w:ascii="Times New Roman" w:eastAsia="Times New Roman" w:hAnsi="Times New Roman" w:cs="Times New Roman"/>
          <w:bCs/>
          <w:sz w:val="28"/>
          <w:szCs w:val="24"/>
        </w:rPr>
        <w:t>.</w:t>
      </w:r>
      <w:r w:rsidR="00F7190E" w:rsidRPr="00F7190E">
        <w:rPr>
          <w:rFonts w:ascii="Times New Roman" w:eastAsia="Times New Roman" w:hAnsi="Times New Roman" w:cs="Times New Roman"/>
          <w:bCs/>
          <w:sz w:val="28"/>
          <w:szCs w:val="24"/>
        </w:rPr>
        <w:t>56</w:t>
      </w:r>
      <w:r w:rsidR="00C90C66" w:rsidRPr="00F7190E">
        <w:rPr>
          <w:rFonts w:ascii="Times New Roman" w:eastAsia="Times New Roman" w:hAnsi="Times New Roman" w:cs="Times New Roman"/>
          <w:bCs/>
          <w:sz w:val="28"/>
          <w:szCs w:val="24"/>
        </w:rPr>
        <w:t>]</w:t>
      </w:r>
      <w:r w:rsidR="00A72019" w:rsidRPr="00F7190E">
        <w:rPr>
          <w:rFonts w:ascii="Times New Roman" w:eastAsia="Times New Roman" w:hAnsi="Times New Roman" w:cs="Times New Roman"/>
          <w:bCs/>
          <w:sz w:val="28"/>
          <w:szCs w:val="24"/>
        </w:rPr>
        <w:t>.</w:t>
      </w:r>
    </w:p>
    <w:p w:rsidR="000A0BF5" w:rsidRPr="000A0BF5" w:rsidRDefault="00E94887" w:rsidP="00E94887">
      <w:pPr>
        <w:suppressAutoHyphen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bCs/>
          <w:sz w:val="28"/>
          <w:szCs w:val="24"/>
        </w:rPr>
        <w:t>Н</w:t>
      </w:r>
      <w:r w:rsidR="000A0BF5" w:rsidRPr="000A0BF5">
        <w:rPr>
          <w:rFonts w:ascii="Times New Roman" w:eastAsia="Times New Roman" w:hAnsi="Times New Roman" w:cs="Times New Roman"/>
          <w:bCs/>
          <w:sz w:val="28"/>
          <w:szCs w:val="24"/>
        </w:rPr>
        <w:t>а занятиях, основанных на прямом обучающем воздействии взрослого, нельзя осуществит всех задач сенсорного воспитания</w:t>
      </w:r>
      <w:r>
        <w:rPr>
          <w:rFonts w:ascii="Times New Roman" w:eastAsia="Times New Roman" w:hAnsi="Times New Roman" w:cs="Times New Roman"/>
          <w:bCs/>
          <w:sz w:val="28"/>
          <w:szCs w:val="24"/>
        </w:rPr>
        <w:t>.</w:t>
      </w:r>
      <w:r w:rsidR="000A0BF5" w:rsidRPr="000A0BF5">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И поэтому роль дидактических игр остается очень важной в процессе сенсорного воспитания дошкольника. В</w:t>
      </w:r>
      <w:r w:rsidR="000A0BF5" w:rsidRPr="000A0BF5">
        <w:rPr>
          <w:rFonts w:ascii="Times New Roman" w:eastAsia="Times New Roman" w:hAnsi="Times New Roman" w:cs="Times New Roman"/>
          <w:sz w:val="28"/>
          <w:szCs w:val="24"/>
        </w:rPr>
        <w:t xml:space="preserve"> одних случаях дидактические игры </w:t>
      </w:r>
      <w:r>
        <w:rPr>
          <w:rFonts w:ascii="Times New Roman" w:eastAsia="Times New Roman" w:hAnsi="Times New Roman" w:cs="Times New Roman"/>
          <w:sz w:val="28"/>
          <w:szCs w:val="24"/>
        </w:rPr>
        <w:t xml:space="preserve">могут </w:t>
      </w:r>
      <w:r w:rsidR="000A0BF5" w:rsidRPr="000A0BF5">
        <w:rPr>
          <w:rFonts w:ascii="Times New Roman" w:eastAsia="Times New Roman" w:hAnsi="Times New Roman" w:cs="Times New Roman"/>
          <w:sz w:val="28"/>
          <w:szCs w:val="24"/>
        </w:rPr>
        <w:t>выступа</w:t>
      </w:r>
      <w:r>
        <w:rPr>
          <w:rFonts w:ascii="Times New Roman" w:eastAsia="Times New Roman" w:hAnsi="Times New Roman" w:cs="Times New Roman"/>
          <w:sz w:val="28"/>
          <w:szCs w:val="24"/>
        </w:rPr>
        <w:t>ть</w:t>
      </w:r>
      <w:r w:rsidR="000A0BF5" w:rsidRPr="000A0BF5">
        <w:rPr>
          <w:rFonts w:ascii="Times New Roman" w:eastAsia="Times New Roman" w:hAnsi="Times New Roman" w:cs="Times New Roman"/>
          <w:sz w:val="28"/>
          <w:szCs w:val="24"/>
        </w:rPr>
        <w:t xml:space="preserve"> своеобразной игровой формой занятия и провод</w:t>
      </w:r>
      <w:r>
        <w:rPr>
          <w:rFonts w:ascii="Times New Roman" w:eastAsia="Times New Roman" w:hAnsi="Times New Roman" w:cs="Times New Roman"/>
          <w:sz w:val="28"/>
          <w:szCs w:val="24"/>
        </w:rPr>
        <w:t>ить</w:t>
      </w:r>
      <w:r w:rsidR="000A0BF5" w:rsidRPr="000A0BF5">
        <w:rPr>
          <w:rFonts w:ascii="Times New Roman" w:eastAsia="Times New Roman" w:hAnsi="Times New Roman" w:cs="Times New Roman"/>
          <w:sz w:val="28"/>
          <w:szCs w:val="24"/>
        </w:rPr>
        <w:t xml:space="preserve">ся со всеми </w:t>
      </w:r>
      <w:r w:rsidR="000A0BF5" w:rsidRPr="000A0BF5">
        <w:rPr>
          <w:rFonts w:ascii="Times New Roman" w:eastAsia="Times New Roman" w:hAnsi="Times New Roman" w:cs="Times New Roman"/>
          <w:sz w:val="28"/>
          <w:szCs w:val="24"/>
        </w:rPr>
        <w:lastRenderedPageBreak/>
        <w:t xml:space="preserve">детьми организованно в часы занятий; в других – </w:t>
      </w:r>
      <w:r>
        <w:rPr>
          <w:rFonts w:ascii="Times New Roman" w:eastAsia="Times New Roman" w:hAnsi="Times New Roman" w:cs="Times New Roman"/>
          <w:sz w:val="28"/>
          <w:szCs w:val="24"/>
        </w:rPr>
        <w:t xml:space="preserve">могут </w:t>
      </w:r>
      <w:r w:rsidR="000A0BF5" w:rsidRPr="000A0BF5">
        <w:rPr>
          <w:rFonts w:ascii="Times New Roman" w:eastAsia="Times New Roman" w:hAnsi="Times New Roman" w:cs="Times New Roman"/>
          <w:sz w:val="28"/>
          <w:szCs w:val="24"/>
        </w:rPr>
        <w:t>использ</w:t>
      </w:r>
      <w:r>
        <w:rPr>
          <w:rFonts w:ascii="Times New Roman" w:eastAsia="Times New Roman" w:hAnsi="Times New Roman" w:cs="Times New Roman"/>
          <w:sz w:val="28"/>
          <w:szCs w:val="24"/>
        </w:rPr>
        <w:t>овать</w:t>
      </w:r>
      <w:r w:rsidR="000A0BF5" w:rsidRPr="000A0BF5">
        <w:rPr>
          <w:rFonts w:ascii="Times New Roman" w:eastAsia="Times New Roman" w:hAnsi="Times New Roman" w:cs="Times New Roman"/>
          <w:sz w:val="28"/>
          <w:szCs w:val="24"/>
        </w:rPr>
        <w:t>ся в повседневной жизни, в часы самост</w:t>
      </w:r>
      <w:r>
        <w:rPr>
          <w:rFonts w:ascii="Times New Roman" w:eastAsia="Times New Roman" w:hAnsi="Times New Roman" w:cs="Times New Roman"/>
          <w:sz w:val="28"/>
          <w:szCs w:val="24"/>
        </w:rPr>
        <w:t>оятельной игровой деятельности.</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Дидактические игры – это разновидность игр с правилами, специально создаваемых педагогикой в целях обучения и воспитания детей.</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 xml:space="preserve">Дидактическая игра как игровая форма обучения – явление очень сложное. В отличие от учебной сущности занятий в дидактической игре действуют одновременно два </w:t>
      </w:r>
      <w:r w:rsidR="00E94887">
        <w:rPr>
          <w:rFonts w:ascii="Times New Roman" w:eastAsia="Times New Roman" w:hAnsi="Times New Roman" w:cs="Times New Roman"/>
          <w:sz w:val="28"/>
          <w:szCs w:val="24"/>
        </w:rPr>
        <w:t>начала: учебное, познавательное</w:t>
      </w:r>
      <w:r w:rsidRPr="000A0BF5">
        <w:rPr>
          <w:rFonts w:ascii="Times New Roman" w:eastAsia="Times New Roman" w:hAnsi="Times New Roman" w:cs="Times New Roman"/>
          <w:sz w:val="28"/>
          <w:szCs w:val="24"/>
        </w:rPr>
        <w:t xml:space="preserve"> и игровое, занимательное. Учебное, познавательное начало в каждой игре выражается в определенных дидактических задачах, преследующих, например цели сенсорного и умственного воспитания детей. Наличие дидактических задач, ради которых создаются и проводятся с детьми обучающие игры, придает игре целенаправленный, дидактический характер. Но дидактическая игра становится настоящей игровой формой обучения лишь в том случае, когда учебные задачи ставятся перед детьми не прямо, а через игру, тесно связываются с игровым, занимательным началом – с игровыми задачами и игровыми действиями</w:t>
      </w:r>
      <w:r w:rsidR="00C90C66" w:rsidRPr="00C90C66">
        <w:rPr>
          <w:rFonts w:ascii="Times New Roman" w:eastAsia="Times New Roman" w:hAnsi="Times New Roman" w:cs="Times New Roman"/>
          <w:sz w:val="28"/>
          <w:szCs w:val="24"/>
        </w:rPr>
        <w:t>[</w:t>
      </w:r>
      <w:r w:rsidR="00C90C66" w:rsidRPr="00C4549E">
        <w:rPr>
          <w:rFonts w:ascii="Times New Roman" w:eastAsia="Times New Roman" w:hAnsi="Times New Roman" w:cs="Times New Roman"/>
          <w:sz w:val="28"/>
          <w:szCs w:val="24"/>
        </w:rPr>
        <w:t xml:space="preserve">4, </w:t>
      </w:r>
      <w:r w:rsidR="00C90C66" w:rsidRPr="00C4549E">
        <w:rPr>
          <w:rFonts w:ascii="Times New Roman" w:eastAsia="Times New Roman" w:hAnsi="Times New Roman" w:cs="Times New Roman"/>
          <w:sz w:val="28"/>
          <w:szCs w:val="24"/>
          <w:lang w:val="en-US"/>
        </w:rPr>
        <w:t>c</w:t>
      </w:r>
      <w:r w:rsidR="00C90C66" w:rsidRPr="00C4549E">
        <w:rPr>
          <w:rFonts w:ascii="Times New Roman" w:eastAsia="Times New Roman" w:hAnsi="Times New Roman" w:cs="Times New Roman"/>
          <w:sz w:val="28"/>
          <w:szCs w:val="24"/>
        </w:rPr>
        <w:t>.</w:t>
      </w:r>
      <w:r w:rsidR="00C4549E" w:rsidRPr="00C4549E">
        <w:rPr>
          <w:rFonts w:ascii="Times New Roman" w:eastAsia="Times New Roman" w:hAnsi="Times New Roman" w:cs="Times New Roman"/>
          <w:sz w:val="28"/>
          <w:szCs w:val="24"/>
        </w:rPr>
        <w:t>108</w:t>
      </w:r>
      <w:r w:rsidR="00C90C66" w:rsidRPr="00C90C66">
        <w:rPr>
          <w:rFonts w:ascii="Times New Roman" w:eastAsia="Times New Roman" w:hAnsi="Times New Roman" w:cs="Times New Roman"/>
          <w:sz w:val="28"/>
          <w:szCs w:val="24"/>
        </w:rPr>
        <w:t>]</w:t>
      </w:r>
      <w:r w:rsidRPr="000A0BF5">
        <w:rPr>
          <w:rFonts w:ascii="Times New Roman" w:eastAsia="Times New Roman" w:hAnsi="Times New Roman" w:cs="Times New Roman"/>
          <w:sz w:val="28"/>
          <w:szCs w:val="24"/>
        </w:rPr>
        <w:t>.</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Дидактическая игра как игровой метод обучения рас</w:t>
      </w:r>
      <w:r w:rsidR="00E94887">
        <w:rPr>
          <w:rFonts w:ascii="Times New Roman" w:eastAsia="Times New Roman" w:hAnsi="Times New Roman" w:cs="Times New Roman"/>
          <w:sz w:val="28"/>
          <w:szCs w:val="24"/>
        </w:rPr>
        <w:t>сматривается в двух видах: игры-</w:t>
      </w:r>
      <w:r w:rsidRPr="000A0BF5">
        <w:rPr>
          <w:rFonts w:ascii="Times New Roman" w:eastAsia="Times New Roman" w:hAnsi="Times New Roman" w:cs="Times New Roman"/>
          <w:sz w:val="28"/>
          <w:szCs w:val="24"/>
        </w:rPr>
        <w:t xml:space="preserve">занятия и дидактические или </w:t>
      </w:r>
      <w:proofErr w:type="spellStart"/>
      <w:r w:rsidRPr="000A0BF5">
        <w:rPr>
          <w:rFonts w:ascii="Times New Roman" w:eastAsia="Times New Roman" w:hAnsi="Times New Roman" w:cs="Times New Roman"/>
          <w:sz w:val="28"/>
          <w:szCs w:val="24"/>
        </w:rPr>
        <w:t>автодидактические</w:t>
      </w:r>
      <w:proofErr w:type="spellEnd"/>
      <w:r w:rsidRPr="000A0BF5">
        <w:rPr>
          <w:rFonts w:ascii="Times New Roman" w:eastAsia="Times New Roman" w:hAnsi="Times New Roman" w:cs="Times New Roman"/>
          <w:sz w:val="28"/>
          <w:szCs w:val="24"/>
        </w:rPr>
        <w:t xml:space="preserve">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объяснением, показом.</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 xml:space="preserve">Дидактическая игра как самостоятельная игровая деятельность </w:t>
      </w:r>
      <w:r w:rsidR="00E94887">
        <w:rPr>
          <w:rFonts w:ascii="Times New Roman" w:eastAsia="Times New Roman" w:hAnsi="Times New Roman" w:cs="Times New Roman"/>
          <w:sz w:val="28"/>
          <w:szCs w:val="24"/>
        </w:rPr>
        <w:t>опирается</w:t>
      </w:r>
      <w:r w:rsidRPr="000A0BF5">
        <w:rPr>
          <w:rFonts w:ascii="Times New Roman" w:eastAsia="Times New Roman" w:hAnsi="Times New Roman" w:cs="Times New Roman"/>
          <w:sz w:val="28"/>
          <w:szCs w:val="24"/>
        </w:rPr>
        <w:t xml:space="preserve"> на осознани</w:t>
      </w:r>
      <w:r w:rsidR="00E94887">
        <w:rPr>
          <w:rFonts w:ascii="Times New Roman" w:eastAsia="Times New Roman" w:hAnsi="Times New Roman" w:cs="Times New Roman"/>
          <w:sz w:val="28"/>
          <w:szCs w:val="24"/>
        </w:rPr>
        <w:t>е</w:t>
      </w:r>
      <w:r w:rsidRPr="000A0BF5">
        <w:rPr>
          <w:rFonts w:ascii="Times New Roman" w:eastAsia="Times New Roman" w:hAnsi="Times New Roman" w:cs="Times New Roman"/>
          <w:sz w:val="28"/>
          <w:szCs w:val="24"/>
        </w:rPr>
        <w:t xml:space="preserve"> </w:t>
      </w:r>
      <w:r w:rsidR="00E94887">
        <w:rPr>
          <w:rFonts w:ascii="Times New Roman" w:eastAsia="Times New Roman" w:hAnsi="Times New Roman" w:cs="Times New Roman"/>
          <w:sz w:val="28"/>
          <w:szCs w:val="24"/>
        </w:rPr>
        <w:t xml:space="preserve">ребенком </w:t>
      </w:r>
      <w:r w:rsidRPr="000A0BF5">
        <w:rPr>
          <w:rFonts w:ascii="Times New Roman" w:eastAsia="Times New Roman" w:hAnsi="Times New Roman" w:cs="Times New Roman"/>
          <w:sz w:val="28"/>
          <w:szCs w:val="24"/>
        </w:rPr>
        <w:t xml:space="preserve">этого процесса. Самостоятельная игровая деятельность осуществляется лишь в том случае, если эти правила детьми </w:t>
      </w:r>
      <w:r w:rsidRPr="000A0BF5">
        <w:rPr>
          <w:rFonts w:ascii="Times New Roman" w:eastAsia="Times New Roman" w:hAnsi="Times New Roman" w:cs="Times New Roman"/>
          <w:sz w:val="28"/>
          <w:szCs w:val="24"/>
        </w:rPr>
        <w:lastRenderedPageBreak/>
        <w:t>усвоены. Роль взрослого заключается в том, чтобы у детей было в запасе много таких игр, в которые они играют сами, если интерес к игре пропадает, то необходимо позаботится об усложнении игр, расширении их вариативности.</w:t>
      </w:r>
    </w:p>
    <w:p w:rsidR="000A0BF5" w:rsidRPr="000A0BF5" w:rsidRDefault="00E94887" w:rsidP="00E94887">
      <w:pPr>
        <w:suppressAutoHyphen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В дидактической игре выделена определенная</w:t>
      </w:r>
      <w:r w:rsidR="000A0BF5" w:rsidRPr="000A0BF5">
        <w:rPr>
          <w:rFonts w:ascii="Times New Roman" w:eastAsia="Times New Roman" w:hAnsi="Times New Roman" w:cs="Times New Roman"/>
          <w:sz w:val="28"/>
          <w:szCs w:val="24"/>
        </w:rPr>
        <w:t xml:space="preserve"> структура: дидактическая задача, игровые правила, игровые действия. Игра, используемая для обучения, содержит обучающую, дидактическую задачу. Играя, дети решают эту задачу в занимательной форме</w:t>
      </w:r>
      <w:r>
        <w:rPr>
          <w:rFonts w:ascii="Times New Roman" w:eastAsia="Times New Roman" w:hAnsi="Times New Roman" w:cs="Times New Roman"/>
          <w:sz w:val="28"/>
          <w:szCs w:val="24"/>
        </w:rPr>
        <w:t>;</w:t>
      </w:r>
      <w:r w:rsidR="000A0BF5" w:rsidRPr="000A0BF5">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это</w:t>
      </w:r>
      <w:r w:rsidR="000A0BF5" w:rsidRPr="000A0BF5">
        <w:rPr>
          <w:rFonts w:ascii="Times New Roman" w:eastAsia="Times New Roman" w:hAnsi="Times New Roman" w:cs="Times New Roman"/>
          <w:sz w:val="28"/>
          <w:szCs w:val="24"/>
        </w:rPr>
        <w:t xml:space="preserve"> достигается определенными игровыми действиями. </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 xml:space="preserve">В каждой дидактической игре должно быть предоставлено развернутое игровое действие. </w:t>
      </w:r>
      <w:r w:rsidR="00E94887">
        <w:rPr>
          <w:rFonts w:ascii="Times New Roman" w:eastAsia="Times New Roman" w:hAnsi="Times New Roman" w:cs="Times New Roman"/>
          <w:sz w:val="28"/>
          <w:szCs w:val="24"/>
        </w:rPr>
        <w:t>Д</w:t>
      </w:r>
      <w:r w:rsidRPr="000A0BF5">
        <w:rPr>
          <w:rFonts w:ascii="Times New Roman" w:eastAsia="Times New Roman" w:hAnsi="Times New Roman" w:cs="Times New Roman"/>
          <w:sz w:val="28"/>
          <w:szCs w:val="24"/>
        </w:rPr>
        <w:t xml:space="preserve">идактическая игра становиться игрой благодаря наличию в ней разных игровых моментов: ожидания и неожиданности, элементов загадки, движения, соревнования, распределения ролей и др. </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bCs/>
          <w:sz w:val="28"/>
          <w:szCs w:val="24"/>
        </w:rPr>
      </w:pPr>
      <w:r w:rsidRPr="000A0BF5">
        <w:rPr>
          <w:rFonts w:ascii="Times New Roman" w:eastAsia="Times New Roman" w:hAnsi="Times New Roman" w:cs="Times New Roman"/>
          <w:bCs/>
          <w:sz w:val="28"/>
          <w:szCs w:val="24"/>
        </w:rPr>
        <w:t>Мотивом выполнения дидактической задачи становится естественное для дошкольника стремление играть, желание достигнуть игровой цели, выиграть. Именно это заставляет детей внимательнее всматриваться, вслушиваться, быстрее ориентироваться на нужное свойство, подбирать и группировать предметы, как это требуется по ус</w:t>
      </w:r>
      <w:r w:rsidR="00E94887">
        <w:rPr>
          <w:rFonts w:ascii="Times New Roman" w:eastAsia="Times New Roman" w:hAnsi="Times New Roman" w:cs="Times New Roman"/>
          <w:bCs/>
          <w:sz w:val="28"/>
          <w:szCs w:val="24"/>
        </w:rPr>
        <w:t xml:space="preserve">ловиям и правилам игры. </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 xml:space="preserve">В.М. </w:t>
      </w:r>
      <w:proofErr w:type="spellStart"/>
      <w:r w:rsidRPr="000A0BF5">
        <w:rPr>
          <w:rFonts w:ascii="Times New Roman" w:eastAsia="Times New Roman" w:hAnsi="Times New Roman" w:cs="Times New Roman"/>
          <w:sz w:val="28"/>
          <w:szCs w:val="24"/>
        </w:rPr>
        <w:t>Букатов</w:t>
      </w:r>
      <w:proofErr w:type="spellEnd"/>
      <w:r w:rsidRPr="000A0BF5">
        <w:rPr>
          <w:rFonts w:ascii="Times New Roman" w:eastAsia="Times New Roman" w:hAnsi="Times New Roman" w:cs="Times New Roman"/>
          <w:sz w:val="28"/>
          <w:szCs w:val="24"/>
        </w:rPr>
        <w:t xml:space="preserve"> говорит, что дидактическая игра будет интересна детям до тех пор, пока в ней есть какая-то тайна, загадка, неизвестность. По его мнению, дидактическая игра быстро устаревает, если детям становятся п</w:t>
      </w:r>
      <w:r w:rsidR="0016385C">
        <w:rPr>
          <w:rFonts w:ascii="Times New Roman" w:eastAsia="Times New Roman" w:hAnsi="Times New Roman" w:cs="Times New Roman"/>
          <w:sz w:val="28"/>
          <w:szCs w:val="24"/>
        </w:rPr>
        <w:t>онятны дидактические задачи</w:t>
      </w:r>
      <w:r w:rsidR="00C90C66" w:rsidRPr="00C90C66">
        <w:rPr>
          <w:rFonts w:ascii="Times New Roman" w:eastAsia="Times New Roman" w:hAnsi="Times New Roman" w:cs="Times New Roman"/>
          <w:sz w:val="28"/>
          <w:szCs w:val="24"/>
        </w:rPr>
        <w:t xml:space="preserve"> [</w:t>
      </w:r>
      <w:r w:rsidR="00F7190E" w:rsidRPr="00F7190E">
        <w:rPr>
          <w:rFonts w:ascii="Times New Roman" w:eastAsia="Times New Roman" w:hAnsi="Times New Roman" w:cs="Times New Roman"/>
          <w:sz w:val="28"/>
          <w:szCs w:val="24"/>
        </w:rPr>
        <w:t>14</w:t>
      </w:r>
      <w:r w:rsidR="00C90C66" w:rsidRPr="00F7190E">
        <w:rPr>
          <w:rFonts w:ascii="Times New Roman" w:eastAsia="Times New Roman" w:hAnsi="Times New Roman" w:cs="Times New Roman"/>
          <w:sz w:val="28"/>
          <w:szCs w:val="24"/>
        </w:rPr>
        <w:t xml:space="preserve">, </w:t>
      </w:r>
      <w:r w:rsidR="00C90C66" w:rsidRPr="00F7190E">
        <w:rPr>
          <w:rFonts w:ascii="Times New Roman" w:eastAsia="Times New Roman" w:hAnsi="Times New Roman" w:cs="Times New Roman"/>
          <w:sz w:val="28"/>
          <w:szCs w:val="24"/>
          <w:lang w:val="en-US"/>
        </w:rPr>
        <w:t>c</w:t>
      </w:r>
      <w:r w:rsidR="00C90C66" w:rsidRPr="00F7190E">
        <w:rPr>
          <w:rFonts w:ascii="Times New Roman" w:eastAsia="Times New Roman" w:hAnsi="Times New Roman" w:cs="Times New Roman"/>
          <w:sz w:val="28"/>
          <w:szCs w:val="24"/>
        </w:rPr>
        <w:t>.</w:t>
      </w:r>
      <w:r w:rsidR="00F7190E" w:rsidRPr="00F7190E">
        <w:rPr>
          <w:rFonts w:ascii="Times New Roman" w:eastAsia="Times New Roman" w:hAnsi="Times New Roman" w:cs="Times New Roman"/>
          <w:sz w:val="28"/>
          <w:szCs w:val="24"/>
        </w:rPr>
        <w:t>7</w:t>
      </w:r>
      <w:r w:rsidR="00C90C66" w:rsidRPr="00F7190E">
        <w:rPr>
          <w:rFonts w:ascii="Times New Roman" w:eastAsia="Times New Roman" w:hAnsi="Times New Roman" w:cs="Times New Roman"/>
          <w:sz w:val="28"/>
          <w:szCs w:val="24"/>
        </w:rPr>
        <w:t>6</w:t>
      </w:r>
      <w:r w:rsidR="00C90C66" w:rsidRPr="00C90C66">
        <w:rPr>
          <w:rFonts w:ascii="Times New Roman" w:eastAsia="Times New Roman" w:hAnsi="Times New Roman" w:cs="Times New Roman"/>
          <w:sz w:val="28"/>
          <w:szCs w:val="24"/>
        </w:rPr>
        <w:t>]</w:t>
      </w:r>
      <w:r w:rsidR="0016385C">
        <w:rPr>
          <w:rFonts w:ascii="Times New Roman" w:eastAsia="Times New Roman" w:hAnsi="Times New Roman" w:cs="Times New Roman"/>
          <w:sz w:val="28"/>
          <w:szCs w:val="24"/>
        </w:rPr>
        <w:t>.</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bCs/>
          <w:sz w:val="28"/>
          <w:szCs w:val="24"/>
        </w:rPr>
        <w:t>Дидактическая игра отличается от игровых упражнений тем, что выполнение в ней игровых правил направляется, контролиру</w:t>
      </w:r>
      <w:r w:rsidR="0016385C">
        <w:rPr>
          <w:rFonts w:ascii="Times New Roman" w:eastAsia="Times New Roman" w:hAnsi="Times New Roman" w:cs="Times New Roman"/>
          <w:bCs/>
          <w:sz w:val="28"/>
          <w:szCs w:val="24"/>
        </w:rPr>
        <w:t>ется игровыми действиями.</w:t>
      </w:r>
      <w:r w:rsidRPr="000A0BF5">
        <w:rPr>
          <w:rFonts w:ascii="Times New Roman" w:eastAsia="Times New Roman" w:hAnsi="Times New Roman" w:cs="Times New Roman"/>
          <w:bCs/>
          <w:sz w:val="28"/>
          <w:szCs w:val="24"/>
        </w:rPr>
        <w:t xml:space="preserve"> </w:t>
      </w:r>
      <w:r w:rsidRPr="000A0BF5">
        <w:rPr>
          <w:rFonts w:ascii="Times New Roman" w:eastAsia="Times New Roman" w:hAnsi="Times New Roman" w:cs="Times New Roman"/>
          <w:sz w:val="28"/>
          <w:szCs w:val="24"/>
        </w:rPr>
        <w:t>Обязательным компонентом игры являются и ее правила, благодаря которым педагог в ходе игры управляет поведением детей, воспитательно-образовательным процессом.</w:t>
      </w:r>
      <w:r w:rsidRPr="000A0BF5">
        <w:rPr>
          <w:rFonts w:ascii="Times New Roman" w:eastAsia="Times New Roman" w:hAnsi="Times New Roman" w:cs="Times New Roman"/>
          <w:bCs/>
          <w:sz w:val="28"/>
          <w:szCs w:val="24"/>
        </w:rPr>
        <w:t xml:space="preserve"> Правила направляют игру по заданному пути, соединяют игровые и дидактические задачи, организуют поведение</w:t>
      </w:r>
      <w:r w:rsidR="0016385C">
        <w:rPr>
          <w:rFonts w:ascii="Times New Roman" w:eastAsia="Times New Roman" w:hAnsi="Times New Roman" w:cs="Times New Roman"/>
          <w:bCs/>
          <w:sz w:val="28"/>
          <w:szCs w:val="24"/>
        </w:rPr>
        <w:t xml:space="preserve"> и взаимоотношения детей.</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lastRenderedPageBreak/>
        <w:t xml:space="preserve">В практике работы нередко происходит смешение понятий «игра» и «игровое упражнение» и часто именно игровые упражнения педагогами необоснованно именуются играми. Преимущественное применение игровых упражнений нередко приводит к быстрому угасанию интереса детей к предлагаемой взрослым деятельности. Н.А. Короткова и Н.Я. </w:t>
      </w:r>
      <w:proofErr w:type="spellStart"/>
      <w:r w:rsidRPr="000A0BF5">
        <w:rPr>
          <w:rFonts w:ascii="Times New Roman" w:eastAsia="Times New Roman" w:hAnsi="Times New Roman" w:cs="Times New Roman"/>
          <w:sz w:val="28"/>
          <w:szCs w:val="24"/>
        </w:rPr>
        <w:t>Михайленко</w:t>
      </w:r>
      <w:proofErr w:type="spellEnd"/>
      <w:r w:rsidRPr="000A0BF5">
        <w:rPr>
          <w:rFonts w:ascii="Times New Roman" w:eastAsia="Times New Roman" w:hAnsi="Times New Roman" w:cs="Times New Roman"/>
          <w:sz w:val="28"/>
          <w:szCs w:val="24"/>
        </w:rPr>
        <w:t xml:space="preserve"> выделяют следующие компоненты игры с правилами: игровые действия (что необходимо делать каждому участнику игры); игровые правила, обязательные для выполнения всеми участниками (как надо действовать в игре); выигрыш (как сопоставление результатов играющих). </w:t>
      </w:r>
      <w:proofErr w:type="gramStart"/>
      <w:r w:rsidRPr="000A0BF5">
        <w:rPr>
          <w:rFonts w:ascii="Times New Roman" w:eastAsia="Times New Roman" w:hAnsi="Times New Roman" w:cs="Times New Roman"/>
          <w:sz w:val="28"/>
          <w:szCs w:val="24"/>
        </w:rPr>
        <w:t>Если в предлагаемой педагогом деятельности отсутству</w:t>
      </w:r>
      <w:r w:rsidR="001378D7">
        <w:rPr>
          <w:rFonts w:ascii="Times New Roman" w:eastAsia="Times New Roman" w:hAnsi="Times New Roman" w:cs="Times New Roman"/>
          <w:sz w:val="28"/>
          <w:szCs w:val="24"/>
        </w:rPr>
        <w:t>ю</w:t>
      </w:r>
      <w:r w:rsidRPr="000A0BF5">
        <w:rPr>
          <w:rFonts w:ascii="Times New Roman" w:eastAsia="Times New Roman" w:hAnsi="Times New Roman" w:cs="Times New Roman"/>
          <w:sz w:val="28"/>
          <w:szCs w:val="24"/>
        </w:rPr>
        <w:t>т соревновательный компонент и выигрыш</w:t>
      </w:r>
      <w:r w:rsidR="001378D7">
        <w:rPr>
          <w:rFonts w:ascii="Times New Roman" w:eastAsia="Times New Roman" w:hAnsi="Times New Roman" w:cs="Times New Roman"/>
          <w:sz w:val="28"/>
          <w:szCs w:val="24"/>
        </w:rPr>
        <w:t>,</w:t>
      </w:r>
      <w:r w:rsidRPr="000A0BF5">
        <w:rPr>
          <w:rFonts w:ascii="Times New Roman" w:eastAsia="Times New Roman" w:hAnsi="Times New Roman" w:cs="Times New Roman"/>
          <w:sz w:val="28"/>
          <w:szCs w:val="24"/>
        </w:rPr>
        <w:t xml:space="preserve"> как способ фиксации первенства играющих, можно смело называть ее игровым упражнением.</w:t>
      </w:r>
      <w:proofErr w:type="gramEnd"/>
      <w:r w:rsidRPr="000A0BF5">
        <w:rPr>
          <w:rFonts w:ascii="Times New Roman" w:eastAsia="Times New Roman" w:hAnsi="Times New Roman" w:cs="Times New Roman"/>
          <w:sz w:val="28"/>
          <w:szCs w:val="24"/>
        </w:rPr>
        <w:t xml:space="preserve"> Поэтому чтобы игра не становилась игровым упражнением, необходимо ввести в игровые действия сор</w:t>
      </w:r>
      <w:r w:rsidR="0016385C">
        <w:rPr>
          <w:rFonts w:ascii="Times New Roman" w:eastAsia="Times New Roman" w:hAnsi="Times New Roman" w:cs="Times New Roman"/>
          <w:sz w:val="28"/>
          <w:szCs w:val="24"/>
        </w:rPr>
        <w:t>евновательный компонент</w:t>
      </w:r>
      <w:r w:rsidR="00C90C66" w:rsidRPr="00C90C66">
        <w:rPr>
          <w:rFonts w:ascii="Times New Roman" w:eastAsia="Times New Roman" w:hAnsi="Times New Roman" w:cs="Times New Roman"/>
          <w:sz w:val="28"/>
          <w:szCs w:val="24"/>
        </w:rPr>
        <w:t xml:space="preserve"> [</w:t>
      </w:r>
      <w:r w:rsidR="00F7190E" w:rsidRPr="00F7190E">
        <w:rPr>
          <w:rFonts w:ascii="Times New Roman" w:eastAsia="Times New Roman" w:hAnsi="Times New Roman" w:cs="Times New Roman"/>
          <w:sz w:val="28"/>
          <w:szCs w:val="24"/>
        </w:rPr>
        <w:t>16</w:t>
      </w:r>
      <w:r w:rsidR="00C90C66" w:rsidRPr="00F7190E">
        <w:rPr>
          <w:rFonts w:ascii="Times New Roman" w:eastAsia="Times New Roman" w:hAnsi="Times New Roman" w:cs="Times New Roman"/>
          <w:sz w:val="28"/>
          <w:szCs w:val="24"/>
        </w:rPr>
        <w:t xml:space="preserve">, </w:t>
      </w:r>
      <w:r w:rsidR="00C90C66" w:rsidRPr="00F7190E">
        <w:rPr>
          <w:rFonts w:ascii="Times New Roman" w:eastAsia="Times New Roman" w:hAnsi="Times New Roman" w:cs="Times New Roman"/>
          <w:sz w:val="28"/>
          <w:szCs w:val="24"/>
          <w:lang w:val="en-US"/>
        </w:rPr>
        <w:t>c</w:t>
      </w:r>
      <w:r w:rsidR="00C90C66" w:rsidRPr="00F7190E">
        <w:rPr>
          <w:rFonts w:ascii="Times New Roman" w:eastAsia="Times New Roman" w:hAnsi="Times New Roman" w:cs="Times New Roman"/>
          <w:sz w:val="28"/>
          <w:szCs w:val="24"/>
        </w:rPr>
        <w:t>.</w:t>
      </w:r>
      <w:r w:rsidR="00F7190E" w:rsidRPr="00F7190E">
        <w:rPr>
          <w:rFonts w:ascii="Times New Roman" w:eastAsia="Times New Roman" w:hAnsi="Times New Roman" w:cs="Times New Roman"/>
          <w:sz w:val="28"/>
          <w:szCs w:val="24"/>
        </w:rPr>
        <w:t>45</w:t>
      </w:r>
      <w:r w:rsidR="00C90C66" w:rsidRPr="00C90C66">
        <w:rPr>
          <w:rFonts w:ascii="Times New Roman" w:eastAsia="Times New Roman" w:hAnsi="Times New Roman" w:cs="Times New Roman"/>
          <w:sz w:val="28"/>
          <w:szCs w:val="24"/>
        </w:rPr>
        <w:t>]</w:t>
      </w:r>
      <w:r w:rsidR="0016385C">
        <w:rPr>
          <w:rFonts w:ascii="Times New Roman" w:eastAsia="Times New Roman" w:hAnsi="Times New Roman" w:cs="Times New Roman"/>
          <w:sz w:val="28"/>
          <w:szCs w:val="24"/>
        </w:rPr>
        <w:t>.</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bCs/>
          <w:sz w:val="28"/>
          <w:szCs w:val="24"/>
        </w:rPr>
      </w:pPr>
      <w:r w:rsidRPr="000A0BF5">
        <w:rPr>
          <w:rFonts w:ascii="Times New Roman" w:eastAsia="Times New Roman" w:hAnsi="Times New Roman" w:cs="Times New Roman"/>
          <w:bCs/>
          <w:sz w:val="28"/>
          <w:szCs w:val="24"/>
        </w:rPr>
        <w:t>Дидактические игры способствуют умственному</w:t>
      </w:r>
      <w:r w:rsidR="0016385C">
        <w:rPr>
          <w:rFonts w:ascii="Times New Roman" w:eastAsia="Times New Roman" w:hAnsi="Times New Roman" w:cs="Times New Roman"/>
          <w:bCs/>
          <w:sz w:val="28"/>
          <w:szCs w:val="24"/>
        </w:rPr>
        <w:t xml:space="preserve">, эстетическому и нравственному, а главное сенсорному </w:t>
      </w:r>
      <w:r w:rsidRPr="000A0BF5">
        <w:rPr>
          <w:rFonts w:ascii="Times New Roman" w:eastAsia="Times New Roman" w:hAnsi="Times New Roman" w:cs="Times New Roman"/>
          <w:bCs/>
          <w:sz w:val="28"/>
          <w:szCs w:val="24"/>
        </w:rPr>
        <w:t xml:space="preserve">воспитанию детей дошкольного возраста. </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 xml:space="preserve">В педагогической литературе встречается несколько классификаций дидактических игр: по игровому действию и правилам, по обучающему содержанию, познавательной деятельности детей, организации и взаимоотношениям детей, по роли </w:t>
      </w:r>
      <w:r w:rsidR="0016385C">
        <w:rPr>
          <w:rFonts w:ascii="Times New Roman" w:eastAsia="Times New Roman" w:hAnsi="Times New Roman" w:cs="Times New Roman"/>
          <w:sz w:val="28"/>
          <w:szCs w:val="24"/>
        </w:rPr>
        <w:t>взрослого</w:t>
      </w:r>
      <w:r w:rsidRPr="000A0BF5">
        <w:rPr>
          <w:rFonts w:ascii="Times New Roman" w:eastAsia="Times New Roman" w:hAnsi="Times New Roman" w:cs="Times New Roman"/>
          <w:sz w:val="28"/>
          <w:szCs w:val="24"/>
        </w:rPr>
        <w:t xml:space="preserve">. </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Традиционно 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 xml:space="preserve">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цветом, величиной, формой, качеством. В играх решаются задачи на сравнение, классификацию, установление последовательности в решении задач. </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iCs/>
          <w:sz w:val="28"/>
          <w:szCs w:val="24"/>
        </w:rPr>
        <w:lastRenderedPageBreak/>
        <w:t xml:space="preserve">Настольно-печатные игры </w:t>
      </w:r>
      <w:r w:rsidRPr="000A0BF5">
        <w:rPr>
          <w:rFonts w:ascii="Times New Roman" w:eastAsia="Times New Roman" w:hAnsi="Times New Roman" w:cs="Times New Roman"/>
          <w:sz w:val="28"/>
          <w:szCs w:val="24"/>
        </w:rPr>
        <w:t>–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iCs/>
          <w:sz w:val="28"/>
          <w:szCs w:val="24"/>
        </w:rPr>
        <w:t xml:space="preserve">Словесные игры </w:t>
      </w:r>
      <w:r w:rsidRPr="000A0BF5">
        <w:rPr>
          <w:rFonts w:ascii="Times New Roman" w:eastAsia="Times New Roman" w:hAnsi="Times New Roman" w:cs="Times New Roman"/>
          <w:sz w:val="28"/>
          <w:szCs w:val="24"/>
        </w:rPr>
        <w:t>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требуются использовать приобретенные ранее знания в новых связях, в новых обстоятельствах. Дети самостоятельно решают разные мыслительные задачи; описывают предметы, выделяя характерные признаки; отгадывают по описанию; находят признаки сходства и различия; группируют предметы по различным признакам, свойствам, находят алгоритмы в суждениях и др.</w:t>
      </w:r>
    </w:p>
    <w:p w:rsidR="000A0BF5" w:rsidRPr="000A0BF5" w:rsidRDefault="0016385C" w:rsidP="000A0BF5">
      <w:pPr>
        <w:suppressAutoHyphens/>
        <w:spacing w:after="0" w:line="360" w:lineRule="auto"/>
        <w:ind w:firstLine="709"/>
        <w:jc w:val="both"/>
        <w:rPr>
          <w:rFonts w:ascii="Times New Roman" w:eastAsia="Times New Roman" w:hAnsi="Times New Roman" w:cs="Times New Roman"/>
          <w:sz w:val="28"/>
          <w:szCs w:val="24"/>
        </w:rPr>
      </w:pPr>
      <w:proofErr w:type="gramStart"/>
      <w:r>
        <w:rPr>
          <w:rFonts w:ascii="Times New Roman" w:eastAsia="Times New Roman" w:hAnsi="Times New Roman" w:cs="Times New Roman"/>
          <w:sz w:val="28"/>
          <w:szCs w:val="24"/>
        </w:rPr>
        <w:t>И</w:t>
      </w:r>
      <w:r w:rsidR="000A0BF5" w:rsidRPr="000A0BF5">
        <w:rPr>
          <w:rFonts w:ascii="Times New Roman" w:eastAsia="Times New Roman" w:hAnsi="Times New Roman" w:cs="Times New Roman"/>
          <w:sz w:val="28"/>
          <w:szCs w:val="24"/>
        </w:rPr>
        <w:t>сходя из опыта сенсорного воспитания</w:t>
      </w:r>
      <w:r>
        <w:rPr>
          <w:rFonts w:ascii="Times New Roman" w:eastAsia="Times New Roman" w:hAnsi="Times New Roman" w:cs="Times New Roman"/>
          <w:sz w:val="28"/>
          <w:szCs w:val="24"/>
        </w:rPr>
        <w:t xml:space="preserve"> можно выделить</w:t>
      </w:r>
      <w:proofErr w:type="gramEnd"/>
      <w:r w:rsidR="000A0BF5" w:rsidRPr="000A0BF5">
        <w:rPr>
          <w:rFonts w:ascii="Times New Roman" w:eastAsia="Times New Roman" w:hAnsi="Times New Roman" w:cs="Times New Roman"/>
          <w:sz w:val="28"/>
          <w:szCs w:val="24"/>
        </w:rPr>
        <w:t xml:space="preserve"> следующие виды дидактических игр по игровому действию:</w:t>
      </w:r>
    </w:p>
    <w:p w:rsidR="000A0BF5" w:rsidRPr="000A0BF5" w:rsidRDefault="0016385C" w:rsidP="0016385C">
      <w:pPr>
        <w:suppressAutoHyphens/>
        <w:spacing w:after="0" w:line="360" w:lineRule="auto"/>
        <w:ind w:firstLine="709"/>
        <w:jc w:val="both"/>
        <w:rPr>
          <w:rFonts w:ascii="Times New Roman" w:eastAsia="Times New Roman" w:hAnsi="Times New Roman" w:cs="Times New Roman"/>
          <w:bCs/>
          <w:sz w:val="28"/>
          <w:szCs w:val="24"/>
        </w:rPr>
      </w:pPr>
      <w:r>
        <w:rPr>
          <w:rFonts w:ascii="Times New Roman" w:eastAsia="Times New Roman" w:hAnsi="Times New Roman" w:cs="Times New Roman"/>
          <w:sz w:val="28"/>
          <w:szCs w:val="24"/>
        </w:rPr>
        <w:t xml:space="preserve">- </w:t>
      </w:r>
      <w:r w:rsidR="000A0BF5" w:rsidRPr="000A0BF5">
        <w:rPr>
          <w:rFonts w:ascii="Times New Roman" w:eastAsia="Times New Roman" w:hAnsi="Times New Roman" w:cs="Times New Roman"/>
          <w:sz w:val="28"/>
          <w:szCs w:val="24"/>
        </w:rPr>
        <w:t xml:space="preserve">Игры-поручения, основанные на интересе детей к действиям с игрушками и предметами: подбирать, складывать и раскладывать, вставлять, нанизывать и т.п. </w:t>
      </w:r>
    </w:p>
    <w:p w:rsidR="000A0BF5" w:rsidRPr="000A0BF5" w:rsidRDefault="0016385C" w:rsidP="0016385C">
      <w:pPr>
        <w:suppressAutoHyphens/>
        <w:spacing w:after="0" w:line="360" w:lineRule="auto"/>
        <w:ind w:firstLine="709"/>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r w:rsidR="000A0BF5" w:rsidRPr="000A0BF5">
        <w:rPr>
          <w:rFonts w:ascii="Times New Roman" w:eastAsia="Times New Roman" w:hAnsi="Times New Roman" w:cs="Times New Roman"/>
          <w:bCs/>
          <w:sz w:val="28"/>
          <w:szCs w:val="24"/>
        </w:rPr>
        <w:t xml:space="preserve">Игры с </w:t>
      </w:r>
      <w:proofErr w:type="spellStart"/>
      <w:r w:rsidR="000A0BF5" w:rsidRPr="000A0BF5">
        <w:rPr>
          <w:rFonts w:ascii="Times New Roman" w:eastAsia="Times New Roman" w:hAnsi="Times New Roman" w:cs="Times New Roman"/>
          <w:bCs/>
          <w:sz w:val="28"/>
          <w:szCs w:val="24"/>
        </w:rPr>
        <w:t>прятанием</w:t>
      </w:r>
      <w:proofErr w:type="spellEnd"/>
      <w:r w:rsidR="000A0BF5" w:rsidRPr="000A0BF5">
        <w:rPr>
          <w:rFonts w:ascii="Times New Roman" w:eastAsia="Times New Roman" w:hAnsi="Times New Roman" w:cs="Times New Roman"/>
          <w:bCs/>
          <w:sz w:val="28"/>
          <w:szCs w:val="24"/>
        </w:rPr>
        <w:t xml:space="preserve"> и поиском. Основанные на интересе детей к неожиданному появлению и исчезновению предметов, их поиску и нахождению.</w:t>
      </w:r>
    </w:p>
    <w:p w:rsidR="000A0BF5" w:rsidRPr="000A0BF5" w:rsidRDefault="0016385C" w:rsidP="0016385C">
      <w:pPr>
        <w:suppressAutoHyphens/>
        <w:spacing w:after="0" w:line="360" w:lineRule="auto"/>
        <w:ind w:firstLine="709"/>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r w:rsidR="000A0BF5" w:rsidRPr="000A0BF5">
        <w:rPr>
          <w:rFonts w:ascii="Times New Roman" w:eastAsia="Times New Roman" w:hAnsi="Times New Roman" w:cs="Times New Roman"/>
          <w:bCs/>
          <w:sz w:val="28"/>
          <w:szCs w:val="24"/>
        </w:rPr>
        <w:t>Игры с загадыванием и отгадыванием, привлекающие детей неизвестностью: «Узнай», «Отгадай», «Что здесь?», «Что изменилось?».</w:t>
      </w:r>
    </w:p>
    <w:p w:rsidR="000A0BF5" w:rsidRPr="000A0BF5" w:rsidRDefault="0016385C" w:rsidP="0016385C">
      <w:pPr>
        <w:suppressAutoHyphens/>
        <w:spacing w:after="0" w:line="360" w:lineRule="auto"/>
        <w:ind w:firstLine="709"/>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r w:rsidR="000A0BF5" w:rsidRPr="000A0BF5">
        <w:rPr>
          <w:rFonts w:ascii="Times New Roman" w:eastAsia="Times New Roman" w:hAnsi="Times New Roman" w:cs="Times New Roman"/>
          <w:bCs/>
          <w:sz w:val="28"/>
          <w:szCs w:val="24"/>
        </w:rPr>
        <w:t>Сюжетно-ролевые дидактические игры, игровое действие которых заключается в изображении различных жизненных ситуаций, в выполнении ролей взрослых: продавца, покупателя, почтальона – или животных: волка, гусей и т.д.</w:t>
      </w:r>
    </w:p>
    <w:p w:rsidR="000A0BF5" w:rsidRPr="000A0BF5" w:rsidRDefault="0016385C" w:rsidP="0016385C">
      <w:pPr>
        <w:suppressAutoHyphens/>
        <w:spacing w:after="0" w:line="360" w:lineRule="auto"/>
        <w:ind w:firstLine="709"/>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r w:rsidR="000A0BF5" w:rsidRPr="000A0BF5">
        <w:rPr>
          <w:rFonts w:ascii="Times New Roman" w:eastAsia="Times New Roman" w:hAnsi="Times New Roman" w:cs="Times New Roman"/>
          <w:bCs/>
          <w:sz w:val="28"/>
          <w:szCs w:val="24"/>
        </w:rPr>
        <w:t>Игры-соревнования, основанные на стремлении быстрее достичь игрового результата, выиграть: «Кто первый», «Кто быстрее», «Кто больше» и т.д.</w:t>
      </w:r>
    </w:p>
    <w:p w:rsidR="000A0BF5" w:rsidRPr="000A0BF5" w:rsidRDefault="0016385C" w:rsidP="0016385C">
      <w:pPr>
        <w:suppressAutoHyphens/>
        <w:spacing w:after="0" w:line="360" w:lineRule="auto"/>
        <w:ind w:firstLine="709"/>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r w:rsidR="000A0BF5" w:rsidRPr="000A0BF5">
        <w:rPr>
          <w:rFonts w:ascii="Times New Roman" w:eastAsia="Times New Roman" w:hAnsi="Times New Roman" w:cs="Times New Roman"/>
          <w:bCs/>
          <w:sz w:val="28"/>
          <w:szCs w:val="24"/>
        </w:rPr>
        <w:t xml:space="preserve">Игры в фанты или игры в запретный «штрафной» предмет (картинку) или его свойство (например, цвет), связанные с интересными игровыми </w:t>
      </w:r>
      <w:r w:rsidR="000A0BF5" w:rsidRPr="000A0BF5">
        <w:rPr>
          <w:rFonts w:ascii="Times New Roman" w:eastAsia="Times New Roman" w:hAnsi="Times New Roman" w:cs="Times New Roman"/>
          <w:bCs/>
          <w:sz w:val="28"/>
          <w:szCs w:val="24"/>
        </w:rPr>
        <w:lastRenderedPageBreak/>
        <w:t>моментами – избавиться от ненужного, сбросить карту, удержаться, не потребовать себе штрафной предмет или картинку, не сказать запретного слова.</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bCs/>
          <w:sz w:val="28"/>
          <w:szCs w:val="24"/>
        </w:rPr>
      </w:pPr>
      <w:r w:rsidRPr="000A0BF5">
        <w:rPr>
          <w:rFonts w:ascii="Times New Roman" w:eastAsia="Times New Roman" w:hAnsi="Times New Roman" w:cs="Times New Roman"/>
          <w:sz w:val="28"/>
          <w:szCs w:val="24"/>
        </w:rPr>
        <w:t>По мнению А.Н. Аванесовой</w:t>
      </w:r>
      <w:r w:rsidRPr="000A0BF5">
        <w:rPr>
          <w:rFonts w:ascii="Times New Roman" w:eastAsia="Times New Roman" w:hAnsi="Times New Roman" w:cs="Times New Roman"/>
          <w:bCs/>
          <w:sz w:val="28"/>
          <w:szCs w:val="24"/>
        </w:rPr>
        <w:t xml:space="preserve"> для формирования у детей общих представлений о цвете, первоначально нужны дидактические игры, в которых дети овладевают умением различать, узнавать и называть основные цвета (красный, желтый, синий</w:t>
      </w:r>
      <w:r w:rsidR="00571735">
        <w:rPr>
          <w:rFonts w:ascii="Times New Roman" w:eastAsia="Times New Roman" w:hAnsi="Times New Roman" w:cs="Times New Roman"/>
          <w:bCs/>
          <w:sz w:val="28"/>
          <w:szCs w:val="24"/>
        </w:rPr>
        <w:t>, зеленый</w:t>
      </w:r>
      <w:r w:rsidRPr="000A0BF5">
        <w:rPr>
          <w:rFonts w:ascii="Times New Roman" w:eastAsia="Times New Roman" w:hAnsi="Times New Roman" w:cs="Times New Roman"/>
          <w:bCs/>
          <w:sz w:val="28"/>
          <w:szCs w:val="24"/>
        </w:rPr>
        <w:t>). Затем детей знакомят с дополнительными цветами (</w:t>
      </w:r>
      <w:proofErr w:type="gramStart"/>
      <w:r w:rsidRPr="000A0BF5">
        <w:rPr>
          <w:rFonts w:ascii="Times New Roman" w:eastAsia="Times New Roman" w:hAnsi="Times New Roman" w:cs="Times New Roman"/>
          <w:bCs/>
          <w:sz w:val="28"/>
          <w:szCs w:val="24"/>
        </w:rPr>
        <w:t>оранжевый</w:t>
      </w:r>
      <w:proofErr w:type="gramEnd"/>
      <w:r w:rsidRPr="000A0BF5">
        <w:rPr>
          <w:rFonts w:ascii="Times New Roman" w:eastAsia="Times New Roman" w:hAnsi="Times New Roman" w:cs="Times New Roman"/>
          <w:bCs/>
          <w:sz w:val="28"/>
          <w:szCs w:val="24"/>
        </w:rPr>
        <w:t>, фиолетовый). После этого предлагаются игры, упражняющие детей в различении и назывании оттенков основных и дополнительных цветов (красный, темно-красный, светло-красный, вишневый, розовый и т.д.). Наконец на этой основе происходит формирование (закрепление) представлений об определенной системе цветовых отношений, о месте и последовательности каждого цвета в солнечном спектре</w:t>
      </w:r>
      <w:r w:rsidR="00C90C66" w:rsidRPr="00C90C66">
        <w:rPr>
          <w:rFonts w:ascii="Times New Roman" w:eastAsia="Times New Roman" w:hAnsi="Times New Roman" w:cs="Times New Roman"/>
          <w:bCs/>
          <w:sz w:val="28"/>
          <w:szCs w:val="24"/>
        </w:rPr>
        <w:t xml:space="preserve"> [</w:t>
      </w:r>
      <w:r w:rsidR="00F7190E" w:rsidRPr="00F7190E">
        <w:rPr>
          <w:rFonts w:ascii="Times New Roman" w:eastAsia="Times New Roman" w:hAnsi="Times New Roman" w:cs="Times New Roman"/>
          <w:bCs/>
          <w:sz w:val="28"/>
          <w:szCs w:val="24"/>
        </w:rPr>
        <w:t>1</w:t>
      </w:r>
      <w:r w:rsidR="00C90C66" w:rsidRPr="00F7190E">
        <w:rPr>
          <w:rFonts w:ascii="Times New Roman" w:eastAsia="Times New Roman" w:hAnsi="Times New Roman" w:cs="Times New Roman"/>
          <w:bCs/>
          <w:sz w:val="28"/>
          <w:szCs w:val="24"/>
        </w:rPr>
        <w:t xml:space="preserve">4, </w:t>
      </w:r>
      <w:r w:rsidR="00C90C66" w:rsidRPr="00F7190E">
        <w:rPr>
          <w:rFonts w:ascii="Times New Roman" w:eastAsia="Times New Roman" w:hAnsi="Times New Roman" w:cs="Times New Roman"/>
          <w:bCs/>
          <w:sz w:val="28"/>
          <w:szCs w:val="24"/>
          <w:lang w:val="en-US"/>
        </w:rPr>
        <w:t>c</w:t>
      </w:r>
      <w:r w:rsidR="00C90C66" w:rsidRPr="00F7190E">
        <w:rPr>
          <w:rFonts w:ascii="Times New Roman" w:eastAsia="Times New Roman" w:hAnsi="Times New Roman" w:cs="Times New Roman"/>
          <w:bCs/>
          <w:sz w:val="28"/>
          <w:szCs w:val="24"/>
        </w:rPr>
        <w:t>.</w:t>
      </w:r>
      <w:r w:rsidR="00F7190E" w:rsidRPr="00F7190E">
        <w:rPr>
          <w:rFonts w:ascii="Times New Roman" w:eastAsia="Times New Roman" w:hAnsi="Times New Roman" w:cs="Times New Roman"/>
          <w:bCs/>
          <w:sz w:val="28"/>
          <w:szCs w:val="24"/>
        </w:rPr>
        <w:t>209</w:t>
      </w:r>
      <w:r w:rsidR="00C90C66" w:rsidRPr="00C90C66">
        <w:rPr>
          <w:rFonts w:ascii="Times New Roman" w:eastAsia="Times New Roman" w:hAnsi="Times New Roman" w:cs="Times New Roman"/>
          <w:bCs/>
          <w:sz w:val="28"/>
          <w:szCs w:val="24"/>
        </w:rPr>
        <w:t>]</w:t>
      </w:r>
      <w:r w:rsidRPr="000A0BF5">
        <w:rPr>
          <w:rFonts w:ascii="Times New Roman" w:eastAsia="Times New Roman" w:hAnsi="Times New Roman" w:cs="Times New Roman"/>
          <w:bCs/>
          <w:sz w:val="28"/>
          <w:szCs w:val="24"/>
        </w:rPr>
        <w:t>.</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bCs/>
          <w:sz w:val="28"/>
          <w:szCs w:val="24"/>
        </w:rPr>
      </w:pPr>
      <w:r w:rsidRPr="000A0BF5">
        <w:rPr>
          <w:rFonts w:ascii="Times New Roman" w:eastAsia="Times New Roman" w:hAnsi="Times New Roman" w:cs="Times New Roman"/>
          <w:bCs/>
          <w:sz w:val="28"/>
          <w:szCs w:val="24"/>
        </w:rPr>
        <w:t>Полученные детьми знания о цвете способствуют сенсорному и умственному развитию. Используя эти знания как эталоны, как средство познания предметов, дети начинают лучше и быстрее, осознаннее и точнее ориентироваться в окружающем мире: вся их деятельность становится совершеннее.</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bCs/>
          <w:sz w:val="28"/>
          <w:szCs w:val="24"/>
        </w:rPr>
      </w:pPr>
      <w:r w:rsidRPr="000A0BF5">
        <w:rPr>
          <w:rFonts w:ascii="Times New Roman" w:eastAsia="Times New Roman" w:hAnsi="Times New Roman" w:cs="Times New Roman"/>
          <w:bCs/>
          <w:sz w:val="28"/>
          <w:szCs w:val="24"/>
        </w:rPr>
        <w:t xml:space="preserve">Приобретение детьми круга сенсорных представлений об эталонах цвета еще не означает, что </w:t>
      </w:r>
      <w:r w:rsidR="00571735">
        <w:rPr>
          <w:rFonts w:ascii="Times New Roman" w:eastAsia="Times New Roman" w:hAnsi="Times New Roman" w:cs="Times New Roman"/>
          <w:bCs/>
          <w:sz w:val="28"/>
          <w:szCs w:val="24"/>
        </w:rPr>
        <w:t xml:space="preserve">они </w:t>
      </w:r>
      <w:r w:rsidRPr="000A0BF5">
        <w:rPr>
          <w:rFonts w:ascii="Times New Roman" w:eastAsia="Times New Roman" w:hAnsi="Times New Roman" w:cs="Times New Roman"/>
          <w:bCs/>
          <w:sz w:val="28"/>
          <w:szCs w:val="24"/>
        </w:rPr>
        <w:t>воспользуются знаниями самостоятельно на практике. Роль дидактических игр в данном случае заключается в расширении практики использования эталонов, в расширении практических ориентировок. Здесь функция дидактических игр не учебная, а направленная на использование уже имеющихся знаний.</w:t>
      </w:r>
    </w:p>
    <w:p w:rsidR="000A0BF5" w:rsidRPr="000A0BF5" w:rsidRDefault="000A0BF5" w:rsidP="00EA11BD">
      <w:pPr>
        <w:suppressAutoHyphens/>
        <w:spacing w:after="0" w:line="360" w:lineRule="auto"/>
        <w:ind w:firstLine="709"/>
        <w:jc w:val="both"/>
        <w:rPr>
          <w:rFonts w:ascii="Times New Roman" w:eastAsia="Times New Roman" w:hAnsi="Times New Roman" w:cs="Times New Roman"/>
          <w:bCs/>
          <w:sz w:val="28"/>
          <w:szCs w:val="24"/>
        </w:rPr>
      </w:pPr>
      <w:r w:rsidRPr="000A0BF5">
        <w:rPr>
          <w:rFonts w:ascii="Times New Roman" w:eastAsia="Times New Roman" w:hAnsi="Times New Roman" w:cs="Times New Roman"/>
          <w:bCs/>
          <w:sz w:val="28"/>
          <w:szCs w:val="24"/>
        </w:rPr>
        <w:t xml:space="preserve">Дидактические игры могут выполнять еще одну функцию – </w:t>
      </w:r>
      <w:proofErr w:type="gramStart"/>
      <w:r w:rsidRPr="000A0BF5">
        <w:rPr>
          <w:rFonts w:ascii="Times New Roman" w:eastAsia="Times New Roman" w:hAnsi="Times New Roman" w:cs="Times New Roman"/>
          <w:bCs/>
          <w:sz w:val="28"/>
          <w:szCs w:val="24"/>
        </w:rPr>
        <w:t>контрол</w:t>
      </w:r>
      <w:r w:rsidR="00EA11BD">
        <w:rPr>
          <w:rFonts w:ascii="Times New Roman" w:eastAsia="Times New Roman" w:hAnsi="Times New Roman" w:cs="Times New Roman"/>
          <w:bCs/>
          <w:sz w:val="28"/>
          <w:szCs w:val="24"/>
        </w:rPr>
        <w:t>ь</w:t>
      </w:r>
      <w:r w:rsidRPr="000A0BF5">
        <w:rPr>
          <w:rFonts w:ascii="Times New Roman" w:eastAsia="Times New Roman" w:hAnsi="Times New Roman" w:cs="Times New Roman"/>
          <w:bCs/>
          <w:sz w:val="28"/>
          <w:szCs w:val="24"/>
        </w:rPr>
        <w:t xml:space="preserve"> за</w:t>
      </w:r>
      <w:proofErr w:type="gramEnd"/>
      <w:r w:rsidRPr="000A0BF5">
        <w:rPr>
          <w:rFonts w:ascii="Times New Roman" w:eastAsia="Times New Roman" w:hAnsi="Times New Roman" w:cs="Times New Roman"/>
          <w:bCs/>
          <w:sz w:val="28"/>
          <w:szCs w:val="24"/>
        </w:rPr>
        <w:t xml:space="preserve"> состоянием сенсорного развития детей</w:t>
      </w:r>
      <w:r w:rsidR="00EA11BD">
        <w:rPr>
          <w:rFonts w:ascii="Times New Roman" w:eastAsia="Times New Roman" w:hAnsi="Times New Roman" w:cs="Times New Roman"/>
          <w:bCs/>
          <w:sz w:val="28"/>
          <w:szCs w:val="24"/>
        </w:rPr>
        <w:t xml:space="preserve">. </w:t>
      </w:r>
      <w:r w:rsidR="00EA11BD">
        <w:rPr>
          <w:rFonts w:ascii="Times New Roman" w:eastAsia="Times New Roman" w:hAnsi="Times New Roman" w:cs="Times New Roman"/>
          <w:sz w:val="28"/>
          <w:szCs w:val="28"/>
        </w:rPr>
        <w:t>Е</w:t>
      </w:r>
      <w:r w:rsidRPr="000A0BF5">
        <w:rPr>
          <w:rFonts w:ascii="Times New Roman" w:eastAsia="Times New Roman" w:hAnsi="Times New Roman" w:cs="Times New Roman"/>
          <w:sz w:val="28"/>
          <w:szCs w:val="28"/>
        </w:rPr>
        <w:t xml:space="preserve">сли дидактическая игра включена в процесс обучения </w:t>
      </w:r>
      <w:proofErr w:type="spellStart"/>
      <w:r w:rsidRPr="000A0BF5">
        <w:rPr>
          <w:rFonts w:ascii="Times New Roman" w:eastAsia="Times New Roman" w:hAnsi="Times New Roman" w:cs="Times New Roman"/>
          <w:sz w:val="28"/>
          <w:szCs w:val="28"/>
        </w:rPr>
        <w:t>изодеятельности</w:t>
      </w:r>
      <w:proofErr w:type="spellEnd"/>
      <w:r w:rsidRPr="000A0BF5">
        <w:rPr>
          <w:rFonts w:ascii="Times New Roman" w:eastAsia="Times New Roman" w:hAnsi="Times New Roman" w:cs="Times New Roman"/>
          <w:sz w:val="28"/>
          <w:szCs w:val="28"/>
        </w:rPr>
        <w:t xml:space="preserve">, то она совершенствует его (знания об общих свойствах сходных предметов позволяют овладеть обобщенными </w:t>
      </w:r>
      <w:r w:rsidRPr="000A0BF5">
        <w:rPr>
          <w:rFonts w:ascii="Times New Roman" w:eastAsia="Times New Roman" w:hAnsi="Times New Roman" w:cs="Times New Roman"/>
          <w:sz w:val="28"/>
          <w:szCs w:val="28"/>
        </w:rPr>
        <w:lastRenderedPageBreak/>
        <w:t xml:space="preserve">способами изображения этих предметов, а значит, научиться </w:t>
      </w:r>
      <w:proofErr w:type="gramStart"/>
      <w:r w:rsidRPr="000A0BF5">
        <w:rPr>
          <w:rFonts w:ascii="Times New Roman" w:eastAsia="Times New Roman" w:hAnsi="Times New Roman" w:cs="Times New Roman"/>
          <w:sz w:val="28"/>
          <w:szCs w:val="28"/>
        </w:rPr>
        <w:t>самостоятельно</w:t>
      </w:r>
      <w:proofErr w:type="gramEnd"/>
      <w:r w:rsidRPr="000A0BF5">
        <w:rPr>
          <w:rFonts w:ascii="Times New Roman" w:eastAsia="Times New Roman" w:hAnsi="Times New Roman" w:cs="Times New Roman"/>
          <w:sz w:val="28"/>
          <w:szCs w:val="28"/>
        </w:rPr>
        <w:t xml:space="preserve"> изображать больше предметов и явлений действительности</w:t>
      </w:r>
      <w:r w:rsidR="00C90C66" w:rsidRPr="00C90C66">
        <w:rPr>
          <w:rFonts w:ascii="Times New Roman" w:eastAsia="Times New Roman" w:hAnsi="Times New Roman" w:cs="Times New Roman"/>
          <w:sz w:val="28"/>
          <w:szCs w:val="28"/>
        </w:rPr>
        <w:t xml:space="preserve"> [</w:t>
      </w:r>
      <w:r w:rsidR="00F7190E" w:rsidRPr="00F7190E">
        <w:rPr>
          <w:rFonts w:ascii="Times New Roman" w:eastAsia="Times New Roman" w:hAnsi="Times New Roman" w:cs="Times New Roman"/>
          <w:sz w:val="28"/>
          <w:szCs w:val="28"/>
        </w:rPr>
        <w:t>12</w:t>
      </w:r>
      <w:r w:rsidR="00C90C66" w:rsidRPr="00F7190E">
        <w:rPr>
          <w:rFonts w:ascii="Times New Roman" w:eastAsia="Times New Roman" w:hAnsi="Times New Roman" w:cs="Times New Roman"/>
          <w:sz w:val="28"/>
          <w:szCs w:val="28"/>
        </w:rPr>
        <w:t xml:space="preserve">, </w:t>
      </w:r>
      <w:r w:rsidR="00C90C66" w:rsidRPr="00F7190E">
        <w:rPr>
          <w:rFonts w:ascii="Times New Roman" w:eastAsia="Times New Roman" w:hAnsi="Times New Roman" w:cs="Times New Roman"/>
          <w:sz w:val="28"/>
          <w:szCs w:val="28"/>
          <w:lang w:val="en-US"/>
        </w:rPr>
        <w:t>c</w:t>
      </w:r>
      <w:r w:rsidR="00C90C66" w:rsidRPr="00F7190E">
        <w:rPr>
          <w:rFonts w:ascii="Times New Roman" w:eastAsia="Times New Roman" w:hAnsi="Times New Roman" w:cs="Times New Roman"/>
          <w:sz w:val="28"/>
          <w:szCs w:val="28"/>
        </w:rPr>
        <w:t>.</w:t>
      </w:r>
      <w:r w:rsidR="00F7190E" w:rsidRPr="00F7190E">
        <w:rPr>
          <w:rFonts w:ascii="Times New Roman" w:eastAsia="Times New Roman" w:hAnsi="Times New Roman" w:cs="Times New Roman"/>
          <w:sz w:val="28"/>
          <w:szCs w:val="28"/>
        </w:rPr>
        <w:t>201</w:t>
      </w:r>
      <w:r w:rsidR="00C90C66" w:rsidRPr="00C90C66">
        <w:rPr>
          <w:rFonts w:ascii="Times New Roman" w:eastAsia="Times New Roman" w:hAnsi="Times New Roman" w:cs="Times New Roman"/>
          <w:sz w:val="28"/>
          <w:szCs w:val="28"/>
        </w:rPr>
        <w:t>]</w:t>
      </w:r>
      <w:r w:rsidR="00EA11BD">
        <w:rPr>
          <w:rFonts w:ascii="Times New Roman" w:eastAsia="Times New Roman" w:hAnsi="Times New Roman" w:cs="Times New Roman"/>
          <w:sz w:val="28"/>
          <w:szCs w:val="28"/>
        </w:rPr>
        <w:t>.</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8"/>
        </w:rPr>
      </w:pPr>
      <w:r w:rsidRPr="000A0BF5">
        <w:rPr>
          <w:rFonts w:ascii="Times New Roman" w:eastAsia="Times New Roman" w:hAnsi="Times New Roman" w:cs="Times New Roman"/>
          <w:sz w:val="28"/>
          <w:szCs w:val="28"/>
        </w:rPr>
        <w:t xml:space="preserve">Игры могут быть включены практически в любое занятие. Целесообразно сопровождать их загадками, </w:t>
      </w:r>
      <w:proofErr w:type="spellStart"/>
      <w:r w:rsidRPr="000A0BF5">
        <w:rPr>
          <w:rFonts w:ascii="Times New Roman" w:eastAsia="Times New Roman" w:hAnsi="Times New Roman" w:cs="Times New Roman"/>
          <w:sz w:val="28"/>
          <w:szCs w:val="28"/>
        </w:rPr>
        <w:t>потешками</w:t>
      </w:r>
      <w:proofErr w:type="spellEnd"/>
      <w:r w:rsidRPr="000A0BF5">
        <w:rPr>
          <w:rFonts w:ascii="Times New Roman" w:eastAsia="Times New Roman" w:hAnsi="Times New Roman" w:cs="Times New Roman"/>
          <w:sz w:val="28"/>
          <w:szCs w:val="28"/>
        </w:rPr>
        <w:t>, стихами – это помогает эмоционально воспринимать и осознать игровые образы, понимать их эстетический характер, способствует развитию образного мышления, воображения.</w:t>
      </w:r>
      <w:r w:rsidRPr="000A0BF5">
        <w:rPr>
          <w:rFonts w:ascii="Times New Roman" w:eastAsia="Times New Roman" w:hAnsi="Times New Roman" w:cs="Times New Roman"/>
          <w:sz w:val="28"/>
          <w:szCs w:val="24"/>
        </w:rPr>
        <w:t xml:space="preserve"> </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 xml:space="preserve">Руководство дидактическими играми в зависимости от возраста детей осуществляется по-разному. </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 xml:space="preserve">Методика проведения дидактических игр </w:t>
      </w:r>
      <w:r w:rsidR="00EA11BD">
        <w:rPr>
          <w:rFonts w:ascii="Times New Roman" w:eastAsia="Times New Roman" w:hAnsi="Times New Roman" w:cs="Times New Roman"/>
          <w:sz w:val="28"/>
          <w:szCs w:val="24"/>
        </w:rPr>
        <w:t>с детьми младшего дошкольного возраста</w:t>
      </w:r>
      <w:r w:rsidRPr="000A0BF5">
        <w:rPr>
          <w:rFonts w:ascii="Times New Roman" w:eastAsia="Times New Roman" w:hAnsi="Times New Roman" w:cs="Times New Roman"/>
          <w:sz w:val="28"/>
          <w:szCs w:val="24"/>
        </w:rPr>
        <w:t>.</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1.</w:t>
      </w:r>
      <w:r w:rsidR="007B05BA">
        <w:rPr>
          <w:rFonts w:ascii="Times New Roman" w:eastAsia="Times New Roman" w:hAnsi="Times New Roman" w:cs="Times New Roman"/>
          <w:sz w:val="28"/>
          <w:szCs w:val="24"/>
        </w:rPr>
        <w:t xml:space="preserve"> </w:t>
      </w:r>
      <w:r w:rsidRPr="000A0BF5">
        <w:rPr>
          <w:rFonts w:ascii="Times New Roman" w:eastAsia="Times New Roman" w:hAnsi="Times New Roman" w:cs="Times New Roman"/>
          <w:sz w:val="28"/>
          <w:szCs w:val="24"/>
        </w:rPr>
        <w:t>У детей младшего возраста возбуждение преобладает над торможением, наглядность действует сильнее, чем слово, поэтому целесообразней объяснение правил объединить с показом игрового действия. Если в игре несколько правил, то не следует сообщать их сразу.</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2.</w:t>
      </w:r>
      <w:r w:rsidR="007B05BA">
        <w:rPr>
          <w:rFonts w:ascii="Times New Roman" w:eastAsia="Times New Roman" w:hAnsi="Times New Roman" w:cs="Times New Roman"/>
          <w:sz w:val="28"/>
          <w:szCs w:val="24"/>
        </w:rPr>
        <w:t xml:space="preserve"> </w:t>
      </w:r>
      <w:r w:rsidRPr="000A0BF5">
        <w:rPr>
          <w:rFonts w:ascii="Times New Roman" w:eastAsia="Times New Roman" w:hAnsi="Times New Roman" w:cs="Times New Roman"/>
          <w:sz w:val="28"/>
          <w:szCs w:val="24"/>
        </w:rPr>
        <w:t xml:space="preserve">Игры необходимо проводить так, чтобы они создавали бодрое, радостное настроение у детей. </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3.</w:t>
      </w:r>
      <w:r w:rsidR="007B05BA">
        <w:rPr>
          <w:rFonts w:ascii="Times New Roman" w:eastAsia="Times New Roman" w:hAnsi="Times New Roman" w:cs="Times New Roman"/>
          <w:sz w:val="28"/>
          <w:szCs w:val="24"/>
        </w:rPr>
        <w:t xml:space="preserve"> </w:t>
      </w:r>
      <w:r w:rsidRPr="000A0BF5">
        <w:rPr>
          <w:rFonts w:ascii="Times New Roman" w:eastAsia="Times New Roman" w:hAnsi="Times New Roman" w:cs="Times New Roman"/>
          <w:sz w:val="28"/>
          <w:szCs w:val="24"/>
        </w:rPr>
        <w:t>Учить детей играть, не мешая друг другу, постепенно подводить к умению играть небольшими группками и осознавать, что вдвоем играть интереснее.</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 xml:space="preserve">4. С </w:t>
      </w:r>
      <w:r w:rsidR="00EA11BD">
        <w:rPr>
          <w:rFonts w:ascii="Times New Roman" w:eastAsia="Times New Roman" w:hAnsi="Times New Roman" w:cs="Times New Roman"/>
          <w:sz w:val="28"/>
          <w:szCs w:val="24"/>
        </w:rPr>
        <w:t xml:space="preserve">маленькими </w:t>
      </w:r>
      <w:r w:rsidRPr="000A0BF5">
        <w:rPr>
          <w:rFonts w:ascii="Times New Roman" w:eastAsia="Times New Roman" w:hAnsi="Times New Roman" w:cs="Times New Roman"/>
          <w:sz w:val="28"/>
          <w:szCs w:val="24"/>
        </w:rPr>
        <w:t>детьми воспитателю необходимо самому включиться в игру. Вначале нужно привлекать детей играть дидактическим материалом (башенки, яйца). Разбирать и собирать их вместе с детьми. Вызывать интерес к дидактическому материалу, учить их играть с ним.</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5. Для детей этого возраста характерно преобладание чувственного познания окружающего мира. Учитывая это</w:t>
      </w:r>
      <w:r w:rsidR="00EA11BD">
        <w:rPr>
          <w:rFonts w:ascii="Times New Roman" w:eastAsia="Times New Roman" w:hAnsi="Times New Roman" w:cs="Times New Roman"/>
          <w:sz w:val="28"/>
          <w:szCs w:val="24"/>
        </w:rPr>
        <w:t>,</w:t>
      </w:r>
      <w:r w:rsidRPr="000A0BF5">
        <w:rPr>
          <w:rFonts w:ascii="Times New Roman" w:eastAsia="Times New Roman" w:hAnsi="Times New Roman" w:cs="Times New Roman"/>
          <w:sz w:val="28"/>
          <w:szCs w:val="24"/>
        </w:rPr>
        <w:t xml:space="preserve"> воспитатель подбирает такой материал (игрушки), который можно обследовать и активно действовать с ним.</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 xml:space="preserve">6. Известные детям игры становятся более интересными, если в их содержание вводиться что-то новое и более сложное, требующее активной </w:t>
      </w:r>
      <w:r w:rsidRPr="000A0BF5">
        <w:rPr>
          <w:rFonts w:ascii="Times New Roman" w:eastAsia="Times New Roman" w:hAnsi="Times New Roman" w:cs="Times New Roman"/>
          <w:sz w:val="28"/>
          <w:szCs w:val="24"/>
        </w:rPr>
        <w:lastRenderedPageBreak/>
        <w:t>умственной работы. Поэтому рекомендуется повторять игры в разных вариантах с постепенным их усложнением.</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7.</w:t>
      </w:r>
      <w:r w:rsidR="007B05BA">
        <w:rPr>
          <w:rFonts w:ascii="Times New Roman" w:eastAsia="Times New Roman" w:hAnsi="Times New Roman" w:cs="Times New Roman"/>
          <w:sz w:val="28"/>
          <w:szCs w:val="24"/>
        </w:rPr>
        <w:t xml:space="preserve"> </w:t>
      </w:r>
      <w:r w:rsidRPr="000A0BF5">
        <w:rPr>
          <w:rFonts w:ascii="Times New Roman" w:eastAsia="Times New Roman" w:hAnsi="Times New Roman" w:cs="Times New Roman"/>
          <w:sz w:val="28"/>
          <w:szCs w:val="24"/>
        </w:rPr>
        <w:t xml:space="preserve">При объяснении правил игры </w:t>
      </w:r>
      <w:r w:rsidR="00EA11BD">
        <w:rPr>
          <w:rFonts w:ascii="Times New Roman" w:eastAsia="Times New Roman" w:hAnsi="Times New Roman" w:cs="Times New Roman"/>
          <w:sz w:val="28"/>
          <w:szCs w:val="24"/>
        </w:rPr>
        <w:t>педагогу</w:t>
      </w:r>
      <w:r w:rsidRPr="000A0BF5">
        <w:rPr>
          <w:rFonts w:ascii="Times New Roman" w:eastAsia="Times New Roman" w:hAnsi="Times New Roman" w:cs="Times New Roman"/>
          <w:sz w:val="28"/>
          <w:szCs w:val="24"/>
        </w:rPr>
        <w:t xml:space="preserve"> надо обращать свой взгляд то на одного, то на другого играющего, чтобы каждому казалось, что это ему рассказывают об игре.</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8.</w:t>
      </w:r>
      <w:r w:rsidR="007B05BA">
        <w:rPr>
          <w:rFonts w:ascii="Times New Roman" w:eastAsia="Times New Roman" w:hAnsi="Times New Roman" w:cs="Times New Roman"/>
          <w:sz w:val="28"/>
          <w:szCs w:val="24"/>
        </w:rPr>
        <w:t xml:space="preserve"> </w:t>
      </w:r>
      <w:r w:rsidRPr="000A0BF5">
        <w:rPr>
          <w:rFonts w:ascii="Times New Roman" w:eastAsia="Times New Roman" w:hAnsi="Times New Roman" w:cs="Times New Roman"/>
          <w:sz w:val="28"/>
          <w:szCs w:val="24"/>
        </w:rPr>
        <w:t>Чтобы игра проходила успешнее, педагог готовит детей к игре: обязательно до игры знакомит их с предметами, которые будут использованы, их свойствами, изображениями на картинках.</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9.</w:t>
      </w:r>
      <w:r w:rsidR="007B05BA">
        <w:rPr>
          <w:rFonts w:ascii="Times New Roman" w:eastAsia="Times New Roman" w:hAnsi="Times New Roman" w:cs="Times New Roman"/>
          <w:sz w:val="28"/>
          <w:szCs w:val="24"/>
        </w:rPr>
        <w:t xml:space="preserve"> </w:t>
      </w:r>
      <w:r w:rsidRPr="000A0BF5">
        <w:rPr>
          <w:rFonts w:ascii="Times New Roman" w:eastAsia="Times New Roman" w:hAnsi="Times New Roman" w:cs="Times New Roman"/>
          <w:sz w:val="28"/>
          <w:szCs w:val="24"/>
        </w:rPr>
        <w:t>Подводя итоги игры с детьми младшего</w:t>
      </w:r>
      <w:r w:rsidR="00EA11BD">
        <w:rPr>
          <w:rFonts w:ascii="Times New Roman" w:eastAsia="Times New Roman" w:hAnsi="Times New Roman" w:cs="Times New Roman"/>
          <w:sz w:val="28"/>
          <w:szCs w:val="24"/>
        </w:rPr>
        <w:t xml:space="preserve"> дошкольного возраста, воспитатель</w:t>
      </w:r>
      <w:r w:rsidRPr="000A0BF5">
        <w:rPr>
          <w:rFonts w:ascii="Times New Roman" w:eastAsia="Times New Roman" w:hAnsi="Times New Roman" w:cs="Times New Roman"/>
          <w:sz w:val="28"/>
          <w:szCs w:val="24"/>
        </w:rPr>
        <w:t xml:space="preserve"> отмечает только положительные стороны: играли дружно, научились делать (указывает конкретно что), убрали на место игрушки.</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10.</w:t>
      </w:r>
      <w:r w:rsidR="007B05BA">
        <w:rPr>
          <w:rFonts w:ascii="Times New Roman" w:eastAsia="Times New Roman" w:hAnsi="Times New Roman" w:cs="Times New Roman"/>
          <w:sz w:val="28"/>
          <w:szCs w:val="24"/>
        </w:rPr>
        <w:t xml:space="preserve"> </w:t>
      </w:r>
      <w:r w:rsidRPr="000A0BF5">
        <w:rPr>
          <w:rFonts w:ascii="Times New Roman" w:eastAsia="Times New Roman" w:hAnsi="Times New Roman" w:cs="Times New Roman"/>
          <w:sz w:val="28"/>
          <w:szCs w:val="24"/>
        </w:rPr>
        <w:t>Интерес к игре усиливается, если воспитатель предлагает детям поиграть с теми игрушками, которые использовались во время игры (если это посуда, то поиграть в детский сад, в повара и др.).</w:t>
      </w:r>
    </w:p>
    <w:p w:rsidR="00A54DE5" w:rsidRPr="00D559CA" w:rsidRDefault="00A54DE5" w:rsidP="00D559CA">
      <w:pPr>
        <w:spacing w:after="0" w:line="360" w:lineRule="auto"/>
        <w:ind w:firstLine="709"/>
        <w:jc w:val="both"/>
        <w:rPr>
          <w:rFonts w:ascii="Times New Roman" w:hAnsi="Times New Roman" w:cs="Times New Roman"/>
          <w:sz w:val="28"/>
          <w:szCs w:val="28"/>
        </w:rPr>
      </w:pPr>
      <w:r w:rsidRPr="00D559CA">
        <w:rPr>
          <w:rFonts w:ascii="Times New Roman" w:hAnsi="Times New Roman" w:cs="Times New Roman"/>
          <w:sz w:val="28"/>
          <w:szCs w:val="28"/>
        </w:rPr>
        <w:t>В процессе сенсорного воспитания с помощью дидактических игр можно выделить ряд этапов:</w:t>
      </w:r>
    </w:p>
    <w:p w:rsidR="00A54DE5" w:rsidRPr="00D559CA" w:rsidRDefault="00A54DE5" w:rsidP="00D559CA">
      <w:pPr>
        <w:spacing w:after="0" w:line="360" w:lineRule="auto"/>
        <w:ind w:firstLine="709"/>
        <w:jc w:val="both"/>
        <w:rPr>
          <w:rFonts w:ascii="Times New Roman" w:hAnsi="Times New Roman" w:cs="Times New Roman"/>
          <w:sz w:val="28"/>
          <w:szCs w:val="28"/>
        </w:rPr>
      </w:pPr>
      <w:r w:rsidRPr="00D559CA">
        <w:rPr>
          <w:rFonts w:ascii="Times New Roman" w:hAnsi="Times New Roman" w:cs="Times New Roman"/>
          <w:sz w:val="28"/>
          <w:szCs w:val="28"/>
        </w:rPr>
        <w:t>Целью первого этапа является привлечение внимания детей к этому сенсорному признаку, который должен быть освоен.</w:t>
      </w:r>
    </w:p>
    <w:p w:rsidR="00A54DE5" w:rsidRPr="00D559CA" w:rsidRDefault="00A54DE5" w:rsidP="00D559CA">
      <w:pPr>
        <w:spacing w:after="0" w:line="360" w:lineRule="auto"/>
        <w:ind w:firstLine="709"/>
        <w:jc w:val="both"/>
        <w:rPr>
          <w:rFonts w:ascii="Times New Roman" w:hAnsi="Times New Roman" w:cs="Times New Roman"/>
          <w:sz w:val="28"/>
          <w:szCs w:val="28"/>
        </w:rPr>
      </w:pPr>
      <w:r w:rsidRPr="00D559CA">
        <w:rPr>
          <w:rFonts w:ascii="Times New Roman" w:hAnsi="Times New Roman" w:cs="Times New Roman"/>
          <w:sz w:val="28"/>
          <w:szCs w:val="28"/>
        </w:rPr>
        <w:t xml:space="preserve">Обучение детей </w:t>
      </w:r>
      <w:proofErr w:type="spellStart"/>
      <w:r w:rsidRPr="00D559CA">
        <w:rPr>
          <w:rFonts w:ascii="Times New Roman" w:hAnsi="Times New Roman" w:cs="Times New Roman"/>
          <w:sz w:val="28"/>
          <w:szCs w:val="28"/>
        </w:rPr>
        <w:t>перцептивным</w:t>
      </w:r>
      <w:proofErr w:type="spellEnd"/>
      <w:r w:rsidRPr="00D559CA">
        <w:rPr>
          <w:rFonts w:ascii="Times New Roman" w:hAnsi="Times New Roman" w:cs="Times New Roman"/>
          <w:sz w:val="28"/>
          <w:szCs w:val="28"/>
        </w:rPr>
        <w:t xml:space="preserve"> действиям и накопление представлений о сенсорных признаках является целью второго этапа сенсорного воспитания.</w:t>
      </w:r>
    </w:p>
    <w:p w:rsidR="00A54DE5" w:rsidRPr="00D559CA" w:rsidRDefault="00A54DE5" w:rsidP="00D559CA">
      <w:pPr>
        <w:spacing w:after="0" w:line="360" w:lineRule="auto"/>
        <w:ind w:firstLine="709"/>
        <w:jc w:val="both"/>
        <w:rPr>
          <w:rFonts w:ascii="Times New Roman" w:hAnsi="Times New Roman" w:cs="Times New Roman"/>
          <w:sz w:val="28"/>
          <w:szCs w:val="28"/>
        </w:rPr>
      </w:pPr>
      <w:r w:rsidRPr="00D559CA">
        <w:rPr>
          <w:rFonts w:ascii="Times New Roman" w:hAnsi="Times New Roman" w:cs="Times New Roman"/>
          <w:sz w:val="28"/>
          <w:szCs w:val="28"/>
        </w:rPr>
        <w:t xml:space="preserve">В процессе такого обучения педагог показывает и называет само </w:t>
      </w:r>
      <w:proofErr w:type="spellStart"/>
      <w:r w:rsidRPr="00D559CA">
        <w:rPr>
          <w:rFonts w:ascii="Times New Roman" w:hAnsi="Times New Roman" w:cs="Times New Roman"/>
          <w:sz w:val="28"/>
          <w:szCs w:val="28"/>
        </w:rPr>
        <w:t>перцептивное</w:t>
      </w:r>
      <w:proofErr w:type="spellEnd"/>
      <w:r w:rsidRPr="00D559CA">
        <w:rPr>
          <w:rFonts w:ascii="Times New Roman" w:hAnsi="Times New Roman" w:cs="Times New Roman"/>
          <w:sz w:val="28"/>
          <w:szCs w:val="28"/>
        </w:rPr>
        <w:t xml:space="preserve"> действие и то чувственное впечатление, которое было результатом обследования. На этом этапе, чтобы обеспечить отчетливое вычленение того или иного качества и отделение его от </w:t>
      </w:r>
      <w:proofErr w:type="gramStart"/>
      <w:r w:rsidRPr="00D559CA">
        <w:rPr>
          <w:rFonts w:ascii="Times New Roman" w:hAnsi="Times New Roman" w:cs="Times New Roman"/>
          <w:sz w:val="28"/>
          <w:szCs w:val="28"/>
        </w:rPr>
        <w:t>сопутствующих</w:t>
      </w:r>
      <w:proofErr w:type="gramEnd"/>
      <w:r w:rsidRPr="00D559CA">
        <w:rPr>
          <w:rFonts w:ascii="Times New Roman" w:hAnsi="Times New Roman" w:cs="Times New Roman"/>
          <w:sz w:val="28"/>
          <w:szCs w:val="28"/>
        </w:rPr>
        <w:t>, целесообразно использовать прием сравнения данного качества с противоположным, которое выделяется теми же обследовательскими действиями. Ознакомив детей со способами обследования и качествами предметов, нужно организовать упражнения в выделении этих качеств.</w:t>
      </w:r>
    </w:p>
    <w:p w:rsidR="00A54DE5" w:rsidRPr="00D559CA" w:rsidRDefault="00A54DE5" w:rsidP="00D559CA">
      <w:pPr>
        <w:spacing w:after="0" w:line="360" w:lineRule="auto"/>
        <w:ind w:firstLine="709"/>
        <w:jc w:val="both"/>
        <w:rPr>
          <w:rFonts w:ascii="Times New Roman" w:hAnsi="Times New Roman" w:cs="Times New Roman"/>
          <w:sz w:val="28"/>
          <w:szCs w:val="28"/>
        </w:rPr>
      </w:pPr>
      <w:r w:rsidRPr="00D559CA">
        <w:rPr>
          <w:rFonts w:ascii="Times New Roman" w:hAnsi="Times New Roman" w:cs="Times New Roman"/>
          <w:sz w:val="28"/>
          <w:szCs w:val="28"/>
        </w:rPr>
        <w:t xml:space="preserve">Целью третьего этапа является формирование представлений об эталонах. Исходным в этом процессе является умение группировать </w:t>
      </w:r>
      <w:r w:rsidRPr="00D559CA">
        <w:rPr>
          <w:rFonts w:ascii="Times New Roman" w:hAnsi="Times New Roman" w:cs="Times New Roman"/>
          <w:sz w:val="28"/>
          <w:szCs w:val="28"/>
        </w:rPr>
        <w:lastRenderedPageBreak/>
        <w:t>предметы по тому или иному качеству. Дальнейшая работа предполагает ознакомление детей с многообразным выражением той или иной меры качества. Овладение эталоном поднимает умственную деятельность ребенка на новую ступень: формируется процесс обобщения на чувственной основе (эталон), углубляются процессы анализа, обобщения на основе владение эталоном.</w:t>
      </w:r>
    </w:p>
    <w:p w:rsidR="00A54DE5" w:rsidRPr="00D559CA" w:rsidRDefault="00A54DE5" w:rsidP="00D559CA">
      <w:pPr>
        <w:spacing w:after="0" w:line="360" w:lineRule="auto"/>
        <w:ind w:firstLine="709"/>
        <w:jc w:val="both"/>
        <w:rPr>
          <w:rFonts w:ascii="Times New Roman" w:hAnsi="Times New Roman" w:cs="Times New Roman"/>
          <w:sz w:val="28"/>
          <w:szCs w:val="28"/>
        </w:rPr>
      </w:pPr>
      <w:r w:rsidRPr="00D559CA">
        <w:rPr>
          <w:rFonts w:ascii="Times New Roman" w:hAnsi="Times New Roman" w:cs="Times New Roman"/>
          <w:sz w:val="28"/>
          <w:szCs w:val="28"/>
        </w:rPr>
        <w:t xml:space="preserve">Цель четвертого этапа – создание условий для самостоятельного применения детьми освоенных знаний и навыков в анализе окружающей действительности и в организации собственной деятельности. Для осуществления этой цели важна система заданий, требующих при их выполнении самостоятельного анализа, учета определенных качеств, свойств, отношений. На этом этапе педагог широко использует все виды </w:t>
      </w:r>
      <w:proofErr w:type="gramStart"/>
      <w:r w:rsidRPr="00D559CA">
        <w:rPr>
          <w:rFonts w:ascii="Times New Roman" w:hAnsi="Times New Roman" w:cs="Times New Roman"/>
          <w:sz w:val="28"/>
          <w:szCs w:val="28"/>
        </w:rPr>
        <w:t>деятельности</w:t>
      </w:r>
      <w:proofErr w:type="gramEnd"/>
      <w:r w:rsidRPr="00D559CA">
        <w:rPr>
          <w:rFonts w:ascii="Times New Roman" w:hAnsi="Times New Roman" w:cs="Times New Roman"/>
          <w:sz w:val="28"/>
          <w:szCs w:val="28"/>
        </w:rPr>
        <w:t xml:space="preserve"> как на занятиях, так и в повседневной жизни.</w:t>
      </w:r>
    </w:p>
    <w:p w:rsidR="00A54DE5" w:rsidRPr="00D559CA" w:rsidRDefault="00A54DE5" w:rsidP="00D559CA">
      <w:pPr>
        <w:widowControl w:val="0"/>
        <w:spacing w:after="0" w:line="360" w:lineRule="auto"/>
        <w:ind w:firstLine="709"/>
        <w:jc w:val="both"/>
        <w:rPr>
          <w:rFonts w:ascii="Times New Roman" w:hAnsi="Times New Roman" w:cs="Times New Roman"/>
          <w:sz w:val="28"/>
          <w:szCs w:val="28"/>
        </w:rPr>
      </w:pPr>
      <w:r w:rsidRPr="00D559CA">
        <w:rPr>
          <w:rFonts w:ascii="Times New Roman" w:hAnsi="Times New Roman" w:cs="Times New Roman"/>
          <w:sz w:val="28"/>
          <w:szCs w:val="28"/>
        </w:rPr>
        <w:t xml:space="preserve">Педагог организует и проводит дидактические </w:t>
      </w:r>
      <w:proofErr w:type="gramStart"/>
      <w:r w:rsidRPr="00D559CA">
        <w:rPr>
          <w:rFonts w:ascii="Times New Roman" w:hAnsi="Times New Roman" w:cs="Times New Roman"/>
          <w:sz w:val="28"/>
          <w:szCs w:val="28"/>
        </w:rPr>
        <w:t>игры</w:t>
      </w:r>
      <w:proofErr w:type="gramEnd"/>
      <w:r w:rsidRPr="00D559CA">
        <w:rPr>
          <w:rFonts w:ascii="Times New Roman" w:hAnsi="Times New Roman" w:cs="Times New Roman"/>
          <w:sz w:val="28"/>
          <w:szCs w:val="28"/>
        </w:rPr>
        <w:t xml:space="preserve"> как на занятиях, так и вне их, упражнения детей в узнавании, различении и определении формы, величины, цвета, пространства, звуков. С помощью дидактических игр дети учатся сравнивать и группировать </w:t>
      </w:r>
      <w:proofErr w:type="gramStart"/>
      <w:r w:rsidRPr="00D559CA">
        <w:rPr>
          <w:rFonts w:ascii="Times New Roman" w:hAnsi="Times New Roman" w:cs="Times New Roman"/>
          <w:sz w:val="28"/>
          <w:szCs w:val="28"/>
        </w:rPr>
        <w:t>предметы</w:t>
      </w:r>
      <w:proofErr w:type="gramEnd"/>
      <w:r w:rsidRPr="00D559CA">
        <w:rPr>
          <w:rFonts w:ascii="Times New Roman" w:hAnsi="Times New Roman" w:cs="Times New Roman"/>
          <w:sz w:val="28"/>
          <w:szCs w:val="28"/>
        </w:rPr>
        <w:t xml:space="preserve"> как по внешним признакам, так и по их назначению, решать задачи; у них воспитывается сосредоточенность, внимание, настойчивость, развиваются познавательные способности. Например, такие игры, как «Подбери соседа» и «На что похоже?», закрепляют у детей знания цветов радуги, учат сравнивать форму изображенных предметов с геометрическими фигурами. </w:t>
      </w:r>
      <w:proofErr w:type="gramStart"/>
      <w:r w:rsidRPr="00D559CA">
        <w:rPr>
          <w:rFonts w:ascii="Times New Roman" w:hAnsi="Times New Roman" w:cs="Times New Roman"/>
          <w:sz w:val="28"/>
          <w:szCs w:val="28"/>
        </w:rPr>
        <w:t>Игра «Собери радугу» учит детей различать и называть цвета спектра; «Хоровод друзей» закрепляет понятия «большой - маленький», учит соотносить предметы по величине; «Что бывает… (круглым, квадратным, треугольным, прямоугольным, овальным)» упражняет в нахождении предметов заданной фигуры в окружающей обстановке.</w:t>
      </w:r>
      <w:proofErr w:type="gramEnd"/>
      <w:r w:rsidRPr="00D559CA">
        <w:rPr>
          <w:rFonts w:ascii="Times New Roman" w:hAnsi="Times New Roman" w:cs="Times New Roman"/>
          <w:sz w:val="28"/>
          <w:szCs w:val="28"/>
        </w:rPr>
        <w:t xml:space="preserve"> Эти игры довольно легко входят в обиход детей раннего возраста, особенно им нравится находить предметы определенной формы вокруг них.</w:t>
      </w:r>
    </w:p>
    <w:p w:rsidR="00A54DE5" w:rsidRPr="00D559CA" w:rsidRDefault="00A54DE5" w:rsidP="00D559CA">
      <w:pPr>
        <w:spacing w:after="0" w:line="360" w:lineRule="auto"/>
        <w:ind w:firstLine="709"/>
        <w:jc w:val="both"/>
        <w:rPr>
          <w:rFonts w:ascii="Times New Roman" w:hAnsi="Times New Roman" w:cs="Times New Roman"/>
          <w:bCs/>
          <w:sz w:val="28"/>
          <w:szCs w:val="28"/>
        </w:rPr>
      </w:pPr>
      <w:r w:rsidRPr="00D559CA">
        <w:rPr>
          <w:rFonts w:ascii="Times New Roman" w:hAnsi="Times New Roman" w:cs="Times New Roman"/>
          <w:bCs/>
          <w:sz w:val="28"/>
          <w:szCs w:val="28"/>
        </w:rPr>
        <w:lastRenderedPageBreak/>
        <w:t>Работая с дидактическим материалом, ребенок учится различать и классифицировать качества предметов, располагать их в определенной последовательности. Действуя с данным материалом, познает, что предмет может быть более или менее высоким или низким, толстым или тонким; цвет - иметь различную степень насыщенности; звук - различную тональность; форма - различную степень сходства и т.д. Сравнивая и вкладывая предметы: геометрические фигурки, таблички разных цветов, бруски, ребенок устанавливает тождество или различия качеств.</w:t>
      </w:r>
    </w:p>
    <w:p w:rsidR="00A54DE5" w:rsidRPr="00D559CA" w:rsidRDefault="00A54DE5" w:rsidP="00D559CA">
      <w:pPr>
        <w:spacing w:after="0" w:line="360" w:lineRule="auto"/>
        <w:ind w:firstLine="709"/>
        <w:jc w:val="both"/>
        <w:rPr>
          <w:rFonts w:ascii="Times New Roman" w:hAnsi="Times New Roman" w:cs="Times New Roman"/>
          <w:sz w:val="28"/>
          <w:szCs w:val="28"/>
        </w:rPr>
      </w:pPr>
      <w:r w:rsidRPr="00D559CA">
        <w:rPr>
          <w:rFonts w:ascii="Times New Roman" w:hAnsi="Times New Roman" w:cs="Times New Roman"/>
          <w:sz w:val="28"/>
          <w:szCs w:val="28"/>
        </w:rPr>
        <w:t>Дети постепенно научаются собирать и разбирать башенки, складные мисочки, матрешки и т. п., возводить несложные сооружения из кубиков, пользоваться палочкой, лопаткой, совочком, деревянным молоточком.</w:t>
      </w:r>
    </w:p>
    <w:p w:rsidR="00A54DE5" w:rsidRPr="00D559CA" w:rsidRDefault="00A54DE5" w:rsidP="00D559CA">
      <w:pPr>
        <w:spacing w:after="0" w:line="360" w:lineRule="auto"/>
        <w:ind w:firstLine="709"/>
        <w:jc w:val="both"/>
        <w:rPr>
          <w:rFonts w:ascii="Times New Roman" w:hAnsi="Times New Roman" w:cs="Times New Roman"/>
          <w:sz w:val="28"/>
          <w:szCs w:val="28"/>
        </w:rPr>
      </w:pPr>
      <w:r w:rsidRPr="00D559CA">
        <w:rPr>
          <w:rFonts w:ascii="Times New Roman" w:hAnsi="Times New Roman" w:cs="Times New Roman"/>
          <w:bCs/>
          <w:sz w:val="28"/>
          <w:szCs w:val="28"/>
        </w:rPr>
        <w:t>Благодаря играм и упражнениям в сознании ребенка устанавливается первичный порядок, который постоянно обогащается содержанием. Способность упорядочивать образы восприятия, находить свое место каждому предмету - основа внутреннего, умственного порядка, который дает возможность отличать одну вещь от другой. Тем самым ребенок получает внутренний импульс к установлению внутреннего порядка и к систематизации внешнего мира. Что особенно важно, к этому пониманию порядка ребенок приходит самостоятельно - не через рассуждения других, а через собственный опыт, свое восприятие и действие</w:t>
      </w:r>
      <w:r w:rsidRPr="00D559CA">
        <w:rPr>
          <w:rFonts w:ascii="Times New Roman" w:hAnsi="Times New Roman" w:cs="Times New Roman"/>
          <w:sz w:val="28"/>
          <w:szCs w:val="28"/>
        </w:rPr>
        <w:t>.</w:t>
      </w:r>
    </w:p>
    <w:p w:rsidR="00A54DE5" w:rsidRPr="00D559CA" w:rsidRDefault="00A54DE5" w:rsidP="00D559CA">
      <w:pPr>
        <w:spacing w:after="0" w:line="360" w:lineRule="auto"/>
        <w:ind w:firstLine="709"/>
        <w:jc w:val="both"/>
        <w:rPr>
          <w:rFonts w:ascii="Times New Roman" w:hAnsi="Times New Roman" w:cs="Times New Roman"/>
          <w:sz w:val="28"/>
          <w:szCs w:val="28"/>
        </w:rPr>
      </w:pPr>
      <w:r w:rsidRPr="00D559CA">
        <w:rPr>
          <w:rFonts w:ascii="Times New Roman" w:hAnsi="Times New Roman" w:cs="Times New Roman"/>
          <w:sz w:val="28"/>
          <w:szCs w:val="28"/>
        </w:rPr>
        <w:t>Новые игры вносить в группу детей раннего возраста надо постепенно, по мере освоения их детьми, позднее вводить усложненные варианты. С помощью игр развивается у детей самостоятельность, навыки самоорганизации, творческого отношения к игре.</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1B4127">
        <w:rPr>
          <w:rFonts w:ascii="Times New Roman" w:eastAsia="Times New Roman" w:hAnsi="Times New Roman" w:cs="Times New Roman"/>
          <w:sz w:val="28"/>
          <w:szCs w:val="24"/>
        </w:rPr>
        <w:t>В методической</w:t>
      </w:r>
      <w:r w:rsidRPr="000A0BF5">
        <w:rPr>
          <w:rFonts w:ascii="Times New Roman" w:eastAsia="Times New Roman" w:hAnsi="Times New Roman" w:cs="Times New Roman"/>
          <w:sz w:val="28"/>
          <w:szCs w:val="24"/>
        </w:rPr>
        <w:t xml:space="preserve"> литературе предоставлены различные системы игр. Игровые системы сенсорного обучения</w:t>
      </w:r>
      <w:r w:rsidR="001B4127">
        <w:rPr>
          <w:rFonts w:ascii="Times New Roman" w:eastAsia="Times New Roman" w:hAnsi="Times New Roman" w:cs="Times New Roman"/>
          <w:sz w:val="28"/>
          <w:szCs w:val="24"/>
        </w:rPr>
        <w:t>,</w:t>
      </w:r>
      <w:r w:rsidRPr="000A0BF5">
        <w:rPr>
          <w:rFonts w:ascii="Times New Roman" w:eastAsia="Times New Roman" w:hAnsi="Times New Roman" w:cs="Times New Roman"/>
          <w:sz w:val="28"/>
          <w:szCs w:val="24"/>
        </w:rPr>
        <w:t xml:space="preserve"> разработанные Т.В. </w:t>
      </w:r>
      <w:proofErr w:type="spellStart"/>
      <w:r w:rsidRPr="000A0BF5">
        <w:rPr>
          <w:rFonts w:ascii="Times New Roman" w:eastAsia="Times New Roman" w:hAnsi="Times New Roman" w:cs="Times New Roman"/>
          <w:sz w:val="28"/>
          <w:szCs w:val="24"/>
        </w:rPr>
        <w:t>Башаевой</w:t>
      </w:r>
      <w:proofErr w:type="spellEnd"/>
      <w:r w:rsidRPr="000A0BF5">
        <w:rPr>
          <w:rFonts w:ascii="Times New Roman" w:eastAsia="Times New Roman" w:hAnsi="Times New Roman" w:cs="Times New Roman"/>
          <w:sz w:val="28"/>
          <w:szCs w:val="24"/>
        </w:rPr>
        <w:t xml:space="preserve">, направленные на формирование восприятия </w:t>
      </w:r>
      <w:r w:rsidR="00A54DE5">
        <w:rPr>
          <w:rFonts w:ascii="Times New Roman" w:eastAsia="Times New Roman" w:hAnsi="Times New Roman" w:cs="Times New Roman"/>
          <w:sz w:val="28"/>
          <w:szCs w:val="24"/>
        </w:rPr>
        <w:t xml:space="preserve">у </w:t>
      </w:r>
      <w:r w:rsidRPr="000A0BF5">
        <w:rPr>
          <w:rFonts w:ascii="Times New Roman" w:eastAsia="Times New Roman" w:hAnsi="Times New Roman" w:cs="Times New Roman"/>
          <w:sz w:val="28"/>
          <w:szCs w:val="24"/>
        </w:rPr>
        <w:t xml:space="preserve">дошкольника. </w:t>
      </w:r>
      <w:r w:rsidR="001B4127">
        <w:rPr>
          <w:rFonts w:ascii="Times New Roman" w:eastAsia="Times New Roman" w:hAnsi="Times New Roman" w:cs="Times New Roman"/>
          <w:sz w:val="28"/>
          <w:szCs w:val="24"/>
        </w:rPr>
        <w:t>Данная система</w:t>
      </w:r>
      <w:r w:rsidRPr="000A0BF5">
        <w:rPr>
          <w:rFonts w:ascii="Times New Roman" w:eastAsia="Times New Roman" w:hAnsi="Times New Roman" w:cs="Times New Roman"/>
          <w:sz w:val="28"/>
          <w:szCs w:val="24"/>
        </w:rPr>
        <w:t xml:space="preserve"> разработана с учетом закономерностей формирования восприятия в дошкольном возрасте и психологических механизмов перехода внешних </w:t>
      </w:r>
      <w:proofErr w:type="spellStart"/>
      <w:r w:rsidRPr="000A0BF5">
        <w:rPr>
          <w:rFonts w:ascii="Times New Roman" w:eastAsia="Times New Roman" w:hAnsi="Times New Roman" w:cs="Times New Roman"/>
          <w:sz w:val="28"/>
          <w:szCs w:val="24"/>
        </w:rPr>
        <w:t>перцептивных</w:t>
      </w:r>
      <w:proofErr w:type="spellEnd"/>
      <w:r w:rsidRPr="000A0BF5">
        <w:rPr>
          <w:rFonts w:ascii="Times New Roman" w:eastAsia="Times New Roman" w:hAnsi="Times New Roman" w:cs="Times New Roman"/>
          <w:sz w:val="28"/>
          <w:szCs w:val="24"/>
        </w:rPr>
        <w:t xml:space="preserve"> действий во внутренний план, а также особенностей освоения </w:t>
      </w:r>
      <w:r w:rsidRPr="000A0BF5">
        <w:rPr>
          <w:rFonts w:ascii="Times New Roman" w:eastAsia="Times New Roman" w:hAnsi="Times New Roman" w:cs="Times New Roman"/>
          <w:sz w:val="28"/>
          <w:szCs w:val="24"/>
        </w:rPr>
        <w:lastRenderedPageBreak/>
        <w:t xml:space="preserve">сенсорных эталонов. Для развития каждого вида восприятия разработана система дидактических игр, которые постепенно усложняются в соответствии с этапами формирования </w:t>
      </w:r>
      <w:proofErr w:type="spellStart"/>
      <w:r w:rsidRPr="000A0BF5">
        <w:rPr>
          <w:rFonts w:ascii="Times New Roman" w:eastAsia="Times New Roman" w:hAnsi="Times New Roman" w:cs="Times New Roman"/>
          <w:sz w:val="28"/>
          <w:szCs w:val="24"/>
        </w:rPr>
        <w:t>перцептивных</w:t>
      </w:r>
      <w:proofErr w:type="spellEnd"/>
      <w:r w:rsidRPr="000A0BF5">
        <w:rPr>
          <w:rFonts w:ascii="Times New Roman" w:eastAsia="Times New Roman" w:hAnsi="Times New Roman" w:cs="Times New Roman"/>
          <w:sz w:val="28"/>
          <w:szCs w:val="24"/>
        </w:rPr>
        <w:t xml:space="preserve"> действий. В начале системы предлагаются игры с реальными предметами, в которых под руководством взрослого ребенок начинает воспринимать свойства предметов. Затем вводятся игры с моделями, где воспринима</w:t>
      </w:r>
      <w:r w:rsidR="001B4127">
        <w:rPr>
          <w:rFonts w:ascii="Times New Roman" w:eastAsia="Times New Roman" w:hAnsi="Times New Roman" w:cs="Times New Roman"/>
          <w:sz w:val="28"/>
          <w:szCs w:val="24"/>
        </w:rPr>
        <w:t>емые</w:t>
      </w:r>
      <w:r w:rsidRPr="000A0BF5">
        <w:rPr>
          <w:rFonts w:ascii="Times New Roman" w:eastAsia="Times New Roman" w:hAnsi="Times New Roman" w:cs="Times New Roman"/>
          <w:sz w:val="28"/>
          <w:szCs w:val="24"/>
        </w:rPr>
        <w:t xml:space="preserve"> свойства </w:t>
      </w:r>
      <w:r w:rsidR="001B4127">
        <w:rPr>
          <w:rFonts w:ascii="Times New Roman" w:eastAsia="Times New Roman" w:hAnsi="Times New Roman" w:cs="Times New Roman"/>
          <w:sz w:val="28"/>
          <w:szCs w:val="24"/>
        </w:rPr>
        <w:t xml:space="preserve">предметов </w:t>
      </w:r>
      <w:r w:rsidRPr="000A0BF5">
        <w:rPr>
          <w:rFonts w:ascii="Times New Roman" w:eastAsia="Times New Roman" w:hAnsi="Times New Roman" w:cs="Times New Roman"/>
          <w:sz w:val="28"/>
          <w:szCs w:val="24"/>
        </w:rPr>
        <w:t xml:space="preserve">специально выделены для облегчения восприятия. В играх с моделями ребенок учится манипулировать свойствами сначала в реальных действиях, которые помогают расчленить </w:t>
      </w:r>
      <w:proofErr w:type="spellStart"/>
      <w:r w:rsidRPr="000A0BF5">
        <w:rPr>
          <w:rFonts w:ascii="Times New Roman" w:eastAsia="Times New Roman" w:hAnsi="Times New Roman" w:cs="Times New Roman"/>
          <w:sz w:val="28"/>
          <w:szCs w:val="24"/>
        </w:rPr>
        <w:t>перцептивные</w:t>
      </w:r>
      <w:proofErr w:type="spellEnd"/>
      <w:r w:rsidRPr="000A0BF5">
        <w:rPr>
          <w:rFonts w:ascii="Times New Roman" w:eastAsia="Times New Roman" w:hAnsi="Times New Roman" w:cs="Times New Roman"/>
          <w:sz w:val="28"/>
          <w:szCs w:val="24"/>
        </w:rPr>
        <w:t xml:space="preserve"> действия и модели предметов на элементы. Это позволяет ускорить и облегчить усвоение </w:t>
      </w:r>
      <w:proofErr w:type="spellStart"/>
      <w:r w:rsidRPr="000A0BF5">
        <w:rPr>
          <w:rFonts w:ascii="Times New Roman" w:eastAsia="Times New Roman" w:hAnsi="Times New Roman" w:cs="Times New Roman"/>
          <w:sz w:val="28"/>
          <w:szCs w:val="24"/>
        </w:rPr>
        <w:t>перцептивных</w:t>
      </w:r>
      <w:proofErr w:type="spellEnd"/>
      <w:r w:rsidRPr="000A0BF5">
        <w:rPr>
          <w:rFonts w:ascii="Times New Roman" w:eastAsia="Times New Roman" w:hAnsi="Times New Roman" w:cs="Times New Roman"/>
          <w:sz w:val="28"/>
          <w:szCs w:val="24"/>
        </w:rPr>
        <w:t xml:space="preserve"> действий и перевести их с уровня осязания на уровень зрительного обследования предметов. </w:t>
      </w:r>
      <w:proofErr w:type="gramStart"/>
      <w:r w:rsidRPr="000A0BF5">
        <w:rPr>
          <w:rFonts w:ascii="Times New Roman" w:eastAsia="Times New Roman" w:hAnsi="Times New Roman" w:cs="Times New Roman"/>
          <w:sz w:val="28"/>
          <w:szCs w:val="24"/>
        </w:rPr>
        <w:t>Завершающими</w:t>
      </w:r>
      <w:proofErr w:type="gramEnd"/>
      <w:r w:rsidRPr="000A0BF5">
        <w:rPr>
          <w:rFonts w:ascii="Times New Roman" w:eastAsia="Times New Roman" w:hAnsi="Times New Roman" w:cs="Times New Roman"/>
          <w:sz w:val="28"/>
          <w:szCs w:val="24"/>
        </w:rPr>
        <w:t xml:space="preserve"> для каждого вида восприятия даны игры на зрительное различение или узнавание свойств предметов или явлений, с помощью которых можно определить, сформирован ли у ребенка внутренний механизм восприятия предлагаемых свойств</w:t>
      </w:r>
      <w:r w:rsidR="00C90C66" w:rsidRPr="00C90C66">
        <w:rPr>
          <w:rFonts w:ascii="Times New Roman" w:eastAsia="Times New Roman" w:hAnsi="Times New Roman" w:cs="Times New Roman"/>
          <w:sz w:val="28"/>
          <w:szCs w:val="24"/>
        </w:rPr>
        <w:t xml:space="preserve"> [</w:t>
      </w:r>
      <w:r w:rsidR="00F7190E" w:rsidRPr="00F7190E">
        <w:rPr>
          <w:rFonts w:ascii="Times New Roman" w:eastAsia="Times New Roman" w:hAnsi="Times New Roman" w:cs="Times New Roman"/>
          <w:sz w:val="28"/>
          <w:szCs w:val="24"/>
        </w:rPr>
        <w:t>19</w:t>
      </w:r>
      <w:r w:rsidR="00C90C66" w:rsidRPr="00F7190E">
        <w:rPr>
          <w:rFonts w:ascii="Times New Roman" w:eastAsia="Times New Roman" w:hAnsi="Times New Roman" w:cs="Times New Roman"/>
          <w:sz w:val="28"/>
          <w:szCs w:val="24"/>
        </w:rPr>
        <w:t xml:space="preserve">, </w:t>
      </w:r>
      <w:r w:rsidR="00C90C66" w:rsidRPr="00F7190E">
        <w:rPr>
          <w:rFonts w:ascii="Times New Roman" w:eastAsia="Times New Roman" w:hAnsi="Times New Roman" w:cs="Times New Roman"/>
          <w:sz w:val="28"/>
          <w:szCs w:val="24"/>
          <w:lang w:val="en-US"/>
        </w:rPr>
        <w:t>c</w:t>
      </w:r>
      <w:r w:rsidR="00C90C66" w:rsidRPr="00F7190E">
        <w:rPr>
          <w:rFonts w:ascii="Times New Roman" w:eastAsia="Times New Roman" w:hAnsi="Times New Roman" w:cs="Times New Roman"/>
          <w:sz w:val="28"/>
          <w:szCs w:val="24"/>
        </w:rPr>
        <w:t>.</w:t>
      </w:r>
      <w:r w:rsidR="00F7190E" w:rsidRPr="00F7190E">
        <w:rPr>
          <w:rFonts w:ascii="Times New Roman" w:eastAsia="Times New Roman" w:hAnsi="Times New Roman" w:cs="Times New Roman"/>
          <w:sz w:val="28"/>
          <w:szCs w:val="24"/>
        </w:rPr>
        <w:t>118</w:t>
      </w:r>
      <w:r w:rsidR="00C90C66" w:rsidRPr="00C90C66">
        <w:rPr>
          <w:rFonts w:ascii="Times New Roman" w:eastAsia="Times New Roman" w:hAnsi="Times New Roman" w:cs="Times New Roman"/>
          <w:sz w:val="28"/>
          <w:szCs w:val="24"/>
        </w:rPr>
        <w:t>]</w:t>
      </w:r>
      <w:r w:rsidRPr="000A0BF5">
        <w:rPr>
          <w:rFonts w:ascii="Times New Roman" w:eastAsia="Times New Roman" w:hAnsi="Times New Roman" w:cs="Times New Roman"/>
          <w:sz w:val="28"/>
          <w:szCs w:val="24"/>
        </w:rPr>
        <w:t>.</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В разделе «Восприятие цвета» стоит цель научить ребенка различать предметы по цвету с помощью операции сравнения однородных и разнородных по цвету предметов.</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 xml:space="preserve">Для этого ребенка обучают таким практическим действиям, как прикладывание предметов друг к другу, выбор и группировка предметов по цветовому признаку «Помоги рыбкам», «Принеси кубик», «Собери капельки в стакан», «Собери бусы для мамы». После освоения практических действий у детей формируются эталоны – образцы основных цветов, с которыми он сопоставляет окружающие предметы. В играх у ребенка формируются образы предметов с характерными для них цветовыми свойствами. На основе практических действий по различению цвета и системы эталонов и цветовых образов предметов ребенок учиться определять цвет «в уме», т.е. мысленно, уже прибегая к практическим действиям, эти же действия он начинает </w:t>
      </w:r>
      <w:r w:rsidRPr="000A0BF5">
        <w:rPr>
          <w:rFonts w:ascii="Times New Roman" w:eastAsia="Times New Roman" w:hAnsi="Times New Roman" w:cs="Times New Roman"/>
          <w:sz w:val="28"/>
          <w:szCs w:val="24"/>
        </w:rPr>
        <w:lastRenderedPageBreak/>
        <w:t>выполнять в умственном плане, тогда происходит немедленное различение цвета.</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 xml:space="preserve">Игры постепенно формируют сначала практические действия по цветовому различению, а затем </w:t>
      </w:r>
      <w:r w:rsidR="001B4127">
        <w:rPr>
          <w:rFonts w:ascii="Times New Roman" w:eastAsia="Times New Roman" w:hAnsi="Times New Roman" w:cs="Times New Roman"/>
          <w:sz w:val="28"/>
          <w:szCs w:val="24"/>
        </w:rPr>
        <w:t xml:space="preserve">идет </w:t>
      </w:r>
      <w:r w:rsidRPr="000A0BF5">
        <w:rPr>
          <w:rFonts w:ascii="Times New Roman" w:eastAsia="Times New Roman" w:hAnsi="Times New Roman" w:cs="Times New Roman"/>
          <w:sz w:val="28"/>
          <w:szCs w:val="24"/>
        </w:rPr>
        <w:t xml:space="preserve">формирование эталонов и умственных действий по восприятию цвета. Задачи следуют с постепенным усложнением: начинаются с более контрастных цветов, потом добавляются новые цвета. </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В играх дети знакомятся с основными цветами и их оттенками в такой последовательности, которая соответствует воз</w:t>
      </w:r>
      <w:r w:rsidR="001B4127">
        <w:rPr>
          <w:rFonts w:ascii="Times New Roman" w:eastAsia="Times New Roman" w:hAnsi="Times New Roman" w:cs="Times New Roman"/>
          <w:sz w:val="28"/>
          <w:szCs w:val="24"/>
        </w:rPr>
        <w:t xml:space="preserve">растным особенностям детей. </w:t>
      </w:r>
    </w:p>
    <w:p w:rsidR="001B4127"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Пилюгина Э.Г. предлагает комплекс занятий по сенсорному воспитанию для детей раннего возраста</w:t>
      </w:r>
      <w:r w:rsidR="00C4549E" w:rsidRPr="00C4549E">
        <w:rPr>
          <w:rFonts w:ascii="Times New Roman" w:eastAsia="Times New Roman" w:hAnsi="Times New Roman" w:cs="Times New Roman"/>
          <w:sz w:val="28"/>
          <w:szCs w:val="24"/>
        </w:rPr>
        <w:t xml:space="preserve"> [</w:t>
      </w:r>
      <w:r w:rsidR="00F7190E" w:rsidRPr="00F7190E">
        <w:rPr>
          <w:rFonts w:ascii="Times New Roman" w:eastAsia="Times New Roman" w:hAnsi="Times New Roman" w:cs="Times New Roman"/>
          <w:sz w:val="28"/>
          <w:szCs w:val="24"/>
        </w:rPr>
        <w:t>21</w:t>
      </w:r>
      <w:r w:rsidR="00C4549E" w:rsidRPr="00F7190E">
        <w:rPr>
          <w:rFonts w:ascii="Times New Roman" w:eastAsia="Times New Roman" w:hAnsi="Times New Roman" w:cs="Times New Roman"/>
          <w:sz w:val="28"/>
          <w:szCs w:val="24"/>
        </w:rPr>
        <w:t xml:space="preserve">, </w:t>
      </w:r>
      <w:r w:rsidR="00C4549E" w:rsidRPr="00F7190E">
        <w:rPr>
          <w:rFonts w:ascii="Times New Roman" w:eastAsia="Times New Roman" w:hAnsi="Times New Roman" w:cs="Times New Roman"/>
          <w:sz w:val="28"/>
          <w:szCs w:val="24"/>
          <w:lang w:val="en-US"/>
        </w:rPr>
        <w:t>c</w:t>
      </w:r>
      <w:r w:rsidR="00C4549E" w:rsidRPr="00F7190E">
        <w:rPr>
          <w:rFonts w:ascii="Times New Roman" w:eastAsia="Times New Roman" w:hAnsi="Times New Roman" w:cs="Times New Roman"/>
          <w:sz w:val="28"/>
          <w:szCs w:val="24"/>
        </w:rPr>
        <w:t>.</w:t>
      </w:r>
      <w:r w:rsidR="00F7190E" w:rsidRPr="00F7190E">
        <w:rPr>
          <w:rFonts w:ascii="Times New Roman" w:eastAsia="Times New Roman" w:hAnsi="Times New Roman" w:cs="Times New Roman"/>
          <w:sz w:val="28"/>
          <w:szCs w:val="24"/>
        </w:rPr>
        <w:t>165</w:t>
      </w:r>
      <w:r w:rsidR="00C4549E" w:rsidRPr="00C4549E">
        <w:rPr>
          <w:rFonts w:ascii="Times New Roman" w:eastAsia="Times New Roman" w:hAnsi="Times New Roman" w:cs="Times New Roman"/>
          <w:sz w:val="28"/>
          <w:szCs w:val="24"/>
        </w:rPr>
        <w:t>]</w:t>
      </w:r>
      <w:r w:rsidRPr="000A0BF5">
        <w:rPr>
          <w:rFonts w:ascii="Times New Roman" w:eastAsia="Times New Roman" w:hAnsi="Times New Roman" w:cs="Times New Roman"/>
          <w:sz w:val="28"/>
          <w:szCs w:val="24"/>
        </w:rPr>
        <w:t>. Система занятий по ознакомлению с цветом предметов, строиться в соответствии с содержанием и методом ознакомления детей</w:t>
      </w:r>
      <w:r w:rsidR="001B4127">
        <w:rPr>
          <w:rFonts w:ascii="Times New Roman" w:eastAsia="Times New Roman" w:hAnsi="Times New Roman" w:cs="Times New Roman"/>
          <w:sz w:val="28"/>
          <w:szCs w:val="24"/>
        </w:rPr>
        <w:t xml:space="preserve"> с разными свойствами предметов:</w:t>
      </w:r>
    </w:p>
    <w:p w:rsidR="001B4127"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1.</w:t>
      </w:r>
      <w:r w:rsidR="007B05BA">
        <w:rPr>
          <w:rFonts w:ascii="Times New Roman" w:eastAsia="Times New Roman" w:hAnsi="Times New Roman" w:cs="Times New Roman"/>
          <w:sz w:val="28"/>
          <w:szCs w:val="24"/>
        </w:rPr>
        <w:t xml:space="preserve"> </w:t>
      </w:r>
      <w:r w:rsidRPr="000A0BF5">
        <w:rPr>
          <w:rFonts w:ascii="Times New Roman" w:eastAsia="Times New Roman" w:hAnsi="Times New Roman" w:cs="Times New Roman"/>
          <w:sz w:val="28"/>
          <w:szCs w:val="24"/>
        </w:rPr>
        <w:t xml:space="preserve">Занятия на выполнение предметных действий (раскладывание однородных предметов разного цвета на две группы, используя: пирамидки, палочки контрастные по цвету и более близких цветовых тонов; размещение цветных грибков в отверстия доски того же цвета, используются сначала двухцветные цветные, потом четырехцветные столики). </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4"/>
        </w:rPr>
      </w:pPr>
      <w:r w:rsidRPr="000A0BF5">
        <w:rPr>
          <w:rFonts w:ascii="Times New Roman" w:eastAsia="Times New Roman" w:hAnsi="Times New Roman" w:cs="Times New Roman"/>
          <w:sz w:val="28"/>
          <w:szCs w:val="24"/>
        </w:rPr>
        <w:t>2.</w:t>
      </w:r>
      <w:r w:rsidR="007B05BA">
        <w:rPr>
          <w:rFonts w:ascii="Times New Roman" w:eastAsia="Times New Roman" w:hAnsi="Times New Roman" w:cs="Times New Roman"/>
          <w:sz w:val="28"/>
          <w:szCs w:val="24"/>
        </w:rPr>
        <w:t xml:space="preserve"> </w:t>
      </w:r>
      <w:r w:rsidRPr="000A0BF5">
        <w:rPr>
          <w:rFonts w:ascii="Times New Roman" w:eastAsia="Times New Roman" w:hAnsi="Times New Roman" w:cs="Times New Roman"/>
          <w:sz w:val="28"/>
          <w:szCs w:val="24"/>
        </w:rPr>
        <w:t xml:space="preserve">Элементарные продуктивные действия (выкладывание мозаики разного цвета по образцу в сочетании со словесным значением «Курочка и цыплята», «Домики и флажки», «Елочки и грибочки», «Гуси с гусятами» рисование красками «Огоньки ночью», «Листочки деревьев», «Апельсин», «Одуванчики и жук на лугу»). </w:t>
      </w:r>
    </w:p>
    <w:p w:rsidR="000A0BF5" w:rsidRPr="000A0BF5" w:rsidRDefault="000A0BF5" w:rsidP="000A0BF5">
      <w:pPr>
        <w:suppressAutoHyphens/>
        <w:spacing w:after="0" w:line="360" w:lineRule="auto"/>
        <w:ind w:firstLine="709"/>
        <w:jc w:val="both"/>
        <w:rPr>
          <w:rFonts w:ascii="Times New Roman" w:eastAsia="Times New Roman" w:hAnsi="Times New Roman" w:cs="Times New Roman"/>
          <w:sz w:val="28"/>
          <w:szCs w:val="28"/>
        </w:rPr>
      </w:pPr>
      <w:r w:rsidRPr="000A0BF5">
        <w:rPr>
          <w:rFonts w:ascii="Times New Roman" w:eastAsia="Times New Roman" w:hAnsi="Times New Roman" w:cs="Times New Roman"/>
          <w:sz w:val="28"/>
          <w:szCs w:val="28"/>
        </w:rPr>
        <w:t>Игры и упражнения, предлагаемые для детей, рассчитаны на первоначальное ознакомление с цветами спектра, особому вниманию в этом возрасте уделяется усвоению и правильному употреблению названия цветов</w:t>
      </w:r>
      <w:r w:rsidR="001B4127">
        <w:rPr>
          <w:rFonts w:ascii="Times New Roman" w:eastAsia="Times New Roman" w:hAnsi="Times New Roman" w:cs="Times New Roman"/>
          <w:sz w:val="28"/>
          <w:szCs w:val="28"/>
        </w:rPr>
        <w:t xml:space="preserve"> (</w:t>
      </w:r>
      <w:r w:rsidRPr="000A0BF5">
        <w:rPr>
          <w:rFonts w:ascii="Times New Roman" w:eastAsia="Times New Roman" w:hAnsi="Times New Roman" w:cs="Times New Roman"/>
          <w:sz w:val="28"/>
          <w:szCs w:val="28"/>
        </w:rPr>
        <w:t>Подбор по образцу «Воздушные шары», закрепл</w:t>
      </w:r>
      <w:r w:rsidR="001B4127">
        <w:rPr>
          <w:rFonts w:ascii="Times New Roman" w:eastAsia="Times New Roman" w:hAnsi="Times New Roman" w:cs="Times New Roman"/>
          <w:sz w:val="28"/>
          <w:szCs w:val="28"/>
        </w:rPr>
        <w:t>ение</w:t>
      </w:r>
      <w:r w:rsidRPr="000A0BF5">
        <w:rPr>
          <w:rFonts w:ascii="Times New Roman" w:eastAsia="Times New Roman" w:hAnsi="Times New Roman" w:cs="Times New Roman"/>
          <w:sz w:val="28"/>
          <w:szCs w:val="28"/>
        </w:rPr>
        <w:t xml:space="preserve"> названия цветов «Лебедушка»</w:t>
      </w:r>
      <w:r w:rsidR="001B4127">
        <w:rPr>
          <w:rFonts w:ascii="Times New Roman" w:eastAsia="Times New Roman" w:hAnsi="Times New Roman" w:cs="Times New Roman"/>
          <w:sz w:val="28"/>
          <w:szCs w:val="28"/>
        </w:rPr>
        <w:t>).</w:t>
      </w:r>
      <w:r w:rsidRPr="000A0BF5">
        <w:rPr>
          <w:rFonts w:ascii="Times New Roman" w:eastAsia="Times New Roman" w:hAnsi="Times New Roman" w:cs="Times New Roman"/>
          <w:sz w:val="28"/>
          <w:szCs w:val="28"/>
        </w:rPr>
        <w:t xml:space="preserve"> </w:t>
      </w:r>
      <w:r w:rsidR="001B4127">
        <w:rPr>
          <w:rFonts w:ascii="Times New Roman" w:eastAsia="Times New Roman" w:hAnsi="Times New Roman" w:cs="Times New Roman"/>
          <w:sz w:val="28"/>
          <w:szCs w:val="28"/>
        </w:rPr>
        <w:t>Играя, дети у</w:t>
      </w:r>
      <w:r w:rsidRPr="000A0BF5">
        <w:rPr>
          <w:rFonts w:ascii="Times New Roman" w:eastAsia="Times New Roman" w:hAnsi="Times New Roman" w:cs="Times New Roman"/>
          <w:sz w:val="28"/>
          <w:szCs w:val="28"/>
        </w:rPr>
        <w:t>чатся сравнивать предметы по цвету путе</w:t>
      </w:r>
      <w:r w:rsidR="00A54DE5">
        <w:rPr>
          <w:rFonts w:ascii="Times New Roman" w:eastAsia="Times New Roman" w:hAnsi="Times New Roman" w:cs="Times New Roman"/>
          <w:sz w:val="28"/>
          <w:szCs w:val="28"/>
        </w:rPr>
        <w:t xml:space="preserve">м прикладывания «Живое домино». У них </w:t>
      </w:r>
      <w:r w:rsidRPr="000A0BF5">
        <w:rPr>
          <w:rFonts w:ascii="Times New Roman" w:eastAsia="Times New Roman" w:hAnsi="Times New Roman" w:cs="Times New Roman"/>
          <w:sz w:val="28"/>
          <w:szCs w:val="28"/>
        </w:rPr>
        <w:t xml:space="preserve">формируются представления о разных оттенках цвета по светлоте «Окраска воды», «Украсим елочку», «У </w:t>
      </w:r>
      <w:r w:rsidRPr="000A0BF5">
        <w:rPr>
          <w:rFonts w:ascii="Times New Roman" w:eastAsia="Times New Roman" w:hAnsi="Times New Roman" w:cs="Times New Roman"/>
          <w:sz w:val="28"/>
          <w:szCs w:val="28"/>
        </w:rPr>
        <w:lastRenderedPageBreak/>
        <w:t xml:space="preserve">кого какое платье», </w:t>
      </w:r>
      <w:r w:rsidR="00A54DE5">
        <w:rPr>
          <w:rFonts w:ascii="Times New Roman" w:eastAsia="Times New Roman" w:hAnsi="Times New Roman" w:cs="Times New Roman"/>
          <w:sz w:val="28"/>
          <w:szCs w:val="28"/>
        </w:rPr>
        <w:t>происходит обучение</w:t>
      </w:r>
      <w:r w:rsidRPr="000A0BF5">
        <w:rPr>
          <w:rFonts w:ascii="Times New Roman" w:eastAsia="Times New Roman" w:hAnsi="Times New Roman" w:cs="Times New Roman"/>
          <w:sz w:val="28"/>
          <w:szCs w:val="28"/>
        </w:rPr>
        <w:t xml:space="preserve"> ориентиров</w:t>
      </w:r>
      <w:r w:rsidR="00A54DE5">
        <w:rPr>
          <w:rFonts w:ascii="Times New Roman" w:eastAsia="Times New Roman" w:hAnsi="Times New Roman" w:cs="Times New Roman"/>
          <w:sz w:val="28"/>
          <w:szCs w:val="28"/>
        </w:rPr>
        <w:t>ки</w:t>
      </w:r>
      <w:r w:rsidRPr="000A0BF5">
        <w:rPr>
          <w:rFonts w:ascii="Times New Roman" w:eastAsia="Times New Roman" w:hAnsi="Times New Roman" w:cs="Times New Roman"/>
          <w:sz w:val="28"/>
          <w:szCs w:val="28"/>
        </w:rPr>
        <w:t xml:space="preserve"> на два признака одновременно «Цвет и форма». </w:t>
      </w:r>
    </w:p>
    <w:p w:rsidR="00D559CA" w:rsidRPr="00D559CA" w:rsidRDefault="00D559CA" w:rsidP="00D559CA">
      <w:pPr>
        <w:spacing w:after="0" w:line="360" w:lineRule="auto"/>
        <w:ind w:firstLine="709"/>
        <w:jc w:val="both"/>
        <w:rPr>
          <w:rFonts w:ascii="Times New Roman" w:eastAsia="Times New Roman" w:hAnsi="Times New Roman" w:cs="Times New Roman"/>
          <w:sz w:val="28"/>
          <w:szCs w:val="28"/>
        </w:rPr>
      </w:pPr>
      <w:r w:rsidRPr="00D559CA">
        <w:rPr>
          <w:rFonts w:ascii="Times New Roman" w:eastAsia="Times New Roman" w:hAnsi="Times New Roman" w:cs="Times New Roman"/>
          <w:sz w:val="28"/>
          <w:szCs w:val="28"/>
        </w:rPr>
        <w:t xml:space="preserve">Таким образом, рассмотрев дидактические игры как средство сенсорного воспитания детей раннего возраста, важно отметить, что </w:t>
      </w:r>
      <w:r>
        <w:rPr>
          <w:rFonts w:ascii="Times New Roman" w:eastAsia="Times New Roman" w:hAnsi="Times New Roman" w:cs="Times New Roman"/>
          <w:sz w:val="28"/>
          <w:szCs w:val="28"/>
        </w:rPr>
        <w:t xml:space="preserve">через игровые приемы дети </w:t>
      </w:r>
      <w:r w:rsidRPr="00D559CA">
        <w:rPr>
          <w:rFonts w:ascii="Times New Roman" w:eastAsia="Times New Roman" w:hAnsi="Times New Roman" w:cs="Times New Roman"/>
          <w:sz w:val="28"/>
          <w:szCs w:val="28"/>
        </w:rPr>
        <w:t>особенно хорошо усваивают сенсорные эталоны. В процессе этой деятельности у детей вырабатываются целеустремленность, активность и некоторая планомерность действий. Таким образом, роль дидактических игр в сенсорном воспитании детей раннего возраста несомненна.</w:t>
      </w:r>
    </w:p>
    <w:p w:rsidR="00A54DE5" w:rsidRPr="00A54DE5" w:rsidRDefault="00A54DE5" w:rsidP="00A54DE5">
      <w:pPr>
        <w:suppressAutoHyphens/>
        <w:spacing w:after="0" w:line="360" w:lineRule="auto"/>
        <w:ind w:firstLine="709"/>
        <w:jc w:val="both"/>
        <w:rPr>
          <w:rFonts w:ascii="Times New Roman" w:eastAsia="Times New Roman" w:hAnsi="Times New Roman" w:cs="Times New Roman"/>
          <w:bCs/>
          <w:sz w:val="28"/>
          <w:szCs w:val="24"/>
        </w:rPr>
      </w:pPr>
      <w:r w:rsidRPr="00A54DE5">
        <w:rPr>
          <w:rFonts w:ascii="Times New Roman" w:eastAsia="Times New Roman" w:hAnsi="Times New Roman" w:cs="Times New Roman"/>
          <w:bCs/>
          <w:sz w:val="28"/>
          <w:szCs w:val="24"/>
        </w:rPr>
        <w:t>На основе изученной и проанализированной психолого-педагогической литературы по данной проблеме сделаны следующие выводы:</w:t>
      </w:r>
    </w:p>
    <w:p w:rsidR="009A4BAB" w:rsidRPr="00A54DE5" w:rsidRDefault="009A4BAB" w:rsidP="009A4BAB">
      <w:pPr>
        <w:suppressAutoHyphens/>
        <w:spacing w:after="0" w:line="360" w:lineRule="auto"/>
        <w:ind w:firstLine="709"/>
        <w:jc w:val="both"/>
        <w:rPr>
          <w:rFonts w:ascii="Times New Roman" w:eastAsia="Times New Roman" w:hAnsi="Times New Roman" w:cs="Times New Roman"/>
          <w:sz w:val="28"/>
          <w:szCs w:val="24"/>
        </w:rPr>
      </w:pPr>
      <w:r w:rsidRPr="00A54DE5">
        <w:rPr>
          <w:rFonts w:ascii="Times New Roman" w:eastAsia="Times New Roman" w:hAnsi="Times New Roman" w:cs="Times New Roman"/>
          <w:sz w:val="28"/>
          <w:szCs w:val="24"/>
        </w:rPr>
        <w:t xml:space="preserve">- проанализированы психологические особенности детей </w:t>
      </w:r>
      <w:r>
        <w:rPr>
          <w:rFonts w:ascii="Times New Roman" w:eastAsia="Times New Roman" w:hAnsi="Times New Roman" w:cs="Times New Roman"/>
          <w:sz w:val="28"/>
          <w:szCs w:val="24"/>
        </w:rPr>
        <w:t>раннего</w:t>
      </w:r>
      <w:r w:rsidRPr="00A54DE5">
        <w:rPr>
          <w:rFonts w:ascii="Times New Roman" w:eastAsia="Times New Roman" w:hAnsi="Times New Roman" w:cs="Times New Roman"/>
          <w:sz w:val="28"/>
          <w:szCs w:val="24"/>
        </w:rPr>
        <w:t xml:space="preserve"> возраста и определены этапы формирования сенсорных эталонов цвета</w:t>
      </w:r>
      <w:r w:rsidRPr="00A54DE5">
        <w:rPr>
          <w:rFonts w:ascii="Times New Roman" w:eastAsia="Times New Roman" w:hAnsi="Times New Roman" w:cs="Times New Roman"/>
          <w:sz w:val="28"/>
          <w:szCs w:val="28"/>
        </w:rPr>
        <w:t xml:space="preserve">. </w:t>
      </w:r>
    </w:p>
    <w:p w:rsidR="00A54DE5" w:rsidRPr="00A54DE5" w:rsidRDefault="00A54DE5" w:rsidP="00A54DE5">
      <w:pPr>
        <w:suppressAutoHyphens/>
        <w:spacing w:after="0" w:line="360" w:lineRule="auto"/>
        <w:ind w:firstLine="709"/>
        <w:jc w:val="both"/>
        <w:rPr>
          <w:rFonts w:ascii="Times New Roman" w:eastAsia="Times New Roman" w:hAnsi="Times New Roman" w:cs="Times New Roman"/>
          <w:sz w:val="28"/>
          <w:szCs w:val="24"/>
        </w:rPr>
      </w:pPr>
      <w:r w:rsidRPr="00A54DE5">
        <w:rPr>
          <w:rFonts w:ascii="Times New Roman" w:eastAsia="Times New Roman" w:hAnsi="Times New Roman" w:cs="Times New Roman"/>
          <w:bCs/>
          <w:sz w:val="28"/>
          <w:szCs w:val="24"/>
        </w:rPr>
        <w:t xml:space="preserve">- определена сущность «сенсорного воспитания», под которой понимается </w:t>
      </w:r>
      <w:r w:rsidRPr="00A54DE5">
        <w:rPr>
          <w:rFonts w:ascii="Times New Roman" w:eastAsia="Times New Roman" w:hAnsi="Times New Roman" w:cs="Times New Roman"/>
          <w:sz w:val="28"/>
          <w:szCs w:val="24"/>
        </w:rPr>
        <w:t>целенаправленное, последовательное и планомерное педагогическое воздействие, обеспечивающие формирование у ребенка чувственного познания, развитие у него процессов ощущения, восприятия, наглядных представлений через ознакомление с сенсорной культурой человека;</w:t>
      </w:r>
    </w:p>
    <w:p w:rsidR="00A54DE5" w:rsidRPr="00A54DE5" w:rsidRDefault="00A54DE5" w:rsidP="00A54DE5">
      <w:pPr>
        <w:suppressAutoHyphens/>
        <w:spacing w:after="0" w:line="360" w:lineRule="auto"/>
        <w:ind w:firstLine="709"/>
        <w:jc w:val="both"/>
        <w:rPr>
          <w:rFonts w:ascii="Times New Roman" w:eastAsia="Times New Roman" w:hAnsi="Times New Roman" w:cs="Times New Roman"/>
          <w:bCs/>
          <w:sz w:val="28"/>
          <w:szCs w:val="24"/>
        </w:rPr>
      </w:pPr>
      <w:r w:rsidRPr="00A54DE5">
        <w:rPr>
          <w:rFonts w:ascii="Times New Roman" w:eastAsia="Times New Roman" w:hAnsi="Times New Roman" w:cs="Times New Roman"/>
          <w:sz w:val="28"/>
          <w:szCs w:val="24"/>
        </w:rPr>
        <w:t>- определено</w:t>
      </w:r>
      <w:r w:rsidR="00D559CA">
        <w:rPr>
          <w:rFonts w:ascii="Times New Roman" w:eastAsia="Times New Roman" w:hAnsi="Times New Roman" w:cs="Times New Roman"/>
          <w:sz w:val="28"/>
          <w:szCs w:val="24"/>
        </w:rPr>
        <w:t xml:space="preserve">, </w:t>
      </w:r>
      <w:r w:rsidRPr="00A54DE5">
        <w:rPr>
          <w:rFonts w:ascii="Times New Roman" w:eastAsia="Times New Roman" w:hAnsi="Times New Roman" w:cs="Times New Roman"/>
          <w:sz w:val="28"/>
          <w:szCs w:val="24"/>
        </w:rPr>
        <w:t xml:space="preserve">на какие сенсорные процессы опирается сенсорное воспитание, выделены структурные компоненты, в качестве которых выступают овладение общественным сенсорным опытом, освоения наиболее рациональных способов обследования предметов, соотнесение с сенсорными эталонами; </w:t>
      </w:r>
    </w:p>
    <w:p w:rsidR="00A54DE5" w:rsidRPr="00A54DE5" w:rsidRDefault="00A54DE5" w:rsidP="00A54DE5">
      <w:pPr>
        <w:suppressAutoHyphens/>
        <w:spacing w:after="0" w:line="360" w:lineRule="auto"/>
        <w:ind w:firstLine="709"/>
        <w:jc w:val="both"/>
        <w:rPr>
          <w:rFonts w:ascii="Times New Roman" w:eastAsia="Times New Roman" w:hAnsi="Times New Roman" w:cs="Times New Roman"/>
          <w:sz w:val="28"/>
          <w:szCs w:val="24"/>
        </w:rPr>
      </w:pPr>
      <w:r w:rsidRPr="00A54DE5">
        <w:rPr>
          <w:rFonts w:ascii="Times New Roman" w:eastAsia="Times New Roman" w:hAnsi="Times New Roman" w:cs="Times New Roman"/>
          <w:sz w:val="28"/>
          <w:szCs w:val="24"/>
        </w:rPr>
        <w:t xml:space="preserve">- проанализировано современное состояние проблемы по формированию сенсорных эталонов цвета у детей </w:t>
      </w:r>
      <w:r w:rsidR="009A4BAB">
        <w:rPr>
          <w:rFonts w:ascii="Times New Roman" w:eastAsia="Times New Roman" w:hAnsi="Times New Roman" w:cs="Times New Roman"/>
          <w:sz w:val="28"/>
          <w:szCs w:val="24"/>
        </w:rPr>
        <w:t>раннего</w:t>
      </w:r>
      <w:r w:rsidRPr="00A54DE5">
        <w:rPr>
          <w:rFonts w:ascii="Times New Roman" w:eastAsia="Times New Roman" w:hAnsi="Times New Roman" w:cs="Times New Roman"/>
          <w:sz w:val="28"/>
          <w:szCs w:val="24"/>
        </w:rPr>
        <w:t xml:space="preserve"> возраста. И установлено, что традиционно усвоение сенсорных эталонов цвета включено в общую систему образования и воспитания детей </w:t>
      </w:r>
      <w:r w:rsidR="00D559CA">
        <w:rPr>
          <w:rFonts w:ascii="Times New Roman" w:eastAsia="Times New Roman" w:hAnsi="Times New Roman" w:cs="Times New Roman"/>
          <w:sz w:val="28"/>
          <w:szCs w:val="24"/>
        </w:rPr>
        <w:t>раннего возраста</w:t>
      </w:r>
      <w:r w:rsidRPr="00A54DE5">
        <w:rPr>
          <w:rFonts w:ascii="Times New Roman" w:eastAsia="Times New Roman" w:hAnsi="Times New Roman" w:cs="Times New Roman"/>
          <w:sz w:val="28"/>
          <w:szCs w:val="24"/>
        </w:rPr>
        <w:t xml:space="preserve">; </w:t>
      </w:r>
    </w:p>
    <w:p w:rsidR="00A54DE5" w:rsidRPr="00D559CA" w:rsidRDefault="00D559CA" w:rsidP="00D559CA">
      <w:pPr>
        <w:suppressAutoHyphens/>
        <w:spacing w:after="0" w:line="360" w:lineRule="auto"/>
        <w:ind w:firstLine="709"/>
        <w:jc w:val="both"/>
        <w:rPr>
          <w:rFonts w:ascii="Times New Roman" w:eastAsia="Times New Roman" w:hAnsi="Times New Roman" w:cs="Times New Roman"/>
          <w:bCs/>
          <w:sz w:val="28"/>
          <w:szCs w:val="24"/>
        </w:rPr>
      </w:pPr>
      <w:r>
        <w:rPr>
          <w:rFonts w:ascii="Times New Roman" w:eastAsia="Times New Roman" w:hAnsi="Times New Roman" w:cs="Times New Roman"/>
          <w:sz w:val="28"/>
          <w:szCs w:val="24"/>
        </w:rPr>
        <w:t xml:space="preserve">- </w:t>
      </w:r>
      <w:r w:rsidR="00A54DE5" w:rsidRPr="00D559CA">
        <w:rPr>
          <w:rFonts w:ascii="Times New Roman" w:eastAsia="Times New Roman" w:hAnsi="Times New Roman" w:cs="Times New Roman"/>
          <w:sz w:val="28"/>
          <w:szCs w:val="24"/>
        </w:rPr>
        <w:t xml:space="preserve">рассмотрены пути, средства, методы и формы формирования сенсорных эталонов цвета у детей </w:t>
      </w:r>
      <w:r w:rsidR="009A4BAB">
        <w:rPr>
          <w:rFonts w:ascii="Times New Roman" w:eastAsia="Times New Roman" w:hAnsi="Times New Roman" w:cs="Times New Roman"/>
          <w:sz w:val="28"/>
          <w:szCs w:val="24"/>
        </w:rPr>
        <w:t>раннего</w:t>
      </w:r>
      <w:r w:rsidR="00A54DE5" w:rsidRPr="00D559CA">
        <w:rPr>
          <w:rFonts w:ascii="Times New Roman" w:eastAsia="Times New Roman" w:hAnsi="Times New Roman" w:cs="Times New Roman"/>
          <w:sz w:val="28"/>
          <w:szCs w:val="24"/>
        </w:rPr>
        <w:t xml:space="preserve"> возраста. Основными методами </w:t>
      </w:r>
      <w:r w:rsidR="00A54DE5" w:rsidRPr="00D559CA">
        <w:rPr>
          <w:rFonts w:ascii="Times New Roman" w:eastAsia="Times New Roman" w:hAnsi="Times New Roman" w:cs="Times New Roman"/>
          <w:sz w:val="28"/>
          <w:szCs w:val="24"/>
        </w:rPr>
        <w:lastRenderedPageBreak/>
        <w:t>являются обследование предмета,</w:t>
      </w:r>
      <w:r w:rsidR="00A54DE5" w:rsidRPr="00D559CA">
        <w:rPr>
          <w:rFonts w:ascii="Times New Roman" w:eastAsia="Times New Roman" w:hAnsi="Times New Roman" w:cs="Times New Roman"/>
          <w:bCs/>
          <w:sz w:val="28"/>
          <w:szCs w:val="24"/>
        </w:rPr>
        <w:t xml:space="preserve"> в качестве основных форм формирования выступают: дидактические игры, занятия;</w:t>
      </w:r>
    </w:p>
    <w:p w:rsidR="00A54DE5" w:rsidRPr="00D559CA" w:rsidRDefault="00D559CA" w:rsidP="00D559CA">
      <w:pPr>
        <w:suppressAutoHyphens/>
        <w:spacing w:after="0" w:line="360" w:lineRule="auto"/>
        <w:ind w:firstLine="709"/>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r w:rsidR="00A54DE5" w:rsidRPr="00D559CA">
        <w:rPr>
          <w:rFonts w:ascii="Times New Roman" w:eastAsia="Times New Roman" w:hAnsi="Times New Roman" w:cs="Times New Roman"/>
          <w:bCs/>
          <w:sz w:val="28"/>
          <w:szCs w:val="24"/>
        </w:rPr>
        <w:t>выделены условия обеспечивающие эффективность проведения дидактических игр и формирования представлений о сенсорных эталонах цвета. Этими условиями являются:</w:t>
      </w:r>
      <w:r w:rsidR="00A54DE5" w:rsidRPr="00D559CA">
        <w:rPr>
          <w:rFonts w:ascii="Times New Roman" w:eastAsia="Times New Roman" w:hAnsi="Times New Roman" w:cs="Times New Roman"/>
          <w:sz w:val="28"/>
          <w:szCs w:val="24"/>
        </w:rPr>
        <w:t xml:space="preserve"> последовательность и систематичность использования дидактических игр; повторность их проведения с постепенным переходом от простого к </w:t>
      </w:r>
      <w:proofErr w:type="gramStart"/>
      <w:r w:rsidR="00A54DE5" w:rsidRPr="00D559CA">
        <w:rPr>
          <w:rFonts w:ascii="Times New Roman" w:eastAsia="Times New Roman" w:hAnsi="Times New Roman" w:cs="Times New Roman"/>
          <w:sz w:val="28"/>
          <w:szCs w:val="24"/>
        </w:rPr>
        <w:t>сложному</w:t>
      </w:r>
      <w:proofErr w:type="gramEnd"/>
      <w:r w:rsidR="00A54DE5" w:rsidRPr="00D559CA">
        <w:rPr>
          <w:rFonts w:ascii="Times New Roman" w:eastAsia="Times New Roman" w:hAnsi="Times New Roman" w:cs="Times New Roman"/>
          <w:sz w:val="28"/>
          <w:szCs w:val="24"/>
        </w:rPr>
        <w:t>; индивидуальный подход с учетом возрастных особенности детей, развивающая среда.</w:t>
      </w:r>
    </w:p>
    <w:p w:rsidR="00D559CA" w:rsidRDefault="00D559CA" w:rsidP="00D559CA">
      <w:pPr>
        <w:spacing w:after="0" w:line="360" w:lineRule="auto"/>
        <w:jc w:val="center"/>
        <w:rPr>
          <w:rFonts w:ascii="Times New Roman" w:hAnsi="Times New Roman"/>
          <w:b/>
          <w:sz w:val="28"/>
          <w:szCs w:val="28"/>
        </w:rPr>
      </w:pPr>
    </w:p>
    <w:p w:rsidR="00D559CA" w:rsidRDefault="00D559CA" w:rsidP="00D559CA">
      <w:pPr>
        <w:spacing w:after="0" w:line="360" w:lineRule="auto"/>
        <w:jc w:val="center"/>
        <w:rPr>
          <w:rFonts w:ascii="Times New Roman" w:hAnsi="Times New Roman"/>
          <w:b/>
          <w:sz w:val="28"/>
          <w:szCs w:val="28"/>
        </w:rPr>
      </w:pPr>
    </w:p>
    <w:p w:rsidR="00D559CA" w:rsidRDefault="00D559CA" w:rsidP="00D559CA">
      <w:pPr>
        <w:spacing w:after="0" w:line="360" w:lineRule="auto"/>
        <w:jc w:val="center"/>
        <w:rPr>
          <w:rFonts w:ascii="Times New Roman" w:hAnsi="Times New Roman"/>
          <w:b/>
          <w:sz w:val="28"/>
          <w:szCs w:val="28"/>
        </w:rPr>
      </w:pPr>
    </w:p>
    <w:p w:rsidR="00D559CA" w:rsidRDefault="00D559CA" w:rsidP="00D559CA">
      <w:pPr>
        <w:spacing w:after="0" w:line="360" w:lineRule="auto"/>
        <w:jc w:val="center"/>
        <w:rPr>
          <w:rFonts w:ascii="Times New Roman" w:hAnsi="Times New Roman"/>
          <w:b/>
          <w:sz w:val="28"/>
          <w:szCs w:val="28"/>
        </w:rPr>
      </w:pPr>
    </w:p>
    <w:p w:rsidR="00D559CA" w:rsidRDefault="00D559CA" w:rsidP="00D559CA">
      <w:pPr>
        <w:spacing w:after="0" w:line="360" w:lineRule="auto"/>
        <w:jc w:val="center"/>
        <w:rPr>
          <w:rFonts w:ascii="Times New Roman" w:hAnsi="Times New Roman"/>
          <w:b/>
          <w:sz w:val="28"/>
          <w:szCs w:val="28"/>
        </w:rPr>
      </w:pPr>
    </w:p>
    <w:p w:rsidR="0053091A" w:rsidRDefault="0053091A" w:rsidP="00D559CA">
      <w:pPr>
        <w:spacing w:after="0" w:line="360" w:lineRule="auto"/>
        <w:jc w:val="center"/>
        <w:rPr>
          <w:rFonts w:ascii="Times New Roman" w:hAnsi="Times New Roman"/>
          <w:b/>
          <w:sz w:val="28"/>
          <w:szCs w:val="28"/>
        </w:rPr>
      </w:pPr>
    </w:p>
    <w:p w:rsidR="00D559CA" w:rsidRDefault="00D559CA" w:rsidP="00D559CA">
      <w:pPr>
        <w:spacing w:after="0" w:line="360" w:lineRule="auto"/>
        <w:jc w:val="center"/>
        <w:rPr>
          <w:rFonts w:ascii="Times New Roman" w:hAnsi="Times New Roman"/>
          <w:b/>
          <w:sz w:val="28"/>
          <w:szCs w:val="28"/>
        </w:rPr>
      </w:pPr>
    </w:p>
    <w:p w:rsidR="00D559CA" w:rsidRDefault="00D559CA" w:rsidP="00D559CA">
      <w:pPr>
        <w:spacing w:after="0" w:line="360" w:lineRule="auto"/>
        <w:jc w:val="center"/>
        <w:rPr>
          <w:rFonts w:ascii="Times New Roman" w:hAnsi="Times New Roman"/>
          <w:b/>
          <w:sz w:val="28"/>
          <w:szCs w:val="28"/>
        </w:rPr>
      </w:pPr>
    </w:p>
    <w:p w:rsidR="00D559CA" w:rsidRDefault="00D559CA" w:rsidP="00D559CA">
      <w:pPr>
        <w:spacing w:after="0" w:line="360" w:lineRule="auto"/>
        <w:jc w:val="center"/>
        <w:rPr>
          <w:rFonts w:ascii="Times New Roman" w:hAnsi="Times New Roman"/>
          <w:b/>
          <w:sz w:val="28"/>
          <w:szCs w:val="28"/>
        </w:rPr>
      </w:pPr>
    </w:p>
    <w:p w:rsidR="00D559CA" w:rsidRDefault="00D559CA" w:rsidP="00D559CA">
      <w:pPr>
        <w:spacing w:after="0" w:line="360" w:lineRule="auto"/>
        <w:jc w:val="center"/>
        <w:rPr>
          <w:rFonts w:ascii="Times New Roman" w:hAnsi="Times New Roman"/>
          <w:b/>
          <w:sz w:val="28"/>
          <w:szCs w:val="28"/>
        </w:rPr>
      </w:pPr>
    </w:p>
    <w:p w:rsidR="00D559CA" w:rsidRDefault="00D559CA" w:rsidP="00D559CA">
      <w:pPr>
        <w:spacing w:after="0" w:line="360" w:lineRule="auto"/>
        <w:jc w:val="center"/>
        <w:rPr>
          <w:rFonts w:ascii="Times New Roman" w:hAnsi="Times New Roman"/>
          <w:b/>
          <w:sz w:val="28"/>
          <w:szCs w:val="28"/>
        </w:rPr>
      </w:pPr>
    </w:p>
    <w:p w:rsidR="00D559CA" w:rsidRDefault="00D559CA" w:rsidP="00D559CA">
      <w:pPr>
        <w:spacing w:after="0" w:line="360" w:lineRule="auto"/>
        <w:jc w:val="center"/>
        <w:rPr>
          <w:rFonts w:ascii="Times New Roman" w:hAnsi="Times New Roman"/>
          <w:b/>
          <w:sz w:val="28"/>
          <w:szCs w:val="28"/>
        </w:rPr>
      </w:pPr>
    </w:p>
    <w:p w:rsidR="0053091A" w:rsidRDefault="0053091A" w:rsidP="00D559CA">
      <w:pPr>
        <w:spacing w:after="0" w:line="360" w:lineRule="auto"/>
        <w:jc w:val="center"/>
        <w:rPr>
          <w:rFonts w:ascii="Times New Roman" w:hAnsi="Times New Roman"/>
          <w:b/>
          <w:sz w:val="28"/>
          <w:szCs w:val="28"/>
        </w:rPr>
      </w:pPr>
    </w:p>
    <w:p w:rsidR="0053091A" w:rsidRDefault="0053091A" w:rsidP="00D559CA">
      <w:pPr>
        <w:spacing w:after="0" w:line="360" w:lineRule="auto"/>
        <w:jc w:val="center"/>
        <w:rPr>
          <w:rFonts w:ascii="Times New Roman" w:hAnsi="Times New Roman"/>
          <w:b/>
          <w:sz w:val="28"/>
          <w:szCs w:val="28"/>
        </w:rPr>
      </w:pPr>
    </w:p>
    <w:p w:rsidR="0053091A" w:rsidRDefault="0053091A" w:rsidP="00D559CA">
      <w:pPr>
        <w:spacing w:after="0" w:line="360" w:lineRule="auto"/>
        <w:jc w:val="center"/>
        <w:rPr>
          <w:rFonts w:ascii="Times New Roman" w:hAnsi="Times New Roman"/>
          <w:b/>
          <w:sz w:val="28"/>
          <w:szCs w:val="28"/>
        </w:rPr>
      </w:pPr>
    </w:p>
    <w:p w:rsidR="0053091A" w:rsidRDefault="0053091A" w:rsidP="00D559CA">
      <w:pPr>
        <w:spacing w:after="0" w:line="360" w:lineRule="auto"/>
        <w:jc w:val="center"/>
        <w:rPr>
          <w:rFonts w:ascii="Times New Roman" w:hAnsi="Times New Roman"/>
          <w:b/>
          <w:sz w:val="28"/>
          <w:szCs w:val="28"/>
        </w:rPr>
      </w:pPr>
    </w:p>
    <w:p w:rsidR="0053091A" w:rsidRDefault="0053091A" w:rsidP="00D559CA">
      <w:pPr>
        <w:spacing w:after="0" w:line="360" w:lineRule="auto"/>
        <w:jc w:val="center"/>
        <w:rPr>
          <w:rFonts w:ascii="Times New Roman" w:hAnsi="Times New Roman"/>
          <w:b/>
          <w:sz w:val="28"/>
          <w:szCs w:val="28"/>
        </w:rPr>
      </w:pPr>
    </w:p>
    <w:p w:rsidR="0053091A" w:rsidRDefault="0053091A" w:rsidP="00D559CA">
      <w:pPr>
        <w:spacing w:after="0" w:line="360" w:lineRule="auto"/>
        <w:jc w:val="center"/>
        <w:rPr>
          <w:rFonts w:ascii="Times New Roman" w:hAnsi="Times New Roman"/>
          <w:b/>
          <w:sz w:val="28"/>
          <w:szCs w:val="28"/>
        </w:rPr>
      </w:pPr>
    </w:p>
    <w:p w:rsidR="0053091A" w:rsidRDefault="0053091A" w:rsidP="00D559CA">
      <w:pPr>
        <w:spacing w:after="0" w:line="360" w:lineRule="auto"/>
        <w:jc w:val="center"/>
        <w:rPr>
          <w:rFonts w:ascii="Times New Roman" w:hAnsi="Times New Roman"/>
          <w:b/>
          <w:sz w:val="28"/>
          <w:szCs w:val="28"/>
        </w:rPr>
      </w:pPr>
    </w:p>
    <w:p w:rsidR="00D559CA" w:rsidRDefault="00D559CA" w:rsidP="00D559CA">
      <w:pPr>
        <w:spacing w:after="0" w:line="360" w:lineRule="auto"/>
        <w:jc w:val="center"/>
        <w:rPr>
          <w:rFonts w:ascii="Times New Roman" w:hAnsi="Times New Roman"/>
          <w:b/>
          <w:sz w:val="28"/>
          <w:szCs w:val="28"/>
        </w:rPr>
      </w:pPr>
    </w:p>
    <w:p w:rsidR="00D559CA" w:rsidRDefault="00D559CA" w:rsidP="00D559CA">
      <w:pPr>
        <w:spacing w:after="0" w:line="360" w:lineRule="auto"/>
        <w:jc w:val="center"/>
        <w:rPr>
          <w:rFonts w:ascii="Times New Roman" w:hAnsi="Times New Roman"/>
          <w:b/>
          <w:sz w:val="28"/>
          <w:szCs w:val="28"/>
        </w:rPr>
      </w:pPr>
    </w:p>
    <w:p w:rsidR="009E5604" w:rsidRDefault="009E5604" w:rsidP="009E5604">
      <w:pPr>
        <w:pStyle w:val="1"/>
        <w:spacing w:before="0" w:beforeAutospacing="0" w:after="0" w:afterAutospacing="0" w:line="360" w:lineRule="auto"/>
        <w:ind w:firstLine="709"/>
        <w:jc w:val="both"/>
        <w:rPr>
          <w:b w:val="0"/>
          <w:bCs w:val="0"/>
          <w:kern w:val="0"/>
          <w:sz w:val="28"/>
          <w:szCs w:val="28"/>
          <w:highlight w:val="yellow"/>
        </w:rPr>
      </w:pPr>
    </w:p>
    <w:p w:rsidR="009E5604" w:rsidRPr="003A762B" w:rsidRDefault="009E5604" w:rsidP="009E5604">
      <w:pPr>
        <w:spacing w:after="0" w:line="360" w:lineRule="auto"/>
        <w:jc w:val="center"/>
        <w:rPr>
          <w:rFonts w:ascii="Times New Roman" w:eastAsia="Times New Roman" w:hAnsi="Times New Roman" w:cs="Times New Roman"/>
          <w:b/>
          <w:bCs/>
          <w:color w:val="000000"/>
          <w:sz w:val="28"/>
          <w:szCs w:val="32"/>
        </w:rPr>
      </w:pPr>
      <w:r w:rsidRPr="003A762B">
        <w:rPr>
          <w:rFonts w:ascii="Times New Roman" w:eastAsia="Times New Roman" w:hAnsi="Times New Roman" w:cs="Times New Roman"/>
          <w:b/>
          <w:bCs/>
          <w:color w:val="000000"/>
          <w:sz w:val="28"/>
          <w:szCs w:val="32"/>
        </w:rPr>
        <w:lastRenderedPageBreak/>
        <w:t xml:space="preserve">Глава II. </w:t>
      </w:r>
      <w:r>
        <w:rPr>
          <w:rFonts w:ascii="Times New Roman" w:eastAsia="Times New Roman" w:hAnsi="Times New Roman" w:cs="Times New Roman"/>
          <w:b/>
          <w:bCs/>
          <w:color w:val="000000"/>
          <w:sz w:val="28"/>
          <w:szCs w:val="32"/>
        </w:rPr>
        <w:t>Методы оценки умений</w:t>
      </w:r>
      <w:r w:rsidRPr="009E5604">
        <w:rPr>
          <w:rFonts w:ascii="Times New Roman" w:hAnsi="Times New Roman"/>
          <w:sz w:val="28"/>
          <w:szCs w:val="28"/>
        </w:rPr>
        <w:t xml:space="preserve"> </w:t>
      </w:r>
      <w:r w:rsidRPr="009E5604">
        <w:rPr>
          <w:rFonts w:ascii="Times New Roman" w:eastAsia="Times New Roman" w:hAnsi="Times New Roman" w:cs="Times New Roman"/>
          <w:b/>
          <w:bCs/>
          <w:color w:val="000000"/>
          <w:sz w:val="28"/>
          <w:szCs w:val="32"/>
        </w:rPr>
        <w:t>различать цвета у детей второго года жизни</w:t>
      </w:r>
    </w:p>
    <w:p w:rsidR="009344CF" w:rsidRPr="001C3EC0" w:rsidRDefault="009344CF" w:rsidP="009344CF">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Д</w:t>
      </w:r>
      <w:r w:rsidRPr="001C3EC0">
        <w:rPr>
          <w:rFonts w:ascii="Times New Roman" w:hAnsi="Times New Roman" w:cs="Times New Roman"/>
          <w:bCs/>
          <w:color w:val="000000"/>
          <w:sz w:val="28"/>
          <w:szCs w:val="28"/>
        </w:rPr>
        <w:t>иагностика раннего детства</w:t>
      </w:r>
      <w:r w:rsidRPr="001C3E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1C3EC0">
        <w:rPr>
          <w:rFonts w:ascii="Times New Roman" w:hAnsi="Times New Roman" w:cs="Times New Roman"/>
          <w:color w:val="000000"/>
          <w:sz w:val="28"/>
          <w:szCs w:val="28"/>
        </w:rPr>
        <w:t xml:space="preserve"> важн</w:t>
      </w:r>
      <w:r>
        <w:rPr>
          <w:rFonts w:ascii="Times New Roman" w:hAnsi="Times New Roman" w:cs="Times New Roman"/>
          <w:color w:val="000000"/>
          <w:sz w:val="28"/>
          <w:szCs w:val="28"/>
        </w:rPr>
        <w:t>ая</w:t>
      </w:r>
      <w:r w:rsidRPr="001C3EC0">
        <w:rPr>
          <w:rFonts w:ascii="Times New Roman" w:hAnsi="Times New Roman" w:cs="Times New Roman"/>
          <w:color w:val="000000"/>
          <w:sz w:val="28"/>
          <w:szCs w:val="28"/>
        </w:rPr>
        <w:t xml:space="preserve"> и актуальн</w:t>
      </w:r>
      <w:r>
        <w:rPr>
          <w:rFonts w:ascii="Times New Roman" w:hAnsi="Times New Roman" w:cs="Times New Roman"/>
          <w:color w:val="000000"/>
          <w:sz w:val="28"/>
          <w:szCs w:val="28"/>
        </w:rPr>
        <w:t>ая</w:t>
      </w:r>
      <w:r w:rsidRPr="001C3E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часть процесса организации развития ребенка.</w:t>
      </w:r>
      <w:r w:rsidRPr="001C3EC0">
        <w:rPr>
          <w:rFonts w:ascii="Times New Roman" w:hAnsi="Times New Roman" w:cs="Times New Roman"/>
          <w:color w:val="000000"/>
          <w:sz w:val="28"/>
          <w:szCs w:val="28"/>
        </w:rPr>
        <w:t xml:space="preserve"> Важность такой работы связана с исключительным значением ранних этапов онтогенеза для развития личности. Благодаря быстрым темпам развития в период раннего детства, незамеченные или показавшиеся незначительными отклонения от нормального развития подчас приводят к выраженным сдвигам в более зрелом возрасте. С другой стороны, в раннем детстве имеются более широкие возможности коррекции за счет большой пластичности, чувствительности к воздействиям, направленным на оптимизацию психического развития ребенка.</w:t>
      </w:r>
    </w:p>
    <w:p w:rsidR="009344CF" w:rsidRPr="001C3EC0" w:rsidRDefault="009344CF" w:rsidP="009344CF">
      <w:pPr>
        <w:shd w:val="clear" w:color="auto" w:fill="FFFFFF"/>
        <w:spacing w:after="0" w:line="360" w:lineRule="auto"/>
        <w:ind w:firstLine="709"/>
        <w:jc w:val="both"/>
        <w:rPr>
          <w:rFonts w:ascii="Times New Roman" w:hAnsi="Times New Roman" w:cs="Times New Roman"/>
          <w:color w:val="000000"/>
          <w:sz w:val="28"/>
          <w:szCs w:val="28"/>
        </w:rPr>
      </w:pPr>
      <w:r w:rsidRPr="001C3EC0">
        <w:rPr>
          <w:rFonts w:ascii="Times New Roman" w:hAnsi="Times New Roman" w:cs="Times New Roman"/>
          <w:color w:val="000000"/>
          <w:sz w:val="28"/>
          <w:szCs w:val="28"/>
        </w:rPr>
        <w:t xml:space="preserve">Существуют разные модели диагностики, которые различаются по способу и цели получения информации о ребенке, процедуре проведения диагностики, способу анализа полученных данных. </w:t>
      </w:r>
      <w:r>
        <w:rPr>
          <w:rFonts w:ascii="Times New Roman" w:hAnsi="Times New Roman" w:cs="Times New Roman"/>
          <w:color w:val="000000"/>
          <w:sz w:val="28"/>
          <w:szCs w:val="28"/>
        </w:rPr>
        <w:t>В целом методы</w:t>
      </w:r>
      <w:r w:rsidRPr="001C3EC0">
        <w:rPr>
          <w:rFonts w:ascii="Times New Roman" w:hAnsi="Times New Roman" w:cs="Times New Roman"/>
          <w:color w:val="000000"/>
          <w:sz w:val="28"/>
          <w:szCs w:val="28"/>
        </w:rPr>
        <w:t xml:space="preserve"> тестирования предполага</w:t>
      </w:r>
      <w:r>
        <w:rPr>
          <w:rFonts w:ascii="Times New Roman" w:hAnsi="Times New Roman" w:cs="Times New Roman"/>
          <w:color w:val="000000"/>
          <w:sz w:val="28"/>
          <w:szCs w:val="28"/>
        </w:rPr>
        <w:t>ю</w:t>
      </w:r>
      <w:r w:rsidRPr="001C3EC0">
        <w:rPr>
          <w:rFonts w:ascii="Times New Roman" w:hAnsi="Times New Roman" w:cs="Times New Roman"/>
          <w:color w:val="000000"/>
          <w:sz w:val="28"/>
          <w:szCs w:val="28"/>
        </w:rPr>
        <w:t xml:space="preserve">т стандартизированную процедуру обследования: специальные материалы и оборудование, временной регламент, жесткую систему оценок. Вывод об уровне развития делается на основании соответствия результатов выполнения тестовых заданий с заранее определенной нормой. </w:t>
      </w:r>
    </w:p>
    <w:p w:rsidR="009344CF" w:rsidRPr="001C3EC0" w:rsidRDefault="009344CF" w:rsidP="009344CF">
      <w:pPr>
        <w:shd w:val="clear" w:color="auto" w:fill="FFFFFF"/>
        <w:spacing w:after="0" w:line="360" w:lineRule="auto"/>
        <w:ind w:firstLine="709"/>
        <w:jc w:val="both"/>
        <w:rPr>
          <w:rFonts w:ascii="Times New Roman" w:hAnsi="Times New Roman" w:cs="Times New Roman"/>
          <w:color w:val="000000"/>
          <w:sz w:val="28"/>
          <w:szCs w:val="28"/>
        </w:rPr>
      </w:pPr>
      <w:r w:rsidRPr="001C3EC0">
        <w:rPr>
          <w:rFonts w:ascii="Times New Roman" w:hAnsi="Times New Roman" w:cs="Times New Roman"/>
          <w:color w:val="000000"/>
          <w:sz w:val="28"/>
          <w:szCs w:val="28"/>
        </w:rPr>
        <w:t>Методики диагностики сенсорного развития детей</w:t>
      </w:r>
      <w:r>
        <w:rPr>
          <w:rFonts w:ascii="Times New Roman" w:hAnsi="Times New Roman" w:cs="Times New Roman"/>
          <w:color w:val="000000"/>
          <w:sz w:val="28"/>
          <w:szCs w:val="28"/>
        </w:rPr>
        <w:t xml:space="preserve"> </w:t>
      </w:r>
      <w:r w:rsidRPr="001C3EC0">
        <w:rPr>
          <w:rFonts w:ascii="Times New Roman" w:hAnsi="Times New Roman" w:cs="Times New Roman"/>
          <w:color w:val="000000"/>
          <w:sz w:val="28"/>
          <w:szCs w:val="28"/>
        </w:rPr>
        <w:t xml:space="preserve">имеют ряд особенностей. Большинство тестов для детей моложе шести лет являются либо тестами выполнения элементарных действий, либо тестами выполнения устных инструкций. Небольшое число заданий включает элементарные действия с </w:t>
      </w:r>
      <w:r>
        <w:rPr>
          <w:rFonts w:ascii="Times New Roman" w:hAnsi="Times New Roman" w:cs="Times New Roman"/>
          <w:color w:val="000000"/>
          <w:sz w:val="28"/>
          <w:szCs w:val="28"/>
        </w:rPr>
        <w:t>предметами или игрушками</w:t>
      </w:r>
      <w:r w:rsidRPr="001C3EC0">
        <w:rPr>
          <w:rFonts w:ascii="Times New Roman" w:hAnsi="Times New Roman" w:cs="Times New Roman"/>
          <w:color w:val="000000"/>
          <w:sz w:val="28"/>
          <w:szCs w:val="28"/>
        </w:rPr>
        <w:t xml:space="preserve">. </w:t>
      </w:r>
    </w:p>
    <w:p w:rsidR="009E5604" w:rsidRPr="00336AC7" w:rsidRDefault="009E5604" w:rsidP="009344CF">
      <w:pPr>
        <w:pStyle w:val="a9"/>
        <w:suppressAutoHyphens/>
        <w:spacing w:after="0" w:line="360" w:lineRule="auto"/>
        <w:ind w:left="0" w:firstLine="709"/>
        <w:jc w:val="both"/>
        <w:rPr>
          <w:rFonts w:ascii="Times New Roman" w:hAnsi="Times New Roman" w:cs="Times New Roman"/>
          <w:sz w:val="28"/>
          <w:szCs w:val="28"/>
        </w:rPr>
      </w:pPr>
      <w:r w:rsidRPr="00336AC7">
        <w:rPr>
          <w:rFonts w:ascii="Times New Roman" w:hAnsi="Times New Roman" w:cs="Times New Roman"/>
          <w:sz w:val="28"/>
          <w:szCs w:val="28"/>
        </w:rPr>
        <w:t xml:space="preserve">В ходе экспериментальной работы </w:t>
      </w:r>
      <w:r w:rsidR="00425659" w:rsidRPr="00336AC7">
        <w:rPr>
          <w:rFonts w:ascii="Times New Roman" w:hAnsi="Times New Roman" w:cs="Times New Roman"/>
          <w:sz w:val="28"/>
          <w:szCs w:val="28"/>
        </w:rPr>
        <w:t xml:space="preserve">по обследованию уровня восприятия цвета у детей второго года жизни </w:t>
      </w:r>
      <w:r w:rsidRPr="00336AC7">
        <w:rPr>
          <w:rFonts w:ascii="Times New Roman" w:hAnsi="Times New Roman" w:cs="Times New Roman"/>
          <w:sz w:val="28"/>
          <w:szCs w:val="28"/>
        </w:rPr>
        <w:t>применялась методика, описанная Э.</w:t>
      </w:r>
      <w:r w:rsidR="003E7481" w:rsidRPr="00336AC7">
        <w:rPr>
          <w:rFonts w:ascii="Times New Roman" w:hAnsi="Times New Roman" w:cs="Times New Roman"/>
          <w:sz w:val="28"/>
          <w:szCs w:val="28"/>
        </w:rPr>
        <w:t xml:space="preserve"> </w:t>
      </w:r>
      <w:r w:rsidRPr="00336AC7">
        <w:rPr>
          <w:rFonts w:ascii="Times New Roman" w:hAnsi="Times New Roman" w:cs="Times New Roman"/>
          <w:sz w:val="28"/>
          <w:szCs w:val="28"/>
        </w:rPr>
        <w:t xml:space="preserve">Г. Пилюгиной в практикуме по сенсорному воспитанию детей раннего возраста. </w:t>
      </w:r>
      <w:r w:rsidR="00425659" w:rsidRPr="00336AC7">
        <w:rPr>
          <w:rFonts w:ascii="Times New Roman" w:hAnsi="Times New Roman" w:cs="Times New Roman"/>
          <w:sz w:val="28"/>
          <w:szCs w:val="28"/>
        </w:rPr>
        <w:t xml:space="preserve">Проведению диагностики обязательно </w:t>
      </w:r>
      <w:r w:rsidRPr="00336AC7">
        <w:rPr>
          <w:rFonts w:ascii="Times New Roman" w:hAnsi="Times New Roman" w:cs="Times New Roman"/>
          <w:sz w:val="28"/>
          <w:szCs w:val="28"/>
        </w:rPr>
        <w:t xml:space="preserve">предшествовала предварительная подготовка диагностического материала и длительное постепенное </w:t>
      </w:r>
      <w:r w:rsidRPr="00336AC7">
        <w:rPr>
          <w:rFonts w:ascii="Times New Roman" w:hAnsi="Times New Roman" w:cs="Times New Roman"/>
          <w:sz w:val="28"/>
          <w:szCs w:val="28"/>
        </w:rPr>
        <w:lastRenderedPageBreak/>
        <w:t xml:space="preserve">знакомство с детьми, чтобы исключить влияние на результаты диагностики адаптационной составляющей каждого ребенка [22, </w:t>
      </w:r>
      <w:r w:rsidRPr="00336AC7">
        <w:rPr>
          <w:rFonts w:ascii="Times New Roman" w:hAnsi="Times New Roman" w:cs="Times New Roman"/>
          <w:sz w:val="28"/>
          <w:szCs w:val="28"/>
          <w:lang w:val="en-US"/>
        </w:rPr>
        <w:t>c</w:t>
      </w:r>
      <w:r w:rsidRPr="00336AC7">
        <w:rPr>
          <w:rFonts w:ascii="Times New Roman" w:hAnsi="Times New Roman" w:cs="Times New Roman"/>
          <w:sz w:val="28"/>
          <w:szCs w:val="28"/>
        </w:rPr>
        <w:t>.107].</w:t>
      </w:r>
    </w:p>
    <w:p w:rsidR="009E5604" w:rsidRPr="00336AC7" w:rsidRDefault="009E5604" w:rsidP="009E5604">
      <w:pPr>
        <w:pStyle w:val="1"/>
        <w:spacing w:before="0" w:beforeAutospacing="0" w:after="0" w:afterAutospacing="0" w:line="360" w:lineRule="auto"/>
        <w:ind w:firstLine="709"/>
        <w:jc w:val="both"/>
        <w:rPr>
          <w:b w:val="0"/>
          <w:sz w:val="28"/>
          <w:szCs w:val="28"/>
        </w:rPr>
      </w:pPr>
      <w:r w:rsidRPr="00336AC7">
        <w:rPr>
          <w:b w:val="0"/>
          <w:sz w:val="28"/>
          <w:szCs w:val="28"/>
        </w:rPr>
        <w:t xml:space="preserve">Основным критериям определения </w:t>
      </w:r>
      <w:proofErr w:type="spellStart"/>
      <w:r w:rsidRPr="00336AC7">
        <w:rPr>
          <w:b w:val="0"/>
          <w:sz w:val="28"/>
          <w:szCs w:val="28"/>
        </w:rPr>
        <w:t>сформированности</w:t>
      </w:r>
      <w:proofErr w:type="spellEnd"/>
      <w:r w:rsidRPr="00336AC7">
        <w:rPr>
          <w:b w:val="0"/>
          <w:sz w:val="28"/>
          <w:szCs w:val="28"/>
        </w:rPr>
        <w:t xml:space="preserve"> восприятия цвета в данной работе являлся уровень знание детьми сенсорных эталонов цветов, который оценивался по следующим показателям: </w:t>
      </w:r>
    </w:p>
    <w:p w:rsidR="009E5604" w:rsidRPr="00336AC7" w:rsidRDefault="009E5604" w:rsidP="009E5604">
      <w:pPr>
        <w:pStyle w:val="1"/>
        <w:spacing w:before="0" w:beforeAutospacing="0" w:after="0" w:afterAutospacing="0" w:line="360" w:lineRule="auto"/>
        <w:ind w:firstLine="709"/>
        <w:jc w:val="both"/>
        <w:rPr>
          <w:b w:val="0"/>
          <w:sz w:val="28"/>
          <w:szCs w:val="28"/>
        </w:rPr>
      </w:pPr>
      <w:r w:rsidRPr="00336AC7">
        <w:rPr>
          <w:b w:val="0"/>
          <w:sz w:val="28"/>
          <w:szCs w:val="28"/>
        </w:rPr>
        <w:t>- умение соотносить цвета с образцом;</w:t>
      </w:r>
    </w:p>
    <w:p w:rsidR="009E5604" w:rsidRPr="00336AC7" w:rsidRDefault="009E5604" w:rsidP="009E5604">
      <w:pPr>
        <w:pStyle w:val="1"/>
        <w:spacing w:before="0" w:beforeAutospacing="0" w:after="0" w:afterAutospacing="0" w:line="360" w:lineRule="auto"/>
        <w:ind w:firstLine="709"/>
        <w:jc w:val="both"/>
        <w:rPr>
          <w:b w:val="0"/>
          <w:sz w:val="28"/>
          <w:szCs w:val="28"/>
        </w:rPr>
      </w:pPr>
      <w:r w:rsidRPr="00336AC7">
        <w:rPr>
          <w:b w:val="0"/>
          <w:sz w:val="28"/>
          <w:szCs w:val="28"/>
        </w:rPr>
        <w:t>- умение располагать цвета в соответствии с образцом;</w:t>
      </w:r>
    </w:p>
    <w:p w:rsidR="009E5604" w:rsidRPr="00336AC7" w:rsidRDefault="009E5604" w:rsidP="009E5604">
      <w:pPr>
        <w:pStyle w:val="1"/>
        <w:spacing w:before="0" w:beforeAutospacing="0" w:after="0" w:afterAutospacing="0" w:line="360" w:lineRule="auto"/>
        <w:ind w:firstLine="709"/>
        <w:jc w:val="both"/>
        <w:rPr>
          <w:b w:val="0"/>
          <w:sz w:val="28"/>
          <w:szCs w:val="28"/>
        </w:rPr>
      </w:pPr>
      <w:r w:rsidRPr="00336AC7">
        <w:rPr>
          <w:b w:val="0"/>
          <w:sz w:val="28"/>
          <w:szCs w:val="28"/>
        </w:rPr>
        <w:t>- умение находить цвета и оттенки по образцу или названию.</w:t>
      </w:r>
    </w:p>
    <w:p w:rsidR="009E5604" w:rsidRPr="00336AC7" w:rsidRDefault="009E5604" w:rsidP="009E5604">
      <w:pPr>
        <w:pStyle w:val="20"/>
        <w:suppressAutoHyphens/>
        <w:ind w:firstLine="709"/>
        <w:rPr>
          <w:szCs w:val="28"/>
        </w:rPr>
      </w:pPr>
      <w:r w:rsidRPr="00336AC7">
        <w:rPr>
          <w:szCs w:val="28"/>
        </w:rPr>
        <w:t>Диагностика состо</w:t>
      </w:r>
      <w:r w:rsidR="00425659" w:rsidRPr="00336AC7">
        <w:rPr>
          <w:szCs w:val="28"/>
        </w:rPr>
        <w:t>ит</w:t>
      </w:r>
      <w:r w:rsidRPr="00336AC7">
        <w:rPr>
          <w:szCs w:val="28"/>
        </w:rPr>
        <w:t xml:space="preserve"> из 4 заданий, включающих в себя 3 </w:t>
      </w:r>
      <w:proofErr w:type="spellStart"/>
      <w:r w:rsidRPr="00336AC7">
        <w:rPr>
          <w:szCs w:val="28"/>
        </w:rPr>
        <w:t>подсерии</w:t>
      </w:r>
      <w:proofErr w:type="spellEnd"/>
      <w:r w:rsidRPr="00336AC7">
        <w:rPr>
          <w:szCs w:val="28"/>
        </w:rPr>
        <w:t>, различающиеся по содержанию материала (основные цвета и их оттенки).</w:t>
      </w:r>
    </w:p>
    <w:p w:rsidR="009E5604" w:rsidRPr="00336AC7" w:rsidRDefault="00425659" w:rsidP="00336AC7">
      <w:pPr>
        <w:pStyle w:val="a3"/>
        <w:spacing w:line="360" w:lineRule="auto"/>
        <w:ind w:firstLine="709"/>
        <w:jc w:val="both"/>
        <w:rPr>
          <w:sz w:val="28"/>
          <w:szCs w:val="28"/>
          <w:lang w:bidi="he-IL"/>
        </w:rPr>
      </w:pPr>
      <w:r w:rsidRPr="00336AC7">
        <w:rPr>
          <w:sz w:val="28"/>
          <w:szCs w:val="28"/>
          <w:lang w:bidi="he-IL"/>
        </w:rPr>
        <w:t>Д</w:t>
      </w:r>
      <w:r w:rsidR="009E5604" w:rsidRPr="00336AC7">
        <w:rPr>
          <w:sz w:val="28"/>
          <w:szCs w:val="28"/>
          <w:lang w:bidi="he-IL"/>
        </w:rPr>
        <w:t>етям предлага</w:t>
      </w:r>
      <w:r w:rsidR="00336AC7" w:rsidRPr="00336AC7">
        <w:rPr>
          <w:sz w:val="28"/>
          <w:szCs w:val="28"/>
          <w:lang w:bidi="he-IL"/>
        </w:rPr>
        <w:t>ются</w:t>
      </w:r>
      <w:r w:rsidR="009E5604" w:rsidRPr="00336AC7">
        <w:rPr>
          <w:sz w:val="28"/>
          <w:szCs w:val="28"/>
          <w:lang w:bidi="he-IL"/>
        </w:rPr>
        <w:t xml:space="preserve"> задания разного типа, требующие ориентировки на цветовые свойства предметов: группировка объектов, выбор по образцу и элем</w:t>
      </w:r>
      <w:r w:rsidR="00336AC7" w:rsidRPr="00336AC7">
        <w:rPr>
          <w:sz w:val="28"/>
          <w:szCs w:val="28"/>
          <w:lang w:bidi="he-IL"/>
        </w:rPr>
        <w:t>ентарные конструктивные задачи:</w:t>
      </w:r>
    </w:p>
    <w:p w:rsidR="009E5604" w:rsidRPr="00336AC7" w:rsidRDefault="009E5604" w:rsidP="009E5604">
      <w:pPr>
        <w:pStyle w:val="a3"/>
        <w:spacing w:line="360" w:lineRule="auto"/>
        <w:ind w:firstLine="709"/>
        <w:jc w:val="both"/>
        <w:rPr>
          <w:sz w:val="28"/>
          <w:szCs w:val="28"/>
          <w:lang w:bidi="he-IL"/>
        </w:rPr>
      </w:pPr>
      <w:r w:rsidRPr="00336AC7">
        <w:rPr>
          <w:b/>
          <w:sz w:val="28"/>
          <w:szCs w:val="28"/>
          <w:lang w:bidi="he-IL"/>
        </w:rPr>
        <w:t>Задание №1.</w:t>
      </w:r>
      <w:r w:rsidRPr="00336AC7">
        <w:rPr>
          <w:sz w:val="28"/>
          <w:szCs w:val="28"/>
          <w:lang w:bidi="he-IL"/>
        </w:rPr>
        <w:t xml:space="preserve"> На первом этапе задания дети </w:t>
      </w:r>
      <w:r w:rsidR="00336AC7" w:rsidRPr="00336AC7">
        <w:rPr>
          <w:sz w:val="28"/>
          <w:szCs w:val="28"/>
          <w:lang w:bidi="he-IL"/>
        </w:rPr>
        <w:t xml:space="preserve">должны </w:t>
      </w:r>
      <w:r w:rsidRPr="00336AC7">
        <w:rPr>
          <w:sz w:val="28"/>
          <w:szCs w:val="28"/>
          <w:lang w:bidi="he-IL"/>
        </w:rPr>
        <w:t>группирова</w:t>
      </w:r>
      <w:r w:rsidR="00336AC7" w:rsidRPr="00336AC7">
        <w:rPr>
          <w:sz w:val="28"/>
          <w:szCs w:val="28"/>
          <w:lang w:bidi="he-IL"/>
        </w:rPr>
        <w:t>ть</w:t>
      </w:r>
      <w:r w:rsidRPr="00336AC7">
        <w:rPr>
          <w:sz w:val="28"/>
          <w:szCs w:val="28"/>
          <w:lang w:bidi="he-IL"/>
        </w:rPr>
        <w:t xml:space="preserve"> предметы красного и зеленого цвета. Ребенку предлага</w:t>
      </w:r>
      <w:r w:rsidR="00336AC7" w:rsidRPr="00336AC7">
        <w:rPr>
          <w:sz w:val="28"/>
          <w:szCs w:val="28"/>
          <w:lang w:bidi="he-IL"/>
        </w:rPr>
        <w:t>ется</w:t>
      </w:r>
      <w:r w:rsidRPr="00336AC7">
        <w:rPr>
          <w:sz w:val="28"/>
          <w:szCs w:val="28"/>
          <w:lang w:bidi="he-IL"/>
        </w:rPr>
        <w:t xml:space="preserve"> две полоски гладкого картона 4*18 см - красного и зеленого цвета и 6 кружков (3 красных и 3 зеленых). Надо положить кружки на «дорожку» так, чтобы они «спрятались». Аналогично проводи</w:t>
      </w:r>
      <w:r w:rsidR="00336AC7" w:rsidRPr="00336AC7">
        <w:rPr>
          <w:sz w:val="28"/>
          <w:szCs w:val="28"/>
          <w:lang w:bidi="he-IL"/>
        </w:rPr>
        <w:t>тся</w:t>
      </w:r>
      <w:r w:rsidRPr="00336AC7">
        <w:rPr>
          <w:sz w:val="28"/>
          <w:szCs w:val="28"/>
          <w:lang w:bidi="he-IL"/>
        </w:rPr>
        <w:t xml:space="preserve"> работа с другими парами цветов и оттенков.</w:t>
      </w:r>
    </w:p>
    <w:p w:rsidR="009E5604" w:rsidRPr="00336AC7" w:rsidRDefault="00336AC7" w:rsidP="009E5604">
      <w:pPr>
        <w:pStyle w:val="a3"/>
        <w:spacing w:line="360" w:lineRule="auto"/>
        <w:ind w:firstLine="709"/>
        <w:jc w:val="both"/>
        <w:rPr>
          <w:sz w:val="28"/>
          <w:szCs w:val="28"/>
          <w:lang w:bidi="he-IL"/>
        </w:rPr>
      </w:pPr>
      <w:r w:rsidRPr="00336AC7">
        <w:rPr>
          <w:b/>
          <w:sz w:val="28"/>
          <w:szCs w:val="28"/>
          <w:lang w:bidi="he-IL"/>
        </w:rPr>
        <w:t>Примечание.</w:t>
      </w:r>
      <w:r w:rsidRPr="00336AC7">
        <w:rPr>
          <w:sz w:val="28"/>
          <w:szCs w:val="28"/>
          <w:lang w:bidi="he-IL"/>
        </w:rPr>
        <w:t xml:space="preserve"> </w:t>
      </w:r>
      <w:r w:rsidR="009E5604" w:rsidRPr="00336AC7">
        <w:rPr>
          <w:sz w:val="28"/>
          <w:szCs w:val="28"/>
          <w:lang w:bidi="he-IL"/>
        </w:rPr>
        <w:t>Поскольку задача только на группировку предметов по цвету, то правильным счита</w:t>
      </w:r>
      <w:r w:rsidRPr="00336AC7">
        <w:rPr>
          <w:sz w:val="28"/>
          <w:szCs w:val="28"/>
          <w:lang w:bidi="he-IL"/>
        </w:rPr>
        <w:t>ется</w:t>
      </w:r>
      <w:r w:rsidR="009E5604" w:rsidRPr="00336AC7">
        <w:rPr>
          <w:sz w:val="28"/>
          <w:szCs w:val="28"/>
          <w:lang w:bidi="he-IL"/>
        </w:rPr>
        <w:t xml:space="preserve"> любое объединение кружков одинакового цвета, даже если оно не сопровожда</w:t>
      </w:r>
      <w:r w:rsidRPr="00336AC7">
        <w:rPr>
          <w:sz w:val="28"/>
          <w:szCs w:val="28"/>
          <w:lang w:bidi="he-IL"/>
        </w:rPr>
        <w:t>ется</w:t>
      </w:r>
      <w:r w:rsidR="009E5604" w:rsidRPr="00336AC7">
        <w:rPr>
          <w:sz w:val="28"/>
          <w:szCs w:val="28"/>
          <w:lang w:bidi="he-IL"/>
        </w:rPr>
        <w:t xml:space="preserve"> соотнесением цвета кружков с цветом «дорожек». </w:t>
      </w:r>
    </w:p>
    <w:p w:rsidR="009E5604" w:rsidRPr="00336AC7" w:rsidRDefault="009E5604" w:rsidP="009E5604">
      <w:pPr>
        <w:pStyle w:val="a3"/>
        <w:spacing w:line="360" w:lineRule="auto"/>
        <w:ind w:firstLine="709"/>
        <w:jc w:val="both"/>
        <w:rPr>
          <w:sz w:val="28"/>
          <w:szCs w:val="28"/>
          <w:lang w:bidi="he-IL"/>
        </w:rPr>
      </w:pPr>
      <w:r w:rsidRPr="00336AC7">
        <w:rPr>
          <w:b/>
          <w:sz w:val="28"/>
          <w:szCs w:val="28"/>
          <w:lang w:bidi="he-IL"/>
        </w:rPr>
        <w:t>Задание №2.</w:t>
      </w:r>
      <w:r w:rsidRPr="00336AC7">
        <w:rPr>
          <w:sz w:val="28"/>
          <w:szCs w:val="28"/>
          <w:lang w:bidi="he-IL"/>
        </w:rPr>
        <w:t xml:space="preserve"> Во втором задании ребенку показыва</w:t>
      </w:r>
      <w:r w:rsidR="00336AC7" w:rsidRPr="00336AC7">
        <w:rPr>
          <w:sz w:val="28"/>
          <w:szCs w:val="28"/>
          <w:lang w:bidi="he-IL"/>
        </w:rPr>
        <w:t>ют</w:t>
      </w:r>
      <w:r w:rsidRPr="00336AC7">
        <w:rPr>
          <w:sz w:val="28"/>
          <w:szCs w:val="28"/>
          <w:lang w:bidi="he-IL"/>
        </w:rPr>
        <w:t xml:space="preserve"> 5 брусков, сложенных «башней» (наложенных один на другой), одного цвета: красного или зеленого. Ребенку </w:t>
      </w:r>
      <w:r w:rsidR="00336AC7" w:rsidRPr="00336AC7">
        <w:rPr>
          <w:sz w:val="28"/>
          <w:szCs w:val="28"/>
          <w:lang w:bidi="he-IL"/>
        </w:rPr>
        <w:t>предлагается</w:t>
      </w:r>
      <w:r w:rsidRPr="00336AC7">
        <w:rPr>
          <w:sz w:val="28"/>
          <w:szCs w:val="28"/>
          <w:lang w:bidi="he-IL"/>
        </w:rPr>
        <w:t xml:space="preserve"> 5 брусков красного и 5 брусков зеленого цвета, перемешанных произвольно, и </w:t>
      </w:r>
      <w:r w:rsidR="00336AC7" w:rsidRPr="00336AC7">
        <w:rPr>
          <w:sz w:val="28"/>
          <w:szCs w:val="28"/>
          <w:lang w:bidi="he-IL"/>
        </w:rPr>
        <w:t>ребенок должен</w:t>
      </w:r>
      <w:r w:rsidRPr="00336AC7">
        <w:rPr>
          <w:sz w:val="28"/>
          <w:szCs w:val="28"/>
          <w:lang w:bidi="he-IL"/>
        </w:rPr>
        <w:t xml:space="preserve"> сделать «башню» такого же цвета, как у взрослого. Если ребенок не мо</w:t>
      </w:r>
      <w:r w:rsidR="00336AC7" w:rsidRPr="00336AC7">
        <w:rPr>
          <w:sz w:val="28"/>
          <w:szCs w:val="28"/>
          <w:lang w:bidi="he-IL"/>
        </w:rPr>
        <w:t>жет</w:t>
      </w:r>
      <w:r w:rsidRPr="00336AC7">
        <w:rPr>
          <w:sz w:val="28"/>
          <w:szCs w:val="28"/>
          <w:lang w:bidi="he-IL"/>
        </w:rPr>
        <w:t xml:space="preserve"> отобрать предметы соответствующего цвета и разместить их в заданном порядке, то взрослый демонстри</w:t>
      </w:r>
      <w:r w:rsidR="00336AC7" w:rsidRPr="00336AC7">
        <w:rPr>
          <w:sz w:val="28"/>
          <w:szCs w:val="28"/>
          <w:lang w:bidi="he-IL"/>
        </w:rPr>
        <w:t>рует</w:t>
      </w:r>
      <w:r w:rsidRPr="00336AC7">
        <w:rPr>
          <w:sz w:val="28"/>
          <w:szCs w:val="28"/>
          <w:lang w:bidi="he-IL"/>
        </w:rPr>
        <w:t xml:space="preserve"> выполнение задания. </w:t>
      </w:r>
    </w:p>
    <w:p w:rsidR="009E5604" w:rsidRPr="00336AC7" w:rsidRDefault="00336AC7" w:rsidP="009E5604">
      <w:pPr>
        <w:pStyle w:val="a3"/>
        <w:spacing w:line="360" w:lineRule="auto"/>
        <w:ind w:firstLine="709"/>
        <w:jc w:val="both"/>
        <w:rPr>
          <w:sz w:val="28"/>
          <w:szCs w:val="28"/>
          <w:lang w:bidi="he-IL"/>
        </w:rPr>
      </w:pPr>
      <w:r w:rsidRPr="00336AC7">
        <w:rPr>
          <w:b/>
          <w:sz w:val="28"/>
          <w:szCs w:val="28"/>
          <w:lang w:bidi="he-IL"/>
        </w:rPr>
        <w:lastRenderedPageBreak/>
        <w:t>Примечание.</w:t>
      </w:r>
      <w:r w:rsidRPr="00336AC7">
        <w:rPr>
          <w:sz w:val="28"/>
          <w:szCs w:val="28"/>
          <w:lang w:bidi="he-IL"/>
        </w:rPr>
        <w:t xml:space="preserve"> </w:t>
      </w:r>
      <w:r w:rsidR="009E5604" w:rsidRPr="00336AC7">
        <w:rPr>
          <w:sz w:val="28"/>
          <w:szCs w:val="28"/>
          <w:lang w:bidi="he-IL"/>
        </w:rPr>
        <w:t>Второе задание, как и предыдущее, мо</w:t>
      </w:r>
      <w:r w:rsidRPr="00336AC7">
        <w:rPr>
          <w:sz w:val="28"/>
          <w:szCs w:val="28"/>
          <w:lang w:bidi="he-IL"/>
        </w:rPr>
        <w:t>жет</w:t>
      </w:r>
      <w:r w:rsidR="009E5604" w:rsidRPr="00336AC7">
        <w:rPr>
          <w:sz w:val="28"/>
          <w:szCs w:val="28"/>
          <w:lang w:bidi="he-IL"/>
        </w:rPr>
        <w:t xml:space="preserve"> быть выполнено по-разному, но наиболее высокий уровень его выполнения треб</w:t>
      </w:r>
      <w:r w:rsidRPr="00336AC7">
        <w:rPr>
          <w:sz w:val="28"/>
          <w:szCs w:val="28"/>
          <w:lang w:bidi="he-IL"/>
        </w:rPr>
        <w:t>ует</w:t>
      </w:r>
      <w:r w:rsidR="009E5604" w:rsidRPr="00336AC7">
        <w:rPr>
          <w:sz w:val="28"/>
          <w:szCs w:val="28"/>
          <w:lang w:bidi="he-IL"/>
        </w:rPr>
        <w:t xml:space="preserve"> применения более сложных действий с цветом, чем раскладывание кружков на «дорожках»: ребенок должен соотносить цвет отбираемых предметов с цветом образца, находившегося от него на некотором расстоянии. </w:t>
      </w:r>
    </w:p>
    <w:p w:rsidR="009E5604" w:rsidRPr="00336AC7" w:rsidRDefault="009E5604" w:rsidP="009E5604">
      <w:pPr>
        <w:pStyle w:val="a3"/>
        <w:spacing w:line="360" w:lineRule="auto"/>
        <w:ind w:firstLine="709"/>
        <w:jc w:val="both"/>
        <w:rPr>
          <w:sz w:val="28"/>
          <w:szCs w:val="28"/>
          <w:lang w:bidi="he-IL"/>
        </w:rPr>
      </w:pPr>
      <w:r w:rsidRPr="00336AC7">
        <w:rPr>
          <w:b/>
          <w:sz w:val="28"/>
          <w:szCs w:val="28"/>
          <w:lang w:bidi="he-IL"/>
        </w:rPr>
        <w:t>Задание №3.</w:t>
      </w:r>
      <w:r w:rsidRPr="00336AC7">
        <w:rPr>
          <w:sz w:val="28"/>
          <w:szCs w:val="28"/>
          <w:lang w:bidi="he-IL"/>
        </w:rPr>
        <w:t xml:space="preserve"> Для выполнения третьего задания ребенку да</w:t>
      </w:r>
      <w:r w:rsidR="00336AC7" w:rsidRPr="00336AC7">
        <w:rPr>
          <w:sz w:val="28"/>
          <w:szCs w:val="28"/>
          <w:lang w:bidi="he-IL"/>
        </w:rPr>
        <w:t>ются</w:t>
      </w:r>
      <w:r w:rsidRPr="00336AC7">
        <w:rPr>
          <w:sz w:val="28"/>
          <w:szCs w:val="28"/>
          <w:lang w:bidi="he-IL"/>
        </w:rPr>
        <w:t xml:space="preserve"> по одному бруску красного и зеленого цвета. После того как он рассмотр</w:t>
      </w:r>
      <w:r w:rsidR="00336AC7" w:rsidRPr="00336AC7">
        <w:rPr>
          <w:sz w:val="28"/>
          <w:szCs w:val="28"/>
          <w:lang w:bidi="he-IL"/>
        </w:rPr>
        <w:t>ит</w:t>
      </w:r>
      <w:r w:rsidRPr="00336AC7">
        <w:rPr>
          <w:sz w:val="28"/>
          <w:szCs w:val="28"/>
          <w:lang w:bidi="he-IL"/>
        </w:rPr>
        <w:t xml:space="preserve"> их, </w:t>
      </w:r>
      <w:r w:rsidR="00336AC7" w:rsidRPr="00336AC7">
        <w:rPr>
          <w:sz w:val="28"/>
          <w:szCs w:val="28"/>
          <w:lang w:bidi="he-IL"/>
        </w:rPr>
        <w:t xml:space="preserve">взрослый </w:t>
      </w:r>
      <w:r w:rsidRPr="00336AC7">
        <w:rPr>
          <w:sz w:val="28"/>
          <w:szCs w:val="28"/>
          <w:lang w:bidi="he-IL"/>
        </w:rPr>
        <w:t>ему показыва</w:t>
      </w:r>
      <w:r w:rsidR="00336AC7" w:rsidRPr="00336AC7">
        <w:rPr>
          <w:sz w:val="28"/>
          <w:szCs w:val="28"/>
          <w:lang w:bidi="he-IL"/>
        </w:rPr>
        <w:t>ет</w:t>
      </w:r>
      <w:r w:rsidRPr="00336AC7">
        <w:rPr>
          <w:sz w:val="28"/>
          <w:szCs w:val="28"/>
          <w:lang w:bidi="he-IL"/>
        </w:rPr>
        <w:t xml:space="preserve"> красный или зеленый брусок, предлагая найти у себя брусок такого же цвета. Далее дети выполня</w:t>
      </w:r>
      <w:r w:rsidR="00336AC7" w:rsidRPr="00336AC7">
        <w:rPr>
          <w:sz w:val="28"/>
          <w:szCs w:val="28"/>
          <w:lang w:bidi="he-IL"/>
        </w:rPr>
        <w:t>ют</w:t>
      </w:r>
      <w:r w:rsidRPr="00336AC7">
        <w:rPr>
          <w:sz w:val="28"/>
          <w:szCs w:val="28"/>
          <w:lang w:bidi="he-IL"/>
        </w:rPr>
        <w:t xml:space="preserve"> аналогичное задание с желтым и синим предметами </w:t>
      </w:r>
      <w:r w:rsidR="00336AC7" w:rsidRPr="00336AC7">
        <w:rPr>
          <w:sz w:val="28"/>
          <w:szCs w:val="28"/>
          <w:lang w:bidi="he-IL"/>
        </w:rPr>
        <w:t>и</w:t>
      </w:r>
      <w:r w:rsidRPr="00336AC7">
        <w:rPr>
          <w:sz w:val="28"/>
          <w:szCs w:val="28"/>
          <w:lang w:bidi="he-IL"/>
        </w:rPr>
        <w:t xml:space="preserve"> с двумя красными, близких оттенков. </w:t>
      </w:r>
    </w:p>
    <w:p w:rsidR="009E5604" w:rsidRPr="00336AC7" w:rsidRDefault="009E5604" w:rsidP="009E5604">
      <w:pPr>
        <w:pStyle w:val="a3"/>
        <w:spacing w:line="360" w:lineRule="auto"/>
        <w:ind w:firstLine="709"/>
        <w:jc w:val="both"/>
        <w:rPr>
          <w:sz w:val="28"/>
          <w:szCs w:val="28"/>
          <w:lang w:bidi="he-IL"/>
        </w:rPr>
      </w:pPr>
      <w:r w:rsidRPr="00336AC7">
        <w:rPr>
          <w:b/>
          <w:sz w:val="28"/>
          <w:szCs w:val="28"/>
          <w:lang w:bidi="he-IL"/>
        </w:rPr>
        <w:t>Задание №4.</w:t>
      </w:r>
      <w:r w:rsidRPr="00336AC7">
        <w:rPr>
          <w:sz w:val="28"/>
          <w:szCs w:val="28"/>
          <w:lang w:bidi="he-IL"/>
        </w:rPr>
        <w:t xml:space="preserve"> В четвертом задании детям </w:t>
      </w:r>
      <w:r w:rsidR="00336AC7" w:rsidRPr="00336AC7">
        <w:rPr>
          <w:sz w:val="28"/>
          <w:szCs w:val="28"/>
          <w:lang w:bidi="he-IL"/>
        </w:rPr>
        <w:t>даются</w:t>
      </w:r>
      <w:r w:rsidRPr="00336AC7">
        <w:rPr>
          <w:sz w:val="28"/>
          <w:szCs w:val="28"/>
          <w:lang w:bidi="he-IL"/>
        </w:rPr>
        <w:t xml:space="preserve"> красный и зеленый бруски. Вначале ребенку предлага</w:t>
      </w:r>
      <w:r w:rsidR="00336AC7" w:rsidRPr="00336AC7">
        <w:rPr>
          <w:sz w:val="28"/>
          <w:szCs w:val="28"/>
          <w:lang w:bidi="he-IL"/>
        </w:rPr>
        <w:t>ет</w:t>
      </w:r>
      <w:r w:rsidRPr="00336AC7">
        <w:rPr>
          <w:sz w:val="28"/>
          <w:szCs w:val="28"/>
          <w:lang w:bidi="he-IL"/>
        </w:rPr>
        <w:t>ся (как в третьем задании) выбор по образцу. Однако при этом ввод</w:t>
      </w:r>
      <w:r w:rsidR="00336AC7" w:rsidRPr="00336AC7">
        <w:rPr>
          <w:sz w:val="28"/>
          <w:szCs w:val="28"/>
          <w:lang w:bidi="he-IL"/>
        </w:rPr>
        <w:t>ятся</w:t>
      </w:r>
      <w:r w:rsidRPr="00336AC7">
        <w:rPr>
          <w:sz w:val="28"/>
          <w:szCs w:val="28"/>
          <w:lang w:bidi="he-IL"/>
        </w:rPr>
        <w:t xml:space="preserve"> слова-названия цвета. Показывая красный брусок, </w:t>
      </w:r>
      <w:r w:rsidR="00336AC7" w:rsidRPr="00336AC7">
        <w:rPr>
          <w:sz w:val="28"/>
          <w:szCs w:val="28"/>
          <w:lang w:bidi="he-IL"/>
        </w:rPr>
        <w:t xml:space="preserve">взрослый </w:t>
      </w:r>
      <w:r w:rsidRPr="00336AC7">
        <w:rPr>
          <w:sz w:val="28"/>
          <w:szCs w:val="28"/>
          <w:lang w:bidi="he-IL"/>
        </w:rPr>
        <w:t>поясня</w:t>
      </w:r>
      <w:r w:rsidR="00336AC7" w:rsidRPr="00336AC7">
        <w:rPr>
          <w:sz w:val="28"/>
          <w:szCs w:val="28"/>
          <w:lang w:bidi="he-IL"/>
        </w:rPr>
        <w:t>ет</w:t>
      </w:r>
      <w:r w:rsidRPr="00336AC7">
        <w:rPr>
          <w:sz w:val="28"/>
          <w:szCs w:val="28"/>
          <w:lang w:bidi="he-IL"/>
        </w:rPr>
        <w:t xml:space="preserve">: «Это красный»,- затем </w:t>
      </w:r>
      <w:r w:rsidR="00336AC7" w:rsidRPr="00336AC7">
        <w:rPr>
          <w:sz w:val="28"/>
          <w:szCs w:val="28"/>
          <w:lang w:bidi="he-IL"/>
        </w:rPr>
        <w:t>показывает</w:t>
      </w:r>
      <w:r w:rsidRPr="00336AC7">
        <w:rPr>
          <w:sz w:val="28"/>
          <w:szCs w:val="28"/>
          <w:lang w:bidi="he-IL"/>
        </w:rPr>
        <w:t xml:space="preserve"> зеленый брусок и тоже поясня</w:t>
      </w:r>
      <w:r w:rsidR="00336AC7" w:rsidRPr="00336AC7">
        <w:rPr>
          <w:sz w:val="28"/>
          <w:szCs w:val="28"/>
          <w:lang w:bidi="he-IL"/>
        </w:rPr>
        <w:t>ет</w:t>
      </w:r>
      <w:r w:rsidRPr="00336AC7">
        <w:rPr>
          <w:sz w:val="28"/>
          <w:szCs w:val="28"/>
          <w:lang w:bidi="he-IL"/>
        </w:rPr>
        <w:t>: «Это зеленый». После того как ребенок рассмотр</w:t>
      </w:r>
      <w:r w:rsidR="00336AC7" w:rsidRPr="00336AC7">
        <w:rPr>
          <w:sz w:val="28"/>
          <w:szCs w:val="28"/>
          <w:lang w:bidi="he-IL"/>
        </w:rPr>
        <w:t>ит</w:t>
      </w:r>
      <w:r w:rsidRPr="00336AC7">
        <w:rPr>
          <w:sz w:val="28"/>
          <w:szCs w:val="28"/>
          <w:lang w:bidi="he-IL"/>
        </w:rPr>
        <w:t xml:space="preserve"> предметы, названия повторя</w:t>
      </w:r>
      <w:r w:rsidR="00336AC7" w:rsidRPr="00336AC7">
        <w:rPr>
          <w:sz w:val="28"/>
          <w:szCs w:val="28"/>
          <w:lang w:bidi="he-IL"/>
        </w:rPr>
        <w:t>ются</w:t>
      </w:r>
      <w:r w:rsidRPr="00336AC7">
        <w:rPr>
          <w:sz w:val="28"/>
          <w:szCs w:val="28"/>
          <w:lang w:bidi="he-IL"/>
        </w:rPr>
        <w:t xml:space="preserve"> еще раз. Далее без показа образца, только по слову-названию, ребенок должен найти (зеленый) предмет и дать его педагогу. </w:t>
      </w:r>
      <w:r w:rsidRPr="00336AC7">
        <w:rPr>
          <w:bCs/>
          <w:sz w:val="28"/>
          <w:szCs w:val="28"/>
        </w:rPr>
        <w:t>Далее меня</w:t>
      </w:r>
      <w:r w:rsidR="00336AC7" w:rsidRPr="00336AC7">
        <w:rPr>
          <w:bCs/>
          <w:sz w:val="28"/>
          <w:szCs w:val="28"/>
        </w:rPr>
        <w:t>ет</w:t>
      </w:r>
      <w:r w:rsidRPr="00336AC7">
        <w:rPr>
          <w:bCs/>
          <w:sz w:val="28"/>
          <w:szCs w:val="28"/>
        </w:rPr>
        <w:t>ся</w:t>
      </w:r>
      <w:r w:rsidRPr="00336AC7">
        <w:rPr>
          <w:sz w:val="28"/>
          <w:szCs w:val="28"/>
        </w:rPr>
        <w:t xml:space="preserve"> цвет объектов, и </w:t>
      </w:r>
      <w:r w:rsidRPr="00336AC7">
        <w:rPr>
          <w:bCs/>
          <w:sz w:val="28"/>
          <w:szCs w:val="28"/>
        </w:rPr>
        <w:t>задание проводи</w:t>
      </w:r>
      <w:r w:rsidR="00336AC7" w:rsidRPr="00336AC7">
        <w:rPr>
          <w:bCs/>
          <w:sz w:val="28"/>
          <w:szCs w:val="28"/>
        </w:rPr>
        <w:t>тся</w:t>
      </w:r>
      <w:r w:rsidRPr="00336AC7">
        <w:rPr>
          <w:bCs/>
          <w:sz w:val="28"/>
          <w:szCs w:val="28"/>
        </w:rPr>
        <w:t xml:space="preserve"> аналогично.</w:t>
      </w:r>
    </w:p>
    <w:p w:rsidR="009E5604" w:rsidRPr="00336AC7" w:rsidRDefault="009E5604" w:rsidP="009E5604">
      <w:pPr>
        <w:pStyle w:val="a3"/>
        <w:spacing w:line="360" w:lineRule="auto"/>
        <w:ind w:firstLine="709"/>
        <w:jc w:val="both"/>
        <w:rPr>
          <w:sz w:val="28"/>
          <w:szCs w:val="28"/>
          <w:lang w:bidi="he-IL"/>
        </w:rPr>
      </w:pPr>
      <w:proofErr w:type="gramStart"/>
      <w:r w:rsidRPr="00336AC7">
        <w:rPr>
          <w:sz w:val="28"/>
          <w:szCs w:val="28"/>
          <w:lang w:bidi="he-IL"/>
        </w:rPr>
        <w:t>Для предотвращения выработки реакции на определенное месторасположение предмета обраща</w:t>
      </w:r>
      <w:r w:rsidR="00336AC7" w:rsidRPr="00336AC7">
        <w:rPr>
          <w:sz w:val="28"/>
          <w:szCs w:val="28"/>
          <w:lang w:bidi="he-IL"/>
        </w:rPr>
        <w:t>ется</w:t>
      </w:r>
      <w:r w:rsidRPr="00336AC7">
        <w:rPr>
          <w:sz w:val="28"/>
          <w:szCs w:val="28"/>
          <w:lang w:bidi="he-IL"/>
        </w:rPr>
        <w:t xml:space="preserve"> внимание на то, чтобы объекты одного и того же цвета лежали в различных местах (если при первом предъявлении задания красный брусок лежал справа, то при повторном предъявлении он должен был находиться слева), не допуска</w:t>
      </w:r>
      <w:r w:rsidR="00336AC7" w:rsidRPr="00336AC7">
        <w:rPr>
          <w:sz w:val="28"/>
          <w:szCs w:val="28"/>
          <w:lang w:bidi="he-IL"/>
        </w:rPr>
        <w:t>ется</w:t>
      </w:r>
      <w:r w:rsidRPr="00336AC7">
        <w:rPr>
          <w:sz w:val="28"/>
          <w:szCs w:val="28"/>
          <w:lang w:bidi="he-IL"/>
        </w:rPr>
        <w:t xml:space="preserve"> в образце равномерного чередования объектов по цвету (если в первом случае ребенку показывали образец зеленого цвета, а</w:t>
      </w:r>
      <w:proofErr w:type="gramEnd"/>
      <w:r w:rsidRPr="00336AC7">
        <w:rPr>
          <w:sz w:val="28"/>
          <w:szCs w:val="28"/>
          <w:lang w:bidi="he-IL"/>
        </w:rPr>
        <w:t xml:space="preserve"> во втором - красного, то в третьем случае снова предъявляли красный предмет, в четвертом - зеленый). Такие приемы исключа</w:t>
      </w:r>
      <w:r w:rsidR="00336AC7" w:rsidRPr="00336AC7">
        <w:rPr>
          <w:sz w:val="28"/>
          <w:szCs w:val="28"/>
          <w:lang w:bidi="he-IL"/>
        </w:rPr>
        <w:t>ют</w:t>
      </w:r>
      <w:r w:rsidRPr="00336AC7">
        <w:rPr>
          <w:sz w:val="28"/>
          <w:szCs w:val="28"/>
          <w:lang w:bidi="he-IL"/>
        </w:rPr>
        <w:t xml:space="preserve"> стереотипные ответы, созда</w:t>
      </w:r>
      <w:r w:rsidR="00336AC7" w:rsidRPr="00336AC7">
        <w:rPr>
          <w:sz w:val="28"/>
          <w:szCs w:val="28"/>
          <w:lang w:bidi="he-IL"/>
        </w:rPr>
        <w:t>ют</w:t>
      </w:r>
      <w:r w:rsidRPr="00336AC7">
        <w:rPr>
          <w:sz w:val="28"/>
          <w:szCs w:val="28"/>
          <w:lang w:bidi="he-IL"/>
        </w:rPr>
        <w:t xml:space="preserve"> ситуацию, в которой ребенок должен все время сопоставлять цвет каждого предмета с цветом </w:t>
      </w:r>
      <w:r w:rsidRPr="00336AC7">
        <w:rPr>
          <w:sz w:val="28"/>
          <w:szCs w:val="28"/>
          <w:lang w:bidi="he-IL"/>
        </w:rPr>
        <w:lastRenderedPageBreak/>
        <w:t xml:space="preserve">образца. </w:t>
      </w:r>
    </w:p>
    <w:p w:rsidR="009E5604" w:rsidRPr="00336AC7" w:rsidRDefault="009E5604" w:rsidP="009E5604">
      <w:pPr>
        <w:pStyle w:val="1"/>
        <w:spacing w:before="0" w:beforeAutospacing="0" w:after="0" w:afterAutospacing="0" w:line="360" w:lineRule="auto"/>
        <w:ind w:firstLine="709"/>
        <w:jc w:val="both"/>
        <w:rPr>
          <w:b w:val="0"/>
          <w:bCs w:val="0"/>
          <w:kern w:val="0"/>
          <w:sz w:val="28"/>
          <w:szCs w:val="28"/>
        </w:rPr>
      </w:pPr>
      <w:r w:rsidRPr="00336AC7">
        <w:rPr>
          <w:b w:val="0"/>
          <w:bCs w:val="0"/>
          <w:kern w:val="0"/>
          <w:sz w:val="28"/>
          <w:szCs w:val="28"/>
        </w:rPr>
        <w:t xml:space="preserve">При проведении диагностики </w:t>
      </w:r>
      <w:r w:rsidR="00336AC7" w:rsidRPr="00336AC7">
        <w:rPr>
          <w:b w:val="0"/>
          <w:bCs w:val="0"/>
          <w:kern w:val="0"/>
          <w:sz w:val="28"/>
          <w:szCs w:val="28"/>
        </w:rPr>
        <w:t xml:space="preserve">должны </w:t>
      </w:r>
      <w:r w:rsidRPr="00336AC7">
        <w:rPr>
          <w:b w:val="0"/>
          <w:bCs w:val="0"/>
          <w:kern w:val="0"/>
          <w:sz w:val="28"/>
          <w:szCs w:val="28"/>
        </w:rPr>
        <w:t>строго соблюда</w:t>
      </w:r>
      <w:r w:rsidR="00336AC7" w:rsidRPr="00336AC7">
        <w:rPr>
          <w:b w:val="0"/>
          <w:bCs w:val="0"/>
          <w:kern w:val="0"/>
          <w:sz w:val="28"/>
          <w:szCs w:val="28"/>
        </w:rPr>
        <w:t>ться</w:t>
      </w:r>
      <w:r w:rsidRPr="00336AC7">
        <w:rPr>
          <w:b w:val="0"/>
          <w:bCs w:val="0"/>
          <w:kern w:val="0"/>
          <w:sz w:val="28"/>
          <w:szCs w:val="28"/>
        </w:rPr>
        <w:t xml:space="preserve"> следующие правила: </w:t>
      </w:r>
    </w:p>
    <w:p w:rsidR="009E5604" w:rsidRPr="00336AC7" w:rsidRDefault="009E5604" w:rsidP="009E5604">
      <w:pPr>
        <w:pStyle w:val="1"/>
        <w:spacing w:before="0" w:beforeAutospacing="0" w:after="0" w:afterAutospacing="0" w:line="360" w:lineRule="auto"/>
        <w:ind w:firstLine="709"/>
        <w:jc w:val="both"/>
        <w:rPr>
          <w:b w:val="0"/>
          <w:bCs w:val="0"/>
          <w:kern w:val="0"/>
          <w:sz w:val="28"/>
          <w:szCs w:val="28"/>
        </w:rPr>
      </w:pPr>
      <w:r w:rsidRPr="00336AC7">
        <w:rPr>
          <w:b w:val="0"/>
          <w:bCs w:val="0"/>
          <w:kern w:val="0"/>
          <w:sz w:val="28"/>
          <w:szCs w:val="28"/>
        </w:rPr>
        <w:t>1. диагностические задания предлага</w:t>
      </w:r>
      <w:r w:rsidR="00336AC7" w:rsidRPr="00336AC7">
        <w:rPr>
          <w:b w:val="0"/>
          <w:bCs w:val="0"/>
          <w:kern w:val="0"/>
          <w:sz w:val="28"/>
          <w:szCs w:val="28"/>
        </w:rPr>
        <w:t>ются</w:t>
      </w:r>
      <w:r w:rsidRPr="00336AC7">
        <w:rPr>
          <w:b w:val="0"/>
          <w:bCs w:val="0"/>
          <w:kern w:val="0"/>
          <w:sz w:val="28"/>
          <w:szCs w:val="28"/>
        </w:rPr>
        <w:t xml:space="preserve"> ребенку только в то время, когда он пребыва</w:t>
      </w:r>
      <w:r w:rsidR="00336AC7" w:rsidRPr="00336AC7">
        <w:rPr>
          <w:b w:val="0"/>
          <w:bCs w:val="0"/>
          <w:kern w:val="0"/>
          <w:sz w:val="28"/>
          <w:szCs w:val="28"/>
        </w:rPr>
        <w:t>ет</w:t>
      </w:r>
      <w:r w:rsidRPr="00336AC7">
        <w:rPr>
          <w:b w:val="0"/>
          <w:bCs w:val="0"/>
          <w:kern w:val="0"/>
          <w:sz w:val="28"/>
          <w:szCs w:val="28"/>
        </w:rPr>
        <w:t xml:space="preserve"> в хорошем настроении; </w:t>
      </w:r>
    </w:p>
    <w:p w:rsidR="009E5604" w:rsidRPr="00336AC7" w:rsidRDefault="009E5604" w:rsidP="009E5604">
      <w:pPr>
        <w:pStyle w:val="1"/>
        <w:spacing w:before="0" w:beforeAutospacing="0" w:after="0" w:afterAutospacing="0" w:line="360" w:lineRule="auto"/>
        <w:ind w:firstLine="709"/>
        <w:jc w:val="both"/>
        <w:rPr>
          <w:b w:val="0"/>
          <w:bCs w:val="0"/>
          <w:kern w:val="0"/>
          <w:sz w:val="28"/>
          <w:szCs w:val="28"/>
        </w:rPr>
      </w:pPr>
      <w:r w:rsidRPr="00336AC7">
        <w:rPr>
          <w:b w:val="0"/>
          <w:bCs w:val="0"/>
          <w:kern w:val="0"/>
          <w:sz w:val="28"/>
          <w:szCs w:val="28"/>
        </w:rPr>
        <w:t>2. каждое задание да</w:t>
      </w:r>
      <w:r w:rsidR="00336AC7" w:rsidRPr="00336AC7">
        <w:rPr>
          <w:b w:val="0"/>
          <w:bCs w:val="0"/>
          <w:kern w:val="0"/>
          <w:sz w:val="28"/>
          <w:szCs w:val="28"/>
        </w:rPr>
        <w:t>ется</w:t>
      </w:r>
      <w:r w:rsidRPr="00336AC7">
        <w:rPr>
          <w:b w:val="0"/>
          <w:bCs w:val="0"/>
          <w:kern w:val="0"/>
          <w:sz w:val="28"/>
          <w:szCs w:val="28"/>
        </w:rPr>
        <w:t xml:space="preserve"> строго в соответствии с инструкцией; </w:t>
      </w:r>
    </w:p>
    <w:p w:rsidR="009E5604" w:rsidRPr="00336AC7" w:rsidRDefault="009E5604" w:rsidP="009E5604">
      <w:pPr>
        <w:pStyle w:val="1"/>
        <w:spacing w:before="0" w:beforeAutospacing="0" w:after="0" w:afterAutospacing="0" w:line="360" w:lineRule="auto"/>
        <w:ind w:firstLine="709"/>
        <w:jc w:val="both"/>
        <w:rPr>
          <w:b w:val="0"/>
          <w:bCs w:val="0"/>
          <w:kern w:val="0"/>
          <w:sz w:val="28"/>
          <w:szCs w:val="28"/>
        </w:rPr>
      </w:pPr>
      <w:r w:rsidRPr="00336AC7">
        <w:rPr>
          <w:b w:val="0"/>
          <w:bCs w:val="0"/>
          <w:kern w:val="0"/>
          <w:sz w:val="28"/>
          <w:szCs w:val="28"/>
        </w:rPr>
        <w:t xml:space="preserve">3. продолжительность непрерывного обследования одного ребенка не </w:t>
      </w:r>
      <w:r w:rsidR="00336AC7" w:rsidRPr="00336AC7">
        <w:rPr>
          <w:b w:val="0"/>
          <w:bCs w:val="0"/>
          <w:kern w:val="0"/>
          <w:sz w:val="28"/>
          <w:szCs w:val="28"/>
        </w:rPr>
        <w:t xml:space="preserve">должно </w:t>
      </w:r>
      <w:r w:rsidRPr="00336AC7">
        <w:rPr>
          <w:b w:val="0"/>
          <w:bCs w:val="0"/>
          <w:kern w:val="0"/>
          <w:sz w:val="28"/>
          <w:szCs w:val="28"/>
        </w:rPr>
        <w:t>превыша</w:t>
      </w:r>
      <w:r w:rsidR="00336AC7" w:rsidRPr="00336AC7">
        <w:rPr>
          <w:b w:val="0"/>
          <w:bCs w:val="0"/>
          <w:kern w:val="0"/>
          <w:sz w:val="28"/>
          <w:szCs w:val="28"/>
        </w:rPr>
        <w:t>ть</w:t>
      </w:r>
      <w:r w:rsidRPr="00336AC7">
        <w:rPr>
          <w:b w:val="0"/>
          <w:bCs w:val="0"/>
          <w:kern w:val="0"/>
          <w:sz w:val="28"/>
          <w:szCs w:val="28"/>
        </w:rPr>
        <w:t xml:space="preserve"> 10 минут. </w:t>
      </w: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336AC7" w:rsidRDefault="00336AC7" w:rsidP="009E5604">
      <w:pPr>
        <w:spacing w:after="0" w:line="360" w:lineRule="auto"/>
        <w:jc w:val="center"/>
        <w:rPr>
          <w:rFonts w:ascii="Times New Roman" w:eastAsia="Times New Roman" w:hAnsi="Times New Roman" w:cs="Times New Roman"/>
          <w:b/>
          <w:bCs/>
          <w:color w:val="000000"/>
          <w:sz w:val="28"/>
          <w:szCs w:val="32"/>
        </w:rPr>
      </w:pPr>
    </w:p>
    <w:p w:rsidR="009E5604" w:rsidRDefault="009E5604" w:rsidP="009E5604">
      <w:pPr>
        <w:spacing w:after="0" w:line="360" w:lineRule="auto"/>
        <w:jc w:val="center"/>
        <w:rPr>
          <w:rFonts w:ascii="Times New Roman" w:eastAsia="Times New Roman" w:hAnsi="Times New Roman" w:cs="Times New Roman"/>
          <w:b/>
          <w:bCs/>
          <w:color w:val="000000"/>
          <w:sz w:val="28"/>
          <w:szCs w:val="32"/>
        </w:rPr>
      </w:pPr>
      <w:r w:rsidRPr="003A762B">
        <w:rPr>
          <w:rFonts w:ascii="Times New Roman" w:eastAsia="Times New Roman" w:hAnsi="Times New Roman" w:cs="Times New Roman"/>
          <w:b/>
          <w:bCs/>
          <w:color w:val="000000"/>
          <w:sz w:val="28"/>
          <w:szCs w:val="32"/>
        </w:rPr>
        <w:lastRenderedPageBreak/>
        <w:t xml:space="preserve">Глава III. Экспериментальное исследование </w:t>
      </w:r>
      <w:r w:rsidRPr="009E5604">
        <w:rPr>
          <w:rFonts w:ascii="Times New Roman" w:eastAsia="Times New Roman" w:hAnsi="Times New Roman" w:cs="Times New Roman"/>
          <w:b/>
          <w:bCs/>
          <w:color w:val="000000"/>
          <w:sz w:val="28"/>
          <w:szCs w:val="32"/>
        </w:rPr>
        <w:t>особенностей представлений о цвете детей второго года жизни</w:t>
      </w:r>
    </w:p>
    <w:p w:rsidR="003C08CC" w:rsidRDefault="003C08CC" w:rsidP="003C08CC">
      <w:pPr>
        <w:spacing w:after="0" w:line="360" w:lineRule="auto"/>
        <w:jc w:val="center"/>
        <w:rPr>
          <w:rFonts w:ascii="Times New Roman" w:hAnsi="Times New Roman"/>
          <w:b/>
          <w:sz w:val="28"/>
          <w:szCs w:val="28"/>
        </w:rPr>
      </w:pPr>
      <w:r w:rsidRPr="00F0323B">
        <w:rPr>
          <w:rFonts w:ascii="Times New Roman" w:hAnsi="Times New Roman"/>
          <w:b/>
          <w:sz w:val="28"/>
          <w:szCs w:val="28"/>
        </w:rPr>
        <w:t>2.1. Констатирующий эксперимент. Оценка умения различать цвета у детей второго года жизни</w:t>
      </w:r>
    </w:p>
    <w:p w:rsidR="003C08CC" w:rsidRDefault="003C08CC" w:rsidP="001D03FB">
      <w:pPr>
        <w:pStyle w:val="1"/>
        <w:spacing w:before="0" w:beforeAutospacing="0" w:after="0" w:afterAutospacing="0" w:line="360" w:lineRule="auto"/>
        <w:ind w:firstLine="709"/>
        <w:jc w:val="both"/>
        <w:rPr>
          <w:b w:val="0"/>
          <w:bCs w:val="0"/>
          <w:kern w:val="0"/>
          <w:sz w:val="28"/>
          <w:szCs w:val="28"/>
        </w:rPr>
      </w:pPr>
      <w:r w:rsidRPr="000974CB">
        <w:rPr>
          <w:b w:val="0"/>
          <w:bCs w:val="0"/>
          <w:kern w:val="0"/>
          <w:sz w:val="28"/>
          <w:szCs w:val="28"/>
        </w:rPr>
        <w:t xml:space="preserve">Опытно-экспериментальная работа, направленная на формирование представлений о цвете у детей </w:t>
      </w:r>
      <w:r w:rsidR="007C7788">
        <w:rPr>
          <w:b w:val="0"/>
          <w:bCs w:val="0"/>
          <w:kern w:val="0"/>
          <w:sz w:val="28"/>
          <w:szCs w:val="28"/>
        </w:rPr>
        <w:t>второго</w:t>
      </w:r>
      <w:r w:rsidRPr="000974CB">
        <w:rPr>
          <w:b w:val="0"/>
          <w:bCs w:val="0"/>
          <w:kern w:val="0"/>
          <w:sz w:val="28"/>
          <w:szCs w:val="28"/>
        </w:rPr>
        <w:t xml:space="preserve"> года жизни, была проведена </w:t>
      </w:r>
      <w:r w:rsidR="003E37B1">
        <w:rPr>
          <w:b w:val="0"/>
          <w:bCs w:val="0"/>
          <w:kern w:val="0"/>
          <w:sz w:val="28"/>
          <w:szCs w:val="28"/>
        </w:rPr>
        <w:t>на</w:t>
      </w:r>
      <w:r w:rsidR="00CF5B7E">
        <w:rPr>
          <w:b w:val="0"/>
          <w:bCs w:val="0"/>
          <w:kern w:val="0"/>
          <w:sz w:val="28"/>
          <w:szCs w:val="28"/>
        </w:rPr>
        <w:t xml:space="preserve"> базе детского сада</w:t>
      </w:r>
      <w:r w:rsidRPr="000974CB">
        <w:rPr>
          <w:b w:val="0"/>
          <w:bCs w:val="0"/>
          <w:kern w:val="0"/>
          <w:sz w:val="28"/>
          <w:szCs w:val="28"/>
        </w:rPr>
        <w:t xml:space="preserve">. В эксперименте принимали участие </w:t>
      </w:r>
      <w:r w:rsidR="0081130B">
        <w:rPr>
          <w:b w:val="0"/>
          <w:bCs w:val="0"/>
          <w:kern w:val="0"/>
          <w:sz w:val="28"/>
          <w:szCs w:val="28"/>
        </w:rPr>
        <w:t>десять</w:t>
      </w:r>
      <w:r w:rsidRPr="000974CB">
        <w:rPr>
          <w:b w:val="0"/>
          <w:bCs w:val="0"/>
          <w:kern w:val="0"/>
          <w:sz w:val="28"/>
          <w:szCs w:val="28"/>
        </w:rPr>
        <w:t xml:space="preserve"> </w:t>
      </w:r>
      <w:r w:rsidR="007C7788">
        <w:rPr>
          <w:b w:val="0"/>
          <w:bCs w:val="0"/>
          <w:kern w:val="0"/>
          <w:sz w:val="28"/>
          <w:szCs w:val="28"/>
        </w:rPr>
        <w:t>детей</w:t>
      </w:r>
      <w:r w:rsidRPr="000974CB">
        <w:rPr>
          <w:b w:val="0"/>
          <w:bCs w:val="0"/>
          <w:kern w:val="0"/>
          <w:sz w:val="28"/>
          <w:szCs w:val="28"/>
        </w:rPr>
        <w:t xml:space="preserve"> </w:t>
      </w:r>
      <w:r w:rsidR="007C7788">
        <w:rPr>
          <w:b w:val="0"/>
          <w:bCs w:val="0"/>
          <w:kern w:val="0"/>
          <w:sz w:val="28"/>
          <w:szCs w:val="28"/>
        </w:rPr>
        <w:t xml:space="preserve">в возрасте от </w:t>
      </w:r>
      <w:r w:rsidR="003E37B1">
        <w:rPr>
          <w:b w:val="0"/>
          <w:bCs w:val="0"/>
          <w:kern w:val="0"/>
          <w:sz w:val="28"/>
          <w:szCs w:val="28"/>
        </w:rPr>
        <w:t>1</w:t>
      </w:r>
      <w:r w:rsidR="007C7788">
        <w:rPr>
          <w:b w:val="0"/>
          <w:bCs w:val="0"/>
          <w:kern w:val="0"/>
          <w:sz w:val="28"/>
          <w:szCs w:val="28"/>
        </w:rPr>
        <w:t xml:space="preserve">,5 до </w:t>
      </w:r>
      <w:r w:rsidR="003E37B1">
        <w:rPr>
          <w:b w:val="0"/>
          <w:bCs w:val="0"/>
          <w:kern w:val="0"/>
          <w:sz w:val="28"/>
          <w:szCs w:val="28"/>
        </w:rPr>
        <w:t>2</w:t>
      </w:r>
      <w:r w:rsidR="007C7788">
        <w:rPr>
          <w:b w:val="0"/>
          <w:bCs w:val="0"/>
          <w:kern w:val="0"/>
          <w:sz w:val="28"/>
          <w:szCs w:val="28"/>
        </w:rPr>
        <w:t xml:space="preserve"> лет.</w:t>
      </w:r>
    </w:p>
    <w:p w:rsidR="003E7481" w:rsidRPr="00336AC7" w:rsidRDefault="003E7481" w:rsidP="003E7481">
      <w:pPr>
        <w:pStyle w:val="1"/>
        <w:spacing w:before="0" w:beforeAutospacing="0" w:after="0" w:afterAutospacing="0" w:line="360" w:lineRule="auto"/>
        <w:ind w:firstLine="709"/>
        <w:jc w:val="both"/>
        <w:rPr>
          <w:b w:val="0"/>
          <w:bCs w:val="0"/>
          <w:kern w:val="0"/>
          <w:sz w:val="28"/>
          <w:szCs w:val="28"/>
        </w:rPr>
      </w:pPr>
      <w:r w:rsidRPr="00336AC7">
        <w:rPr>
          <w:b w:val="0"/>
          <w:bCs w:val="0"/>
          <w:kern w:val="0"/>
          <w:sz w:val="28"/>
          <w:szCs w:val="28"/>
        </w:rPr>
        <w:t xml:space="preserve">Экспериментальная работа проводилась в три этапа. Целью первого этапа стало выявление исходного уровня </w:t>
      </w:r>
      <w:proofErr w:type="spellStart"/>
      <w:r w:rsidRPr="00336AC7">
        <w:rPr>
          <w:b w:val="0"/>
          <w:bCs w:val="0"/>
          <w:kern w:val="0"/>
          <w:sz w:val="28"/>
          <w:szCs w:val="28"/>
        </w:rPr>
        <w:t>сформированности</w:t>
      </w:r>
      <w:proofErr w:type="spellEnd"/>
      <w:r w:rsidRPr="00336AC7">
        <w:rPr>
          <w:b w:val="0"/>
          <w:bCs w:val="0"/>
          <w:kern w:val="0"/>
          <w:sz w:val="28"/>
          <w:szCs w:val="28"/>
        </w:rPr>
        <w:t xml:space="preserve"> представлений о цвете у детей второго года жизни. Исходя из цели, были поставлены следующие задачи: 1) подобрать диагностический инструментарий, провести диагностику и проанализировать полученные результаты; 2) провести наблюдение за детьми во время занятий по изобразительной деятельности.</w:t>
      </w:r>
    </w:p>
    <w:p w:rsidR="003E7481" w:rsidRPr="00336AC7" w:rsidRDefault="003E7481" w:rsidP="001D03FB">
      <w:pPr>
        <w:pStyle w:val="1"/>
        <w:spacing w:before="0" w:beforeAutospacing="0" w:after="0" w:afterAutospacing="0" w:line="360" w:lineRule="auto"/>
        <w:ind w:firstLine="709"/>
        <w:jc w:val="both"/>
        <w:rPr>
          <w:b w:val="0"/>
          <w:bCs w:val="0"/>
          <w:kern w:val="0"/>
          <w:sz w:val="28"/>
          <w:szCs w:val="28"/>
        </w:rPr>
      </w:pPr>
      <w:r w:rsidRPr="00336AC7">
        <w:rPr>
          <w:b w:val="0"/>
          <w:bCs w:val="0"/>
          <w:kern w:val="0"/>
          <w:sz w:val="28"/>
          <w:szCs w:val="28"/>
        </w:rPr>
        <w:t>В ходе первого этапа экспериментальной работы применялась методика, описанная Э. Г. Пилюгиной в практикуме по сенсорному вос</w:t>
      </w:r>
      <w:r w:rsidR="00425659" w:rsidRPr="00336AC7">
        <w:rPr>
          <w:b w:val="0"/>
          <w:bCs w:val="0"/>
          <w:kern w:val="0"/>
          <w:sz w:val="28"/>
          <w:szCs w:val="28"/>
        </w:rPr>
        <w:t xml:space="preserve">питанию детей раннего возраста </w:t>
      </w:r>
      <w:r w:rsidRPr="00336AC7">
        <w:rPr>
          <w:b w:val="0"/>
          <w:bCs w:val="0"/>
          <w:kern w:val="0"/>
          <w:sz w:val="28"/>
          <w:szCs w:val="28"/>
        </w:rPr>
        <w:t xml:space="preserve">[22, </w:t>
      </w:r>
      <w:r w:rsidRPr="00336AC7">
        <w:rPr>
          <w:b w:val="0"/>
          <w:bCs w:val="0"/>
          <w:kern w:val="0"/>
          <w:sz w:val="28"/>
          <w:szCs w:val="28"/>
          <w:lang w:val="en-US"/>
        </w:rPr>
        <w:t>c</w:t>
      </w:r>
      <w:r w:rsidRPr="00336AC7">
        <w:rPr>
          <w:b w:val="0"/>
          <w:bCs w:val="0"/>
          <w:kern w:val="0"/>
          <w:sz w:val="28"/>
          <w:szCs w:val="28"/>
        </w:rPr>
        <w:t>.107].</w:t>
      </w:r>
    </w:p>
    <w:p w:rsidR="00425659" w:rsidRPr="00336AC7" w:rsidRDefault="00425659" w:rsidP="00425659">
      <w:pPr>
        <w:pStyle w:val="20"/>
        <w:suppressAutoHyphens/>
        <w:ind w:firstLine="709"/>
        <w:rPr>
          <w:szCs w:val="28"/>
        </w:rPr>
      </w:pPr>
      <w:r w:rsidRPr="00336AC7">
        <w:rPr>
          <w:szCs w:val="28"/>
        </w:rPr>
        <w:t xml:space="preserve">Диагностическая работа проводилась индивидуально с каждым ребенком и состояла из 4 заданий, включающих в себя 3 </w:t>
      </w:r>
      <w:proofErr w:type="spellStart"/>
      <w:r w:rsidRPr="00336AC7">
        <w:rPr>
          <w:szCs w:val="28"/>
        </w:rPr>
        <w:t>подсерии</w:t>
      </w:r>
      <w:proofErr w:type="spellEnd"/>
      <w:r w:rsidRPr="00336AC7">
        <w:rPr>
          <w:szCs w:val="28"/>
        </w:rPr>
        <w:t>, различающиеся по содержанию материала (основные цвета и их оттенки).</w:t>
      </w:r>
    </w:p>
    <w:p w:rsidR="00425659" w:rsidRPr="00336AC7" w:rsidRDefault="00425659" w:rsidP="00425659">
      <w:pPr>
        <w:pStyle w:val="a3"/>
        <w:spacing w:line="360" w:lineRule="auto"/>
        <w:ind w:firstLine="709"/>
        <w:jc w:val="both"/>
        <w:rPr>
          <w:sz w:val="28"/>
          <w:szCs w:val="28"/>
          <w:lang w:bidi="he-IL"/>
        </w:rPr>
      </w:pPr>
      <w:r w:rsidRPr="00336AC7">
        <w:rPr>
          <w:sz w:val="28"/>
          <w:szCs w:val="28"/>
          <w:lang w:bidi="he-IL"/>
        </w:rPr>
        <w:t xml:space="preserve">Для решения этого вопроса детям в возрасте от 1 г. 6 мес. до 2 лет предлагались задания разного типа, требующие ориентировки на цветовые свойства предметов: группировка объектов, выбор по образцу и элементарные конструктивные задачи. Кроме того, во время выбора по образцу учитывались следующие моменты: тонкость различий между цветовыми объектами, отсрочка во времени между предъявлением образца и предметов для выбора, введение слов-названий. </w:t>
      </w:r>
    </w:p>
    <w:p w:rsidR="00425659" w:rsidRPr="00336AC7" w:rsidRDefault="00425659" w:rsidP="00425659">
      <w:pPr>
        <w:pStyle w:val="a3"/>
        <w:spacing w:line="360" w:lineRule="auto"/>
        <w:ind w:firstLine="709"/>
        <w:jc w:val="both"/>
        <w:rPr>
          <w:sz w:val="28"/>
          <w:szCs w:val="28"/>
          <w:lang w:bidi="he-IL"/>
        </w:rPr>
      </w:pPr>
      <w:r w:rsidRPr="00336AC7">
        <w:rPr>
          <w:sz w:val="28"/>
          <w:szCs w:val="28"/>
          <w:lang w:bidi="he-IL"/>
        </w:rPr>
        <w:t xml:space="preserve">В заданиях использовались красный, желтый, зеленый и синий цвет, а также оттенки красного цвета (две разновидности). </w:t>
      </w:r>
    </w:p>
    <w:p w:rsidR="00425659" w:rsidRPr="00D235F3" w:rsidRDefault="00425659" w:rsidP="00425659">
      <w:pPr>
        <w:pStyle w:val="a9"/>
        <w:suppressAutoHyphens/>
        <w:spacing w:after="0" w:line="240" w:lineRule="auto"/>
        <w:ind w:left="0"/>
        <w:jc w:val="right"/>
        <w:rPr>
          <w:rFonts w:ascii="Times New Roman" w:hAnsi="Times New Roman" w:cs="Times New Roman"/>
          <w:sz w:val="28"/>
          <w:szCs w:val="28"/>
        </w:rPr>
      </w:pPr>
      <w:r w:rsidRPr="009630CD">
        <w:rPr>
          <w:rFonts w:ascii="Times New Roman" w:hAnsi="Times New Roman" w:cs="Times New Roman"/>
          <w:b/>
          <w:sz w:val="28"/>
          <w:szCs w:val="28"/>
        </w:rPr>
        <w:lastRenderedPageBreak/>
        <w:t xml:space="preserve">Табл.1. </w:t>
      </w:r>
      <w:r>
        <w:rPr>
          <w:rFonts w:ascii="Times New Roman" w:hAnsi="Times New Roman" w:cs="Times New Roman"/>
          <w:sz w:val="28"/>
          <w:szCs w:val="28"/>
        </w:rPr>
        <w:t>Результаты выполнения детьми второго года жизни диагностических заданий констатирующего эксперимента</w:t>
      </w:r>
    </w:p>
    <w:tbl>
      <w:tblPr>
        <w:tblStyle w:val="af2"/>
        <w:tblW w:w="0" w:type="auto"/>
        <w:tblLayout w:type="fixed"/>
        <w:tblLook w:val="04A0"/>
      </w:tblPr>
      <w:tblGrid>
        <w:gridCol w:w="1951"/>
        <w:gridCol w:w="1275"/>
        <w:gridCol w:w="1276"/>
        <w:gridCol w:w="1276"/>
        <w:gridCol w:w="1276"/>
        <w:gridCol w:w="992"/>
        <w:gridCol w:w="1525"/>
      </w:tblGrid>
      <w:tr w:rsidR="00425659" w:rsidRPr="00D235F3" w:rsidTr="000029E7">
        <w:tc>
          <w:tcPr>
            <w:tcW w:w="1951" w:type="dxa"/>
          </w:tcPr>
          <w:p w:rsidR="00425659" w:rsidRPr="00D235F3" w:rsidRDefault="00425659" w:rsidP="000029E7">
            <w:pPr>
              <w:pStyle w:val="a9"/>
              <w:suppressAutoHyphens/>
              <w:spacing w:after="0"/>
              <w:ind w:left="0"/>
              <w:jc w:val="center"/>
              <w:rPr>
                <w:sz w:val="28"/>
                <w:szCs w:val="28"/>
              </w:rPr>
            </w:pPr>
            <w:r w:rsidRPr="00D235F3">
              <w:rPr>
                <w:sz w:val="28"/>
                <w:szCs w:val="28"/>
              </w:rPr>
              <w:t>Фамилия Имя ребенка</w:t>
            </w:r>
          </w:p>
        </w:tc>
        <w:tc>
          <w:tcPr>
            <w:tcW w:w="1275" w:type="dxa"/>
          </w:tcPr>
          <w:p w:rsidR="00425659" w:rsidRPr="00D235F3" w:rsidRDefault="00425659" w:rsidP="000029E7">
            <w:pPr>
              <w:pStyle w:val="a9"/>
              <w:suppressAutoHyphens/>
              <w:spacing w:after="0"/>
              <w:ind w:left="0"/>
              <w:jc w:val="center"/>
              <w:rPr>
                <w:sz w:val="28"/>
                <w:szCs w:val="28"/>
              </w:rPr>
            </w:pPr>
            <w:r w:rsidRPr="00D235F3">
              <w:rPr>
                <w:sz w:val="28"/>
                <w:szCs w:val="28"/>
              </w:rPr>
              <w:t>Задание №1</w:t>
            </w:r>
          </w:p>
        </w:tc>
        <w:tc>
          <w:tcPr>
            <w:tcW w:w="1276" w:type="dxa"/>
          </w:tcPr>
          <w:p w:rsidR="00425659" w:rsidRPr="00D235F3" w:rsidRDefault="00425659" w:rsidP="000029E7">
            <w:pPr>
              <w:pStyle w:val="a9"/>
              <w:suppressAutoHyphens/>
              <w:spacing w:after="0"/>
              <w:ind w:left="0"/>
              <w:jc w:val="center"/>
              <w:rPr>
                <w:sz w:val="28"/>
                <w:szCs w:val="28"/>
              </w:rPr>
            </w:pPr>
            <w:r w:rsidRPr="00D235F3">
              <w:rPr>
                <w:sz w:val="28"/>
                <w:szCs w:val="28"/>
              </w:rPr>
              <w:t>Задание №2</w:t>
            </w:r>
          </w:p>
        </w:tc>
        <w:tc>
          <w:tcPr>
            <w:tcW w:w="1276" w:type="dxa"/>
          </w:tcPr>
          <w:p w:rsidR="00425659" w:rsidRPr="00D235F3" w:rsidRDefault="00425659" w:rsidP="000029E7">
            <w:pPr>
              <w:pStyle w:val="a9"/>
              <w:suppressAutoHyphens/>
              <w:spacing w:after="0"/>
              <w:ind w:left="0"/>
              <w:jc w:val="center"/>
              <w:rPr>
                <w:sz w:val="28"/>
                <w:szCs w:val="28"/>
              </w:rPr>
            </w:pPr>
            <w:r w:rsidRPr="00D235F3">
              <w:rPr>
                <w:sz w:val="28"/>
                <w:szCs w:val="28"/>
              </w:rPr>
              <w:t>Задание №3</w:t>
            </w:r>
          </w:p>
        </w:tc>
        <w:tc>
          <w:tcPr>
            <w:tcW w:w="1276" w:type="dxa"/>
          </w:tcPr>
          <w:p w:rsidR="00425659" w:rsidRPr="00D235F3" w:rsidRDefault="00425659" w:rsidP="000029E7">
            <w:pPr>
              <w:pStyle w:val="a9"/>
              <w:suppressAutoHyphens/>
              <w:spacing w:after="0"/>
              <w:ind w:left="0"/>
              <w:jc w:val="center"/>
              <w:rPr>
                <w:sz w:val="28"/>
                <w:szCs w:val="28"/>
              </w:rPr>
            </w:pPr>
            <w:r w:rsidRPr="00D235F3">
              <w:rPr>
                <w:sz w:val="28"/>
                <w:szCs w:val="28"/>
              </w:rPr>
              <w:t>Задание №4</w:t>
            </w:r>
          </w:p>
        </w:tc>
        <w:tc>
          <w:tcPr>
            <w:tcW w:w="2517" w:type="dxa"/>
            <w:gridSpan w:val="2"/>
          </w:tcPr>
          <w:p w:rsidR="00425659" w:rsidRPr="00D235F3" w:rsidRDefault="00425659" w:rsidP="000029E7">
            <w:pPr>
              <w:pStyle w:val="a9"/>
              <w:suppressAutoHyphens/>
              <w:spacing w:after="0"/>
              <w:ind w:left="0"/>
              <w:jc w:val="center"/>
              <w:rPr>
                <w:sz w:val="28"/>
                <w:szCs w:val="28"/>
              </w:rPr>
            </w:pPr>
            <w:r w:rsidRPr="00D235F3">
              <w:rPr>
                <w:sz w:val="28"/>
                <w:szCs w:val="28"/>
              </w:rPr>
              <w:t>Уровень выполнения</w:t>
            </w:r>
          </w:p>
        </w:tc>
      </w:tr>
      <w:tr w:rsidR="00425659" w:rsidRPr="00D235F3" w:rsidTr="000029E7">
        <w:tc>
          <w:tcPr>
            <w:tcW w:w="1951" w:type="dxa"/>
          </w:tcPr>
          <w:p w:rsidR="00425659" w:rsidRPr="00D235F3" w:rsidRDefault="00425659" w:rsidP="000029E7">
            <w:pPr>
              <w:pStyle w:val="a9"/>
              <w:suppressAutoHyphens/>
              <w:spacing w:after="0" w:line="360" w:lineRule="auto"/>
              <w:ind w:left="0"/>
              <w:rPr>
                <w:sz w:val="28"/>
                <w:szCs w:val="28"/>
              </w:rPr>
            </w:pPr>
            <w:r w:rsidRPr="00D235F3">
              <w:rPr>
                <w:sz w:val="28"/>
                <w:szCs w:val="28"/>
              </w:rPr>
              <w:t>Саша И.</w:t>
            </w:r>
          </w:p>
        </w:tc>
        <w:tc>
          <w:tcPr>
            <w:tcW w:w="1275"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0</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0</w:t>
            </w:r>
          </w:p>
        </w:tc>
        <w:tc>
          <w:tcPr>
            <w:tcW w:w="992" w:type="dxa"/>
            <w:vAlign w:val="bottom"/>
          </w:tcPr>
          <w:p w:rsidR="00425659" w:rsidRPr="00D235F3" w:rsidRDefault="00425659" w:rsidP="000029E7">
            <w:pPr>
              <w:spacing w:line="360" w:lineRule="auto"/>
              <w:jc w:val="center"/>
              <w:rPr>
                <w:color w:val="000000"/>
                <w:sz w:val="28"/>
                <w:szCs w:val="28"/>
              </w:rPr>
            </w:pPr>
            <w:r w:rsidRPr="00D235F3">
              <w:rPr>
                <w:color w:val="000000"/>
                <w:sz w:val="28"/>
                <w:szCs w:val="28"/>
              </w:rPr>
              <w:t>0,5</w:t>
            </w:r>
          </w:p>
        </w:tc>
        <w:tc>
          <w:tcPr>
            <w:tcW w:w="1525" w:type="dxa"/>
          </w:tcPr>
          <w:p w:rsidR="00425659" w:rsidRPr="00D235F3" w:rsidRDefault="00425659" w:rsidP="000029E7">
            <w:pPr>
              <w:pStyle w:val="a9"/>
              <w:suppressAutoHyphens/>
              <w:spacing w:after="0" w:line="360" w:lineRule="auto"/>
              <w:ind w:left="0"/>
              <w:jc w:val="center"/>
              <w:rPr>
                <w:sz w:val="28"/>
                <w:szCs w:val="28"/>
              </w:rPr>
            </w:pPr>
            <w:r w:rsidRPr="00D235F3">
              <w:rPr>
                <w:sz w:val="28"/>
                <w:szCs w:val="28"/>
              </w:rPr>
              <w:t>низкий</w:t>
            </w:r>
          </w:p>
        </w:tc>
      </w:tr>
      <w:tr w:rsidR="00425659" w:rsidRPr="00D235F3" w:rsidTr="000029E7">
        <w:tc>
          <w:tcPr>
            <w:tcW w:w="1951" w:type="dxa"/>
          </w:tcPr>
          <w:p w:rsidR="00425659" w:rsidRPr="00D235F3" w:rsidRDefault="00425659" w:rsidP="000029E7">
            <w:pPr>
              <w:pStyle w:val="a9"/>
              <w:suppressAutoHyphens/>
              <w:spacing w:after="0" w:line="360" w:lineRule="auto"/>
              <w:ind w:left="0"/>
              <w:rPr>
                <w:sz w:val="28"/>
                <w:szCs w:val="28"/>
              </w:rPr>
            </w:pPr>
            <w:r w:rsidRPr="00D235F3">
              <w:rPr>
                <w:sz w:val="28"/>
                <w:szCs w:val="28"/>
              </w:rPr>
              <w:t>Кира А.</w:t>
            </w:r>
          </w:p>
        </w:tc>
        <w:tc>
          <w:tcPr>
            <w:tcW w:w="1275" w:type="dxa"/>
          </w:tcPr>
          <w:p w:rsidR="00425659" w:rsidRPr="00D235F3" w:rsidRDefault="00425659" w:rsidP="000029E7">
            <w:pPr>
              <w:pStyle w:val="a9"/>
              <w:suppressAutoHyphens/>
              <w:spacing w:after="0" w:line="360" w:lineRule="auto"/>
              <w:ind w:left="0"/>
              <w:rPr>
                <w:sz w:val="28"/>
                <w:szCs w:val="28"/>
              </w:rPr>
            </w:pPr>
            <w:r w:rsidRPr="00D235F3">
              <w:rPr>
                <w:sz w:val="28"/>
                <w:szCs w:val="28"/>
              </w:rPr>
              <w:t>2</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0</w:t>
            </w:r>
          </w:p>
        </w:tc>
        <w:tc>
          <w:tcPr>
            <w:tcW w:w="992" w:type="dxa"/>
            <w:vAlign w:val="bottom"/>
          </w:tcPr>
          <w:p w:rsidR="00425659" w:rsidRPr="00D235F3" w:rsidRDefault="00425659" w:rsidP="000029E7">
            <w:pPr>
              <w:spacing w:line="360" w:lineRule="auto"/>
              <w:jc w:val="center"/>
              <w:rPr>
                <w:color w:val="000000"/>
                <w:sz w:val="28"/>
                <w:szCs w:val="28"/>
              </w:rPr>
            </w:pPr>
            <w:r w:rsidRPr="00D235F3">
              <w:rPr>
                <w:color w:val="000000"/>
                <w:sz w:val="28"/>
                <w:szCs w:val="28"/>
              </w:rPr>
              <w:t>1</w:t>
            </w:r>
          </w:p>
        </w:tc>
        <w:tc>
          <w:tcPr>
            <w:tcW w:w="1525" w:type="dxa"/>
          </w:tcPr>
          <w:p w:rsidR="00425659" w:rsidRPr="00D235F3" w:rsidRDefault="00425659" w:rsidP="000029E7">
            <w:pPr>
              <w:pStyle w:val="a9"/>
              <w:suppressAutoHyphens/>
              <w:spacing w:after="0" w:line="360" w:lineRule="auto"/>
              <w:ind w:left="0"/>
              <w:jc w:val="center"/>
              <w:rPr>
                <w:sz w:val="28"/>
                <w:szCs w:val="28"/>
              </w:rPr>
            </w:pPr>
            <w:r w:rsidRPr="00D235F3">
              <w:rPr>
                <w:sz w:val="28"/>
                <w:szCs w:val="28"/>
              </w:rPr>
              <w:t>средний</w:t>
            </w:r>
          </w:p>
        </w:tc>
      </w:tr>
      <w:tr w:rsidR="00425659" w:rsidRPr="00D235F3" w:rsidTr="000029E7">
        <w:tc>
          <w:tcPr>
            <w:tcW w:w="1951" w:type="dxa"/>
          </w:tcPr>
          <w:p w:rsidR="00425659" w:rsidRPr="00D235F3" w:rsidRDefault="00425659" w:rsidP="000029E7">
            <w:pPr>
              <w:pStyle w:val="a9"/>
              <w:suppressAutoHyphens/>
              <w:spacing w:after="0" w:line="360" w:lineRule="auto"/>
              <w:ind w:left="0"/>
              <w:rPr>
                <w:sz w:val="28"/>
                <w:szCs w:val="28"/>
              </w:rPr>
            </w:pPr>
            <w:r w:rsidRPr="00D235F3">
              <w:rPr>
                <w:sz w:val="28"/>
                <w:szCs w:val="28"/>
              </w:rPr>
              <w:t>Аня П.</w:t>
            </w:r>
          </w:p>
        </w:tc>
        <w:tc>
          <w:tcPr>
            <w:tcW w:w="1275"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2</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0</w:t>
            </w:r>
          </w:p>
        </w:tc>
        <w:tc>
          <w:tcPr>
            <w:tcW w:w="992" w:type="dxa"/>
            <w:vAlign w:val="bottom"/>
          </w:tcPr>
          <w:p w:rsidR="00425659" w:rsidRPr="00D235F3" w:rsidRDefault="00425659" w:rsidP="000029E7">
            <w:pPr>
              <w:spacing w:line="360" w:lineRule="auto"/>
              <w:jc w:val="center"/>
              <w:rPr>
                <w:color w:val="000000"/>
                <w:sz w:val="28"/>
                <w:szCs w:val="28"/>
              </w:rPr>
            </w:pPr>
            <w:r w:rsidRPr="00D235F3">
              <w:rPr>
                <w:color w:val="000000"/>
                <w:sz w:val="28"/>
                <w:szCs w:val="28"/>
              </w:rPr>
              <w:t>1</w:t>
            </w:r>
          </w:p>
        </w:tc>
        <w:tc>
          <w:tcPr>
            <w:tcW w:w="1525" w:type="dxa"/>
          </w:tcPr>
          <w:p w:rsidR="00425659" w:rsidRPr="00D235F3" w:rsidRDefault="00425659" w:rsidP="000029E7">
            <w:pPr>
              <w:pStyle w:val="a9"/>
              <w:suppressAutoHyphens/>
              <w:spacing w:after="0" w:line="360" w:lineRule="auto"/>
              <w:ind w:left="0"/>
              <w:jc w:val="center"/>
              <w:rPr>
                <w:sz w:val="28"/>
                <w:szCs w:val="28"/>
              </w:rPr>
            </w:pPr>
            <w:r w:rsidRPr="00D235F3">
              <w:rPr>
                <w:sz w:val="28"/>
                <w:szCs w:val="28"/>
              </w:rPr>
              <w:t>средний</w:t>
            </w:r>
          </w:p>
        </w:tc>
      </w:tr>
      <w:tr w:rsidR="00425659" w:rsidRPr="00D235F3" w:rsidTr="000029E7">
        <w:tc>
          <w:tcPr>
            <w:tcW w:w="1951" w:type="dxa"/>
          </w:tcPr>
          <w:p w:rsidR="00425659" w:rsidRPr="00D235F3" w:rsidRDefault="00425659" w:rsidP="000029E7">
            <w:pPr>
              <w:pStyle w:val="a9"/>
              <w:suppressAutoHyphens/>
              <w:spacing w:after="0" w:line="360" w:lineRule="auto"/>
              <w:ind w:left="0"/>
              <w:rPr>
                <w:sz w:val="28"/>
                <w:szCs w:val="28"/>
              </w:rPr>
            </w:pPr>
            <w:r w:rsidRPr="00D235F3">
              <w:rPr>
                <w:sz w:val="28"/>
                <w:szCs w:val="28"/>
              </w:rPr>
              <w:t>Вова Р.</w:t>
            </w:r>
          </w:p>
        </w:tc>
        <w:tc>
          <w:tcPr>
            <w:tcW w:w="1275" w:type="dxa"/>
          </w:tcPr>
          <w:p w:rsidR="00425659" w:rsidRPr="00D235F3" w:rsidRDefault="00425659" w:rsidP="000029E7">
            <w:pPr>
              <w:pStyle w:val="a9"/>
              <w:suppressAutoHyphens/>
              <w:spacing w:after="0" w:line="360" w:lineRule="auto"/>
              <w:ind w:left="0"/>
              <w:rPr>
                <w:sz w:val="28"/>
                <w:szCs w:val="28"/>
              </w:rPr>
            </w:pPr>
            <w:r w:rsidRPr="00D235F3">
              <w:rPr>
                <w:sz w:val="28"/>
                <w:szCs w:val="28"/>
              </w:rPr>
              <w:t>0</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0</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0</w:t>
            </w:r>
          </w:p>
        </w:tc>
        <w:tc>
          <w:tcPr>
            <w:tcW w:w="992" w:type="dxa"/>
            <w:vAlign w:val="bottom"/>
          </w:tcPr>
          <w:p w:rsidR="00425659" w:rsidRPr="00D235F3" w:rsidRDefault="00425659" w:rsidP="000029E7">
            <w:pPr>
              <w:spacing w:line="360" w:lineRule="auto"/>
              <w:jc w:val="center"/>
              <w:rPr>
                <w:color w:val="000000"/>
                <w:sz w:val="28"/>
                <w:szCs w:val="28"/>
              </w:rPr>
            </w:pPr>
            <w:r w:rsidRPr="00D235F3">
              <w:rPr>
                <w:color w:val="000000"/>
                <w:sz w:val="28"/>
                <w:szCs w:val="28"/>
              </w:rPr>
              <w:t>0,25</w:t>
            </w:r>
          </w:p>
        </w:tc>
        <w:tc>
          <w:tcPr>
            <w:tcW w:w="1525" w:type="dxa"/>
          </w:tcPr>
          <w:p w:rsidR="00425659" w:rsidRPr="00D235F3" w:rsidRDefault="00425659" w:rsidP="000029E7">
            <w:pPr>
              <w:pStyle w:val="a9"/>
              <w:suppressAutoHyphens/>
              <w:spacing w:after="0" w:line="360" w:lineRule="auto"/>
              <w:ind w:left="0"/>
              <w:jc w:val="center"/>
              <w:rPr>
                <w:sz w:val="28"/>
                <w:szCs w:val="28"/>
              </w:rPr>
            </w:pPr>
            <w:r w:rsidRPr="00D235F3">
              <w:rPr>
                <w:sz w:val="28"/>
                <w:szCs w:val="28"/>
              </w:rPr>
              <w:t>низкий</w:t>
            </w:r>
          </w:p>
        </w:tc>
      </w:tr>
      <w:tr w:rsidR="00425659" w:rsidRPr="00D235F3" w:rsidTr="000029E7">
        <w:tc>
          <w:tcPr>
            <w:tcW w:w="1951" w:type="dxa"/>
          </w:tcPr>
          <w:p w:rsidR="00425659" w:rsidRPr="00D235F3" w:rsidRDefault="00425659" w:rsidP="000029E7">
            <w:pPr>
              <w:pStyle w:val="a9"/>
              <w:suppressAutoHyphens/>
              <w:spacing w:after="0" w:line="360" w:lineRule="auto"/>
              <w:ind w:left="0"/>
              <w:rPr>
                <w:sz w:val="28"/>
                <w:szCs w:val="28"/>
              </w:rPr>
            </w:pPr>
            <w:r w:rsidRPr="00D235F3">
              <w:rPr>
                <w:sz w:val="28"/>
                <w:szCs w:val="28"/>
              </w:rPr>
              <w:t>Даша П.</w:t>
            </w:r>
          </w:p>
        </w:tc>
        <w:tc>
          <w:tcPr>
            <w:tcW w:w="1275" w:type="dxa"/>
          </w:tcPr>
          <w:p w:rsidR="00425659" w:rsidRPr="00D235F3" w:rsidRDefault="00425659" w:rsidP="000029E7">
            <w:pPr>
              <w:pStyle w:val="a9"/>
              <w:suppressAutoHyphens/>
              <w:spacing w:after="0" w:line="360" w:lineRule="auto"/>
              <w:ind w:left="0"/>
              <w:rPr>
                <w:sz w:val="28"/>
                <w:szCs w:val="28"/>
              </w:rPr>
            </w:pPr>
            <w:r w:rsidRPr="00D235F3">
              <w:rPr>
                <w:sz w:val="28"/>
                <w:szCs w:val="28"/>
              </w:rPr>
              <w:t>2</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992" w:type="dxa"/>
            <w:vAlign w:val="bottom"/>
          </w:tcPr>
          <w:p w:rsidR="00425659" w:rsidRPr="00D235F3" w:rsidRDefault="00425659" w:rsidP="000029E7">
            <w:pPr>
              <w:spacing w:line="360" w:lineRule="auto"/>
              <w:jc w:val="center"/>
              <w:rPr>
                <w:color w:val="000000"/>
                <w:sz w:val="28"/>
                <w:szCs w:val="28"/>
              </w:rPr>
            </w:pPr>
            <w:r w:rsidRPr="00D235F3">
              <w:rPr>
                <w:color w:val="000000"/>
                <w:sz w:val="28"/>
                <w:szCs w:val="28"/>
              </w:rPr>
              <w:t>1,25</w:t>
            </w:r>
          </w:p>
        </w:tc>
        <w:tc>
          <w:tcPr>
            <w:tcW w:w="1525" w:type="dxa"/>
          </w:tcPr>
          <w:p w:rsidR="00425659" w:rsidRPr="00D235F3" w:rsidRDefault="00425659" w:rsidP="000029E7">
            <w:pPr>
              <w:pStyle w:val="a9"/>
              <w:suppressAutoHyphens/>
              <w:spacing w:after="0" w:line="360" w:lineRule="auto"/>
              <w:ind w:left="0"/>
              <w:jc w:val="center"/>
              <w:rPr>
                <w:sz w:val="28"/>
                <w:szCs w:val="28"/>
              </w:rPr>
            </w:pPr>
            <w:r w:rsidRPr="00D235F3">
              <w:rPr>
                <w:sz w:val="28"/>
                <w:szCs w:val="28"/>
              </w:rPr>
              <w:t>средний</w:t>
            </w:r>
          </w:p>
        </w:tc>
      </w:tr>
      <w:tr w:rsidR="00425659" w:rsidRPr="00D235F3" w:rsidTr="000029E7">
        <w:tc>
          <w:tcPr>
            <w:tcW w:w="1951" w:type="dxa"/>
          </w:tcPr>
          <w:p w:rsidR="00425659" w:rsidRPr="00D235F3" w:rsidRDefault="00425659" w:rsidP="000029E7">
            <w:pPr>
              <w:pStyle w:val="a9"/>
              <w:suppressAutoHyphens/>
              <w:spacing w:after="0" w:line="360" w:lineRule="auto"/>
              <w:ind w:left="0"/>
              <w:rPr>
                <w:sz w:val="28"/>
                <w:szCs w:val="28"/>
              </w:rPr>
            </w:pPr>
            <w:r w:rsidRPr="00D235F3">
              <w:rPr>
                <w:sz w:val="28"/>
                <w:szCs w:val="28"/>
              </w:rPr>
              <w:t>Катя А.</w:t>
            </w:r>
          </w:p>
        </w:tc>
        <w:tc>
          <w:tcPr>
            <w:tcW w:w="1275"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2</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0</w:t>
            </w:r>
          </w:p>
        </w:tc>
        <w:tc>
          <w:tcPr>
            <w:tcW w:w="992" w:type="dxa"/>
            <w:vAlign w:val="bottom"/>
          </w:tcPr>
          <w:p w:rsidR="00425659" w:rsidRPr="00D235F3" w:rsidRDefault="00425659" w:rsidP="000029E7">
            <w:pPr>
              <w:spacing w:line="360" w:lineRule="auto"/>
              <w:jc w:val="center"/>
              <w:rPr>
                <w:color w:val="000000"/>
                <w:sz w:val="28"/>
                <w:szCs w:val="28"/>
              </w:rPr>
            </w:pPr>
            <w:r w:rsidRPr="00D235F3">
              <w:rPr>
                <w:color w:val="000000"/>
                <w:sz w:val="28"/>
                <w:szCs w:val="28"/>
              </w:rPr>
              <w:t>1</w:t>
            </w:r>
          </w:p>
        </w:tc>
        <w:tc>
          <w:tcPr>
            <w:tcW w:w="1525" w:type="dxa"/>
          </w:tcPr>
          <w:p w:rsidR="00425659" w:rsidRPr="00D235F3" w:rsidRDefault="00425659" w:rsidP="000029E7">
            <w:pPr>
              <w:pStyle w:val="a9"/>
              <w:suppressAutoHyphens/>
              <w:spacing w:after="0" w:line="360" w:lineRule="auto"/>
              <w:ind w:left="0"/>
              <w:jc w:val="center"/>
              <w:rPr>
                <w:sz w:val="28"/>
                <w:szCs w:val="28"/>
              </w:rPr>
            </w:pPr>
            <w:r w:rsidRPr="00D235F3">
              <w:rPr>
                <w:sz w:val="28"/>
                <w:szCs w:val="28"/>
              </w:rPr>
              <w:t>средний</w:t>
            </w:r>
          </w:p>
        </w:tc>
      </w:tr>
      <w:tr w:rsidR="00425659" w:rsidRPr="00D235F3" w:rsidTr="000029E7">
        <w:tc>
          <w:tcPr>
            <w:tcW w:w="1951" w:type="dxa"/>
          </w:tcPr>
          <w:p w:rsidR="00425659" w:rsidRPr="00D235F3" w:rsidRDefault="00425659" w:rsidP="000029E7">
            <w:pPr>
              <w:pStyle w:val="a9"/>
              <w:suppressAutoHyphens/>
              <w:spacing w:after="0" w:line="360" w:lineRule="auto"/>
              <w:ind w:left="0"/>
              <w:rPr>
                <w:sz w:val="28"/>
                <w:szCs w:val="28"/>
              </w:rPr>
            </w:pPr>
            <w:r w:rsidRPr="00D235F3">
              <w:rPr>
                <w:sz w:val="28"/>
                <w:szCs w:val="28"/>
              </w:rPr>
              <w:t>Егор В.</w:t>
            </w:r>
          </w:p>
        </w:tc>
        <w:tc>
          <w:tcPr>
            <w:tcW w:w="1275"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0</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0</w:t>
            </w:r>
          </w:p>
        </w:tc>
        <w:tc>
          <w:tcPr>
            <w:tcW w:w="992" w:type="dxa"/>
            <w:vAlign w:val="bottom"/>
          </w:tcPr>
          <w:p w:rsidR="00425659" w:rsidRPr="00D235F3" w:rsidRDefault="00425659" w:rsidP="000029E7">
            <w:pPr>
              <w:spacing w:line="360" w:lineRule="auto"/>
              <w:jc w:val="center"/>
              <w:rPr>
                <w:color w:val="000000"/>
                <w:sz w:val="28"/>
                <w:szCs w:val="28"/>
              </w:rPr>
            </w:pPr>
            <w:r w:rsidRPr="00D235F3">
              <w:rPr>
                <w:color w:val="000000"/>
                <w:sz w:val="28"/>
                <w:szCs w:val="28"/>
              </w:rPr>
              <w:t>0,5</w:t>
            </w:r>
          </w:p>
        </w:tc>
        <w:tc>
          <w:tcPr>
            <w:tcW w:w="1525" w:type="dxa"/>
          </w:tcPr>
          <w:p w:rsidR="00425659" w:rsidRPr="00D235F3" w:rsidRDefault="00425659" w:rsidP="000029E7">
            <w:pPr>
              <w:pStyle w:val="a9"/>
              <w:suppressAutoHyphens/>
              <w:spacing w:after="0" w:line="360" w:lineRule="auto"/>
              <w:ind w:left="0"/>
              <w:jc w:val="center"/>
              <w:rPr>
                <w:sz w:val="28"/>
                <w:szCs w:val="28"/>
              </w:rPr>
            </w:pPr>
            <w:r w:rsidRPr="00D235F3">
              <w:rPr>
                <w:sz w:val="28"/>
                <w:szCs w:val="28"/>
              </w:rPr>
              <w:t>низкий</w:t>
            </w:r>
          </w:p>
        </w:tc>
      </w:tr>
      <w:tr w:rsidR="00425659" w:rsidRPr="00D235F3" w:rsidTr="000029E7">
        <w:tc>
          <w:tcPr>
            <w:tcW w:w="1951" w:type="dxa"/>
          </w:tcPr>
          <w:p w:rsidR="00425659" w:rsidRPr="00D235F3" w:rsidRDefault="00425659" w:rsidP="000029E7">
            <w:pPr>
              <w:pStyle w:val="a9"/>
              <w:suppressAutoHyphens/>
              <w:spacing w:after="0" w:line="360" w:lineRule="auto"/>
              <w:ind w:left="0"/>
              <w:rPr>
                <w:sz w:val="28"/>
                <w:szCs w:val="28"/>
              </w:rPr>
            </w:pPr>
            <w:r w:rsidRPr="00D235F3">
              <w:rPr>
                <w:sz w:val="28"/>
                <w:szCs w:val="28"/>
              </w:rPr>
              <w:t>Рома И.</w:t>
            </w:r>
          </w:p>
        </w:tc>
        <w:tc>
          <w:tcPr>
            <w:tcW w:w="1275" w:type="dxa"/>
          </w:tcPr>
          <w:p w:rsidR="00425659" w:rsidRPr="00D235F3" w:rsidRDefault="00425659" w:rsidP="000029E7">
            <w:pPr>
              <w:pStyle w:val="a9"/>
              <w:suppressAutoHyphens/>
              <w:spacing w:after="0" w:line="360" w:lineRule="auto"/>
              <w:ind w:left="0"/>
              <w:rPr>
                <w:sz w:val="28"/>
                <w:szCs w:val="28"/>
              </w:rPr>
            </w:pPr>
            <w:r w:rsidRPr="00D235F3">
              <w:rPr>
                <w:sz w:val="28"/>
                <w:szCs w:val="28"/>
              </w:rPr>
              <w:t>0</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0</w:t>
            </w:r>
          </w:p>
        </w:tc>
        <w:tc>
          <w:tcPr>
            <w:tcW w:w="992" w:type="dxa"/>
            <w:vAlign w:val="bottom"/>
          </w:tcPr>
          <w:p w:rsidR="00425659" w:rsidRPr="00D235F3" w:rsidRDefault="00425659" w:rsidP="000029E7">
            <w:pPr>
              <w:spacing w:line="360" w:lineRule="auto"/>
              <w:jc w:val="center"/>
              <w:rPr>
                <w:color w:val="000000"/>
                <w:sz w:val="28"/>
                <w:szCs w:val="28"/>
              </w:rPr>
            </w:pPr>
            <w:r w:rsidRPr="00D235F3">
              <w:rPr>
                <w:color w:val="000000"/>
                <w:sz w:val="28"/>
                <w:szCs w:val="28"/>
              </w:rPr>
              <w:t>0,5</w:t>
            </w:r>
          </w:p>
        </w:tc>
        <w:tc>
          <w:tcPr>
            <w:tcW w:w="1525" w:type="dxa"/>
          </w:tcPr>
          <w:p w:rsidR="00425659" w:rsidRPr="00D235F3" w:rsidRDefault="00425659" w:rsidP="000029E7">
            <w:pPr>
              <w:pStyle w:val="a9"/>
              <w:suppressAutoHyphens/>
              <w:spacing w:after="0" w:line="360" w:lineRule="auto"/>
              <w:ind w:left="0"/>
              <w:jc w:val="center"/>
              <w:rPr>
                <w:sz w:val="28"/>
                <w:szCs w:val="28"/>
              </w:rPr>
            </w:pPr>
            <w:r w:rsidRPr="00D235F3">
              <w:rPr>
                <w:sz w:val="28"/>
                <w:szCs w:val="28"/>
              </w:rPr>
              <w:t>низкий</w:t>
            </w:r>
          </w:p>
        </w:tc>
      </w:tr>
      <w:tr w:rsidR="00425659" w:rsidRPr="00D235F3" w:rsidTr="000029E7">
        <w:tc>
          <w:tcPr>
            <w:tcW w:w="1951" w:type="dxa"/>
          </w:tcPr>
          <w:p w:rsidR="00425659" w:rsidRPr="00D235F3" w:rsidRDefault="00425659" w:rsidP="000029E7">
            <w:pPr>
              <w:pStyle w:val="a9"/>
              <w:suppressAutoHyphens/>
              <w:spacing w:after="0" w:line="360" w:lineRule="auto"/>
              <w:ind w:left="0"/>
              <w:rPr>
                <w:sz w:val="28"/>
                <w:szCs w:val="28"/>
              </w:rPr>
            </w:pPr>
            <w:r w:rsidRPr="00D235F3">
              <w:rPr>
                <w:sz w:val="28"/>
                <w:szCs w:val="28"/>
              </w:rPr>
              <w:t>Саша О.</w:t>
            </w:r>
          </w:p>
        </w:tc>
        <w:tc>
          <w:tcPr>
            <w:tcW w:w="1275"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0</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0</w:t>
            </w:r>
          </w:p>
        </w:tc>
        <w:tc>
          <w:tcPr>
            <w:tcW w:w="992" w:type="dxa"/>
            <w:vAlign w:val="bottom"/>
          </w:tcPr>
          <w:p w:rsidR="00425659" w:rsidRPr="00D235F3" w:rsidRDefault="00425659" w:rsidP="000029E7">
            <w:pPr>
              <w:spacing w:line="360" w:lineRule="auto"/>
              <w:jc w:val="center"/>
              <w:rPr>
                <w:color w:val="000000"/>
                <w:sz w:val="28"/>
                <w:szCs w:val="28"/>
              </w:rPr>
            </w:pPr>
            <w:r w:rsidRPr="00D235F3">
              <w:rPr>
                <w:color w:val="000000"/>
                <w:sz w:val="28"/>
                <w:szCs w:val="28"/>
              </w:rPr>
              <w:t>0,5</w:t>
            </w:r>
          </w:p>
        </w:tc>
        <w:tc>
          <w:tcPr>
            <w:tcW w:w="1525" w:type="dxa"/>
          </w:tcPr>
          <w:p w:rsidR="00425659" w:rsidRPr="00D235F3" w:rsidRDefault="00425659" w:rsidP="000029E7">
            <w:pPr>
              <w:pStyle w:val="a9"/>
              <w:suppressAutoHyphens/>
              <w:spacing w:after="0" w:line="360" w:lineRule="auto"/>
              <w:ind w:left="0"/>
              <w:jc w:val="center"/>
              <w:rPr>
                <w:sz w:val="28"/>
                <w:szCs w:val="28"/>
              </w:rPr>
            </w:pPr>
            <w:r w:rsidRPr="00D235F3">
              <w:rPr>
                <w:sz w:val="28"/>
                <w:szCs w:val="28"/>
              </w:rPr>
              <w:t>низкий</w:t>
            </w:r>
          </w:p>
        </w:tc>
      </w:tr>
      <w:tr w:rsidR="00425659" w:rsidRPr="00D235F3" w:rsidTr="000029E7">
        <w:tc>
          <w:tcPr>
            <w:tcW w:w="1951" w:type="dxa"/>
          </w:tcPr>
          <w:p w:rsidR="00425659" w:rsidRPr="00D235F3" w:rsidRDefault="00425659" w:rsidP="000029E7">
            <w:pPr>
              <w:pStyle w:val="a9"/>
              <w:suppressAutoHyphens/>
              <w:spacing w:after="0" w:line="360" w:lineRule="auto"/>
              <w:ind w:left="0"/>
              <w:rPr>
                <w:sz w:val="28"/>
                <w:szCs w:val="28"/>
              </w:rPr>
            </w:pPr>
            <w:r w:rsidRPr="00D235F3">
              <w:rPr>
                <w:sz w:val="28"/>
                <w:szCs w:val="28"/>
              </w:rPr>
              <w:t>Настя П.</w:t>
            </w:r>
          </w:p>
        </w:tc>
        <w:tc>
          <w:tcPr>
            <w:tcW w:w="1275" w:type="dxa"/>
          </w:tcPr>
          <w:p w:rsidR="00425659" w:rsidRPr="00D235F3" w:rsidRDefault="00425659" w:rsidP="000029E7">
            <w:pPr>
              <w:pStyle w:val="a9"/>
              <w:suppressAutoHyphens/>
              <w:spacing w:after="0" w:line="360" w:lineRule="auto"/>
              <w:ind w:left="0"/>
              <w:rPr>
                <w:sz w:val="28"/>
                <w:szCs w:val="28"/>
              </w:rPr>
            </w:pPr>
            <w:r w:rsidRPr="00D235F3">
              <w:rPr>
                <w:sz w:val="28"/>
                <w:szCs w:val="28"/>
              </w:rPr>
              <w:t>2</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2</w:t>
            </w:r>
          </w:p>
        </w:tc>
        <w:tc>
          <w:tcPr>
            <w:tcW w:w="1276" w:type="dxa"/>
          </w:tcPr>
          <w:p w:rsidR="00425659" w:rsidRPr="00D235F3" w:rsidRDefault="00425659" w:rsidP="000029E7">
            <w:pPr>
              <w:pStyle w:val="a9"/>
              <w:suppressAutoHyphens/>
              <w:spacing w:after="0" w:line="360" w:lineRule="auto"/>
              <w:ind w:left="0"/>
              <w:rPr>
                <w:sz w:val="28"/>
                <w:szCs w:val="28"/>
              </w:rPr>
            </w:pPr>
            <w:r w:rsidRPr="00D235F3">
              <w:rPr>
                <w:sz w:val="28"/>
                <w:szCs w:val="28"/>
              </w:rPr>
              <w:t>1</w:t>
            </w:r>
          </w:p>
        </w:tc>
        <w:tc>
          <w:tcPr>
            <w:tcW w:w="992" w:type="dxa"/>
            <w:vAlign w:val="bottom"/>
          </w:tcPr>
          <w:p w:rsidR="00425659" w:rsidRPr="00D235F3" w:rsidRDefault="00425659" w:rsidP="000029E7">
            <w:pPr>
              <w:spacing w:line="360" w:lineRule="auto"/>
              <w:jc w:val="center"/>
              <w:rPr>
                <w:color w:val="000000"/>
                <w:sz w:val="28"/>
                <w:szCs w:val="28"/>
              </w:rPr>
            </w:pPr>
            <w:r w:rsidRPr="00D235F3">
              <w:rPr>
                <w:color w:val="000000"/>
                <w:sz w:val="28"/>
                <w:szCs w:val="28"/>
              </w:rPr>
              <w:t>1,5</w:t>
            </w:r>
          </w:p>
        </w:tc>
        <w:tc>
          <w:tcPr>
            <w:tcW w:w="1525" w:type="dxa"/>
          </w:tcPr>
          <w:p w:rsidR="00425659" w:rsidRPr="00D235F3" w:rsidRDefault="00425659" w:rsidP="000029E7">
            <w:pPr>
              <w:pStyle w:val="a9"/>
              <w:suppressAutoHyphens/>
              <w:spacing w:after="0" w:line="360" w:lineRule="auto"/>
              <w:ind w:left="0"/>
              <w:jc w:val="center"/>
              <w:rPr>
                <w:sz w:val="28"/>
                <w:szCs w:val="28"/>
              </w:rPr>
            </w:pPr>
            <w:r w:rsidRPr="00D235F3">
              <w:rPr>
                <w:sz w:val="28"/>
                <w:szCs w:val="28"/>
              </w:rPr>
              <w:t>высокий</w:t>
            </w:r>
          </w:p>
        </w:tc>
      </w:tr>
      <w:tr w:rsidR="00425659" w:rsidRPr="00D235F3" w:rsidTr="000029E7">
        <w:tc>
          <w:tcPr>
            <w:tcW w:w="1951" w:type="dxa"/>
          </w:tcPr>
          <w:p w:rsidR="00425659" w:rsidRPr="00D235F3" w:rsidRDefault="00425659" w:rsidP="000029E7">
            <w:pPr>
              <w:pStyle w:val="a9"/>
              <w:suppressAutoHyphens/>
              <w:spacing w:after="0" w:line="360" w:lineRule="auto"/>
              <w:ind w:left="0"/>
              <w:rPr>
                <w:sz w:val="28"/>
                <w:szCs w:val="28"/>
              </w:rPr>
            </w:pPr>
            <w:r>
              <w:rPr>
                <w:sz w:val="28"/>
                <w:szCs w:val="28"/>
              </w:rPr>
              <w:t>Средний балл</w:t>
            </w:r>
          </w:p>
        </w:tc>
        <w:tc>
          <w:tcPr>
            <w:tcW w:w="1275" w:type="dxa"/>
          </w:tcPr>
          <w:p w:rsidR="00425659" w:rsidRPr="00D235F3" w:rsidRDefault="00425659" w:rsidP="000029E7">
            <w:pPr>
              <w:pStyle w:val="a9"/>
              <w:suppressAutoHyphens/>
              <w:spacing w:after="0" w:line="360" w:lineRule="auto"/>
              <w:ind w:left="0"/>
              <w:rPr>
                <w:sz w:val="28"/>
                <w:szCs w:val="28"/>
              </w:rPr>
            </w:pPr>
            <w:r>
              <w:rPr>
                <w:sz w:val="28"/>
                <w:szCs w:val="28"/>
              </w:rPr>
              <w:t>1,1</w:t>
            </w:r>
          </w:p>
        </w:tc>
        <w:tc>
          <w:tcPr>
            <w:tcW w:w="1276" w:type="dxa"/>
          </w:tcPr>
          <w:p w:rsidR="00425659" w:rsidRPr="00D235F3" w:rsidRDefault="00425659" w:rsidP="000029E7">
            <w:pPr>
              <w:pStyle w:val="a9"/>
              <w:suppressAutoHyphens/>
              <w:spacing w:after="0" w:line="360" w:lineRule="auto"/>
              <w:ind w:left="0"/>
              <w:rPr>
                <w:sz w:val="28"/>
                <w:szCs w:val="28"/>
              </w:rPr>
            </w:pPr>
            <w:r>
              <w:rPr>
                <w:sz w:val="28"/>
                <w:szCs w:val="28"/>
              </w:rPr>
              <w:t>1,1</w:t>
            </w:r>
          </w:p>
        </w:tc>
        <w:tc>
          <w:tcPr>
            <w:tcW w:w="1276" w:type="dxa"/>
          </w:tcPr>
          <w:p w:rsidR="00425659" w:rsidRPr="00D235F3" w:rsidRDefault="00425659" w:rsidP="000029E7">
            <w:pPr>
              <w:pStyle w:val="a9"/>
              <w:suppressAutoHyphens/>
              <w:spacing w:after="0" w:line="360" w:lineRule="auto"/>
              <w:ind w:left="0"/>
              <w:rPr>
                <w:sz w:val="28"/>
                <w:szCs w:val="28"/>
              </w:rPr>
            </w:pPr>
            <w:r>
              <w:rPr>
                <w:sz w:val="28"/>
                <w:szCs w:val="28"/>
              </w:rPr>
              <w:t>0,8</w:t>
            </w:r>
          </w:p>
        </w:tc>
        <w:tc>
          <w:tcPr>
            <w:tcW w:w="1276" w:type="dxa"/>
          </w:tcPr>
          <w:p w:rsidR="00425659" w:rsidRPr="00D235F3" w:rsidRDefault="00425659" w:rsidP="000029E7">
            <w:pPr>
              <w:pStyle w:val="a9"/>
              <w:suppressAutoHyphens/>
              <w:spacing w:after="0" w:line="360" w:lineRule="auto"/>
              <w:ind w:left="0"/>
              <w:rPr>
                <w:sz w:val="28"/>
                <w:szCs w:val="28"/>
              </w:rPr>
            </w:pPr>
            <w:r>
              <w:rPr>
                <w:sz w:val="28"/>
                <w:szCs w:val="28"/>
              </w:rPr>
              <w:t>0,2</w:t>
            </w:r>
          </w:p>
        </w:tc>
        <w:tc>
          <w:tcPr>
            <w:tcW w:w="2517" w:type="dxa"/>
            <w:gridSpan w:val="2"/>
            <w:vAlign w:val="bottom"/>
          </w:tcPr>
          <w:p w:rsidR="00425659" w:rsidRPr="00D235F3" w:rsidRDefault="00425659" w:rsidP="000029E7">
            <w:pPr>
              <w:pStyle w:val="a9"/>
              <w:suppressAutoHyphens/>
              <w:spacing w:after="0" w:line="360" w:lineRule="auto"/>
              <w:ind w:left="0"/>
              <w:jc w:val="center"/>
              <w:rPr>
                <w:sz w:val="28"/>
                <w:szCs w:val="28"/>
              </w:rPr>
            </w:pPr>
          </w:p>
        </w:tc>
      </w:tr>
    </w:tbl>
    <w:p w:rsidR="00A16614" w:rsidRPr="009E5604" w:rsidRDefault="00A16614" w:rsidP="001D03FB">
      <w:pPr>
        <w:pStyle w:val="1"/>
        <w:spacing w:before="0" w:beforeAutospacing="0" w:after="0" w:afterAutospacing="0" w:line="360" w:lineRule="auto"/>
        <w:ind w:firstLine="709"/>
        <w:jc w:val="both"/>
        <w:rPr>
          <w:b w:val="0"/>
          <w:bCs w:val="0"/>
          <w:kern w:val="0"/>
          <w:sz w:val="28"/>
          <w:szCs w:val="28"/>
        </w:rPr>
      </w:pPr>
      <w:r w:rsidRPr="009E5604">
        <w:rPr>
          <w:b w:val="0"/>
          <w:bCs w:val="0"/>
          <w:kern w:val="0"/>
          <w:sz w:val="28"/>
          <w:szCs w:val="28"/>
        </w:rPr>
        <w:t xml:space="preserve">Для оценивания выполненного ребенком задания </w:t>
      </w:r>
      <w:r w:rsidR="00D076EC" w:rsidRPr="009E5604">
        <w:rPr>
          <w:b w:val="0"/>
          <w:bCs w:val="0"/>
          <w:kern w:val="0"/>
          <w:sz w:val="28"/>
          <w:szCs w:val="28"/>
        </w:rPr>
        <w:t>использовалась</w:t>
      </w:r>
      <w:r w:rsidRPr="009E5604">
        <w:rPr>
          <w:b w:val="0"/>
          <w:bCs w:val="0"/>
          <w:kern w:val="0"/>
          <w:sz w:val="28"/>
          <w:szCs w:val="28"/>
        </w:rPr>
        <w:t xml:space="preserve"> </w:t>
      </w:r>
      <w:r w:rsidR="00D076EC" w:rsidRPr="009E5604">
        <w:rPr>
          <w:b w:val="0"/>
          <w:bCs w:val="0"/>
          <w:kern w:val="0"/>
          <w:sz w:val="28"/>
          <w:szCs w:val="28"/>
        </w:rPr>
        <w:t>трехбалльная</w:t>
      </w:r>
      <w:r w:rsidRPr="009E5604">
        <w:rPr>
          <w:b w:val="0"/>
          <w:bCs w:val="0"/>
          <w:kern w:val="0"/>
          <w:sz w:val="28"/>
          <w:szCs w:val="28"/>
        </w:rPr>
        <w:t xml:space="preserve"> систем</w:t>
      </w:r>
      <w:r w:rsidR="00D076EC" w:rsidRPr="009E5604">
        <w:rPr>
          <w:b w:val="0"/>
          <w:bCs w:val="0"/>
          <w:kern w:val="0"/>
          <w:sz w:val="28"/>
          <w:szCs w:val="28"/>
        </w:rPr>
        <w:t>а оценок</w:t>
      </w:r>
      <w:r w:rsidR="00B42C3B" w:rsidRPr="009E5604">
        <w:rPr>
          <w:b w:val="0"/>
          <w:bCs w:val="0"/>
          <w:kern w:val="0"/>
          <w:sz w:val="28"/>
          <w:szCs w:val="28"/>
        </w:rPr>
        <w:t xml:space="preserve"> (0 до 2)</w:t>
      </w:r>
      <w:r w:rsidR="00D076EC" w:rsidRPr="009E5604">
        <w:rPr>
          <w:b w:val="0"/>
          <w:bCs w:val="0"/>
          <w:kern w:val="0"/>
          <w:sz w:val="28"/>
          <w:szCs w:val="28"/>
        </w:rPr>
        <w:t>:</w:t>
      </w:r>
    </w:p>
    <w:p w:rsidR="00D076EC" w:rsidRPr="009E5604" w:rsidRDefault="00D076EC" w:rsidP="001D03FB">
      <w:pPr>
        <w:pStyle w:val="a9"/>
        <w:suppressAutoHyphens/>
        <w:spacing w:after="0" w:line="360" w:lineRule="auto"/>
        <w:ind w:left="0" w:firstLine="709"/>
        <w:jc w:val="both"/>
        <w:rPr>
          <w:rFonts w:ascii="Times New Roman" w:hAnsi="Times New Roman" w:cs="Times New Roman"/>
          <w:bCs/>
          <w:sz w:val="28"/>
          <w:szCs w:val="28"/>
        </w:rPr>
      </w:pPr>
      <w:r w:rsidRPr="009E5604">
        <w:rPr>
          <w:rFonts w:ascii="Times New Roman" w:hAnsi="Times New Roman" w:cs="Times New Roman"/>
          <w:bCs/>
          <w:sz w:val="28"/>
          <w:szCs w:val="28"/>
        </w:rPr>
        <w:t xml:space="preserve">- </w:t>
      </w:r>
      <w:r w:rsidR="00A16614" w:rsidRPr="009E5604">
        <w:rPr>
          <w:rFonts w:ascii="Times New Roman" w:hAnsi="Times New Roman" w:cs="Times New Roman"/>
          <w:bCs/>
          <w:sz w:val="28"/>
          <w:szCs w:val="28"/>
        </w:rPr>
        <w:t xml:space="preserve">0 баллов ребенок получал, если отказывался выполнять задание или выполнял его неправильно; </w:t>
      </w:r>
    </w:p>
    <w:p w:rsidR="00D076EC" w:rsidRPr="009E5604" w:rsidRDefault="00D076EC" w:rsidP="001D03FB">
      <w:pPr>
        <w:pStyle w:val="a9"/>
        <w:suppressAutoHyphens/>
        <w:spacing w:after="0" w:line="360" w:lineRule="auto"/>
        <w:ind w:left="0" w:firstLine="709"/>
        <w:jc w:val="both"/>
        <w:rPr>
          <w:rFonts w:ascii="Times New Roman" w:hAnsi="Times New Roman" w:cs="Times New Roman"/>
          <w:bCs/>
          <w:sz w:val="28"/>
          <w:szCs w:val="28"/>
        </w:rPr>
      </w:pPr>
      <w:r w:rsidRPr="009E5604">
        <w:rPr>
          <w:rFonts w:ascii="Times New Roman" w:hAnsi="Times New Roman" w:cs="Times New Roman"/>
          <w:bCs/>
          <w:sz w:val="28"/>
          <w:szCs w:val="28"/>
        </w:rPr>
        <w:t xml:space="preserve">- </w:t>
      </w:r>
      <w:r w:rsidR="00A16614" w:rsidRPr="009E5604">
        <w:rPr>
          <w:rFonts w:ascii="Times New Roman" w:hAnsi="Times New Roman" w:cs="Times New Roman"/>
          <w:bCs/>
          <w:sz w:val="28"/>
          <w:szCs w:val="28"/>
        </w:rPr>
        <w:t xml:space="preserve">1 балл ребенок получал, когда выполнял задание при помощи взрослого; </w:t>
      </w:r>
    </w:p>
    <w:p w:rsidR="00D076EC" w:rsidRDefault="00D076EC" w:rsidP="001D03FB">
      <w:pPr>
        <w:pStyle w:val="a9"/>
        <w:suppressAutoHyphens/>
        <w:spacing w:after="0" w:line="360" w:lineRule="auto"/>
        <w:ind w:left="0" w:firstLine="709"/>
        <w:jc w:val="both"/>
        <w:rPr>
          <w:rFonts w:ascii="Times New Roman" w:hAnsi="Times New Roman" w:cs="Times New Roman"/>
          <w:bCs/>
          <w:sz w:val="28"/>
          <w:szCs w:val="28"/>
        </w:rPr>
      </w:pPr>
      <w:r w:rsidRPr="009E5604">
        <w:rPr>
          <w:rFonts w:ascii="Times New Roman" w:hAnsi="Times New Roman" w:cs="Times New Roman"/>
          <w:bCs/>
          <w:sz w:val="28"/>
          <w:szCs w:val="28"/>
        </w:rPr>
        <w:t xml:space="preserve">- </w:t>
      </w:r>
      <w:r w:rsidR="00A16614" w:rsidRPr="009E5604">
        <w:rPr>
          <w:rFonts w:ascii="Times New Roman" w:hAnsi="Times New Roman" w:cs="Times New Roman"/>
          <w:bCs/>
          <w:sz w:val="28"/>
          <w:szCs w:val="28"/>
        </w:rPr>
        <w:t>2 балла, когда задание было выполнено ребенком правильно, самостоятельно.</w:t>
      </w:r>
      <w:r w:rsidR="00A16614" w:rsidRPr="00A16614">
        <w:rPr>
          <w:rFonts w:ascii="Times New Roman" w:hAnsi="Times New Roman" w:cs="Times New Roman"/>
          <w:bCs/>
          <w:sz w:val="28"/>
          <w:szCs w:val="28"/>
        </w:rPr>
        <w:t xml:space="preserve"> </w:t>
      </w:r>
    </w:p>
    <w:p w:rsidR="00B42C3B" w:rsidRPr="00051D51" w:rsidRDefault="00B42C3B" w:rsidP="001D03FB">
      <w:pPr>
        <w:pStyle w:val="a9"/>
        <w:suppressAutoHyphens/>
        <w:spacing w:after="0" w:line="360" w:lineRule="auto"/>
        <w:ind w:left="0" w:firstLine="709"/>
        <w:jc w:val="both"/>
        <w:rPr>
          <w:rFonts w:ascii="Times New Roman" w:hAnsi="Times New Roman" w:cs="Times New Roman"/>
          <w:sz w:val="28"/>
          <w:szCs w:val="28"/>
        </w:rPr>
      </w:pPr>
      <w:r w:rsidRPr="00051D51">
        <w:rPr>
          <w:rFonts w:ascii="Times New Roman" w:hAnsi="Times New Roman" w:cs="Times New Roman"/>
          <w:sz w:val="28"/>
          <w:szCs w:val="28"/>
        </w:rPr>
        <w:t xml:space="preserve">В результате выполнения заданий для каждого ребенка определялся уровень </w:t>
      </w:r>
      <w:proofErr w:type="spellStart"/>
      <w:r w:rsidRPr="00051D51">
        <w:rPr>
          <w:rFonts w:ascii="Times New Roman" w:hAnsi="Times New Roman" w:cs="Times New Roman"/>
          <w:sz w:val="28"/>
          <w:szCs w:val="28"/>
        </w:rPr>
        <w:t>сформированности</w:t>
      </w:r>
      <w:proofErr w:type="spellEnd"/>
      <w:r w:rsidRPr="00051D51">
        <w:rPr>
          <w:rFonts w:ascii="Times New Roman" w:hAnsi="Times New Roman" w:cs="Times New Roman"/>
          <w:sz w:val="28"/>
          <w:szCs w:val="28"/>
        </w:rPr>
        <w:t xml:space="preserve"> представлений о цвете по следующей формуле: </w:t>
      </w:r>
      <w:r w:rsidR="00663609">
        <w:rPr>
          <w:rFonts w:ascii="Times New Roman" w:hAnsi="Times New Roman" w:cs="Times New Roman"/>
          <w:sz w:val="28"/>
          <w:szCs w:val="28"/>
        </w:rPr>
        <w:t>сумма баллов за задания, деленная на 4</w:t>
      </w:r>
      <w:r w:rsidRPr="00051D51">
        <w:rPr>
          <w:rFonts w:ascii="Times New Roman" w:hAnsi="Times New Roman" w:cs="Times New Roman"/>
          <w:sz w:val="28"/>
          <w:szCs w:val="28"/>
        </w:rPr>
        <w:t xml:space="preserve">. При </w:t>
      </w:r>
      <w:r w:rsidR="00051D51">
        <w:rPr>
          <w:rFonts w:ascii="Times New Roman" w:hAnsi="Times New Roman" w:cs="Times New Roman"/>
          <w:sz w:val="28"/>
          <w:szCs w:val="28"/>
        </w:rPr>
        <w:t>э</w:t>
      </w:r>
      <w:r w:rsidRPr="00051D51">
        <w:rPr>
          <w:rFonts w:ascii="Times New Roman" w:hAnsi="Times New Roman" w:cs="Times New Roman"/>
          <w:sz w:val="28"/>
          <w:szCs w:val="28"/>
        </w:rPr>
        <w:t xml:space="preserve">том были определены границы уровней: </w:t>
      </w:r>
    </w:p>
    <w:p w:rsidR="00051D51" w:rsidRPr="00051D51" w:rsidRDefault="00B42C3B" w:rsidP="001D03FB">
      <w:pPr>
        <w:pStyle w:val="a9"/>
        <w:suppressAutoHyphens/>
        <w:spacing w:after="0" w:line="360" w:lineRule="auto"/>
        <w:ind w:left="0" w:firstLine="709"/>
        <w:jc w:val="both"/>
        <w:rPr>
          <w:rFonts w:ascii="Times New Roman" w:hAnsi="Times New Roman" w:cs="Times New Roman"/>
          <w:sz w:val="28"/>
          <w:szCs w:val="28"/>
        </w:rPr>
      </w:pPr>
      <w:r w:rsidRPr="00051D51">
        <w:rPr>
          <w:rFonts w:ascii="Times New Roman" w:hAnsi="Times New Roman" w:cs="Times New Roman"/>
          <w:sz w:val="28"/>
          <w:szCs w:val="28"/>
        </w:rPr>
        <w:t xml:space="preserve">- от 0 до 0, 6 – низкий уровень; </w:t>
      </w:r>
    </w:p>
    <w:p w:rsidR="00051D51" w:rsidRPr="00051D51" w:rsidRDefault="00051D51" w:rsidP="001D03FB">
      <w:pPr>
        <w:pStyle w:val="a9"/>
        <w:suppressAutoHyphens/>
        <w:spacing w:after="0" w:line="360" w:lineRule="auto"/>
        <w:ind w:left="0" w:firstLine="709"/>
        <w:jc w:val="both"/>
        <w:rPr>
          <w:rFonts w:ascii="Times New Roman" w:hAnsi="Times New Roman" w:cs="Times New Roman"/>
          <w:sz w:val="28"/>
          <w:szCs w:val="28"/>
        </w:rPr>
      </w:pPr>
      <w:r w:rsidRPr="00051D51">
        <w:rPr>
          <w:rFonts w:ascii="Times New Roman" w:hAnsi="Times New Roman" w:cs="Times New Roman"/>
          <w:sz w:val="28"/>
          <w:szCs w:val="28"/>
        </w:rPr>
        <w:t xml:space="preserve">- </w:t>
      </w:r>
      <w:r w:rsidR="00B42C3B" w:rsidRPr="00051D51">
        <w:rPr>
          <w:rFonts w:ascii="Times New Roman" w:hAnsi="Times New Roman" w:cs="Times New Roman"/>
          <w:sz w:val="28"/>
          <w:szCs w:val="28"/>
        </w:rPr>
        <w:t xml:space="preserve">от 0,7 до 1,3 – средний уровень; </w:t>
      </w:r>
    </w:p>
    <w:p w:rsidR="00B42C3B" w:rsidRPr="00051D51" w:rsidRDefault="00051D51" w:rsidP="001D03FB">
      <w:pPr>
        <w:pStyle w:val="a9"/>
        <w:suppressAutoHyphens/>
        <w:spacing w:after="0" w:line="360" w:lineRule="auto"/>
        <w:ind w:left="0" w:firstLine="709"/>
        <w:jc w:val="both"/>
        <w:rPr>
          <w:rFonts w:ascii="Times New Roman" w:hAnsi="Times New Roman" w:cs="Times New Roman"/>
          <w:sz w:val="28"/>
          <w:szCs w:val="28"/>
        </w:rPr>
      </w:pPr>
      <w:r w:rsidRPr="00051D51">
        <w:rPr>
          <w:rFonts w:ascii="Times New Roman" w:hAnsi="Times New Roman" w:cs="Times New Roman"/>
          <w:sz w:val="28"/>
          <w:szCs w:val="28"/>
        </w:rPr>
        <w:t xml:space="preserve">- </w:t>
      </w:r>
      <w:r w:rsidR="00B42C3B" w:rsidRPr="00051D51">
        <w:rPr>
          <w:rFonts w:ascii="Times New Roman" w:hAnsi="Times New Roman" w:cs="Times New Roman"/>
          <w:sz w:val="28"/>
          <w:szCs w:val="28"/>
        </w:rPr>
        <w:t xml:space="preserve">от 1,4 до 2 – высокий уровень. </w:t>
      </w:r>
    </w:p>
    <w:p w:rsidR="001E2353" w:rsidRPr="00EF4E7C" w:rsidRDefault="001E2353" w:rsidP="001D03FB">
      <w:pPr>
        <w:pStyle w:val="a9"/>
        <w:suppressAutoHyphens/>
        <w:spacing w:after="0" w:line="360" w:lineRule="auto"/>
        <w:ind w:left="0" w:firstLine="709"/>
        <w:jc w:val="both"/>
        <w:rPr>
          <w:rFonts w:ascii="Times New Roman" w:hAnsi="Times New Roman" w:cs="Times New Roman"/>
          <w:sz w:val="28"/>
          <w:szCs w:val="28"/>
        </w:rPr>
      </w:pPr>
      <w:r w:rsidRPr="00EF4E7C">
        <w:rPr>
          <w:rFonts w:ascii="Times New Roman" w:hAnsi="Times New Roman" w:cs="Times New Roman"/>
          <w:sz w:val="28"/>
          <w:szCs w:val="28"/>
        </w:rPr>
        <w:lastRenderedPageBreak/>
        <w:t xml:space="preserve">«Результаты  констатирующего эксперимента после окончания диагностики были обработаны и  представлены в таблице </w:t>
      </w:r>
      <w:r w:rsidR="00EF4E7C">
        <w:rPr>
          <w:rFonts w:ascii="Times New Roman" w:hAnsi="Times New Roman" w:cs="Times New Roman"/>
          <w:sz w:val="28"/>
          <w:szCs w:val="28"/>
        </w:rPr>
        <w:t xml:space="preserve">1 </w:t>
      </w:r>
      <w:r w:rsidRPr="00EF4E7C">
        <w:rPr>
          <w:rFonts w:ascii="Times New Roman" w:hAnsi="Times New Roman" w:cs="Times New Roman"/>
          <w:sz w:val="28"/>
          <w:szCs w:val="28"/>
        </w:rPr>
        <w:t>и на диаграмме</w:t>
      </w:r>
      <w:r w:rsidR="00EF4E7C">
        <w:rPr>
          <w:rFonts w:ascii="Times New Roman" w:hAnsi="Times New Roman" w:cs="Times New Roman"/>
          <w:sz w:val="28"/>
          <w:szCs w:val="28"/>
        </w:rPr>
        <w:t xml:space="preserve"> (Рис.1)</w:t>
      </w:r>
      <w:r w:rsidRPr="00EF4E7C">
        <w:rPr>
          <w:rFonts w:ascii="Times New Roman" w:hAnsi="Times New Roman" w:cs="Times New Roman"/>
          <w:sz w:val="28"/>
          <w:szCs w:val="28"/>
        </w:rPr>
        <w:t>, из которой видно, что из детей, участвовавших в эксперименте, 50% имеют низкий уровень</w:t>
      </w:r>
      <w:r w:rsidR="00EF4E7C" w:rsidRPr="00EF4E7C">
        <w:rPr>
          <w:rFonts w:ascii="Times New Roman" w:hAnsi="Times New Roman" w:cs="Times New Roman"/>
          <w:sz w:val="28"/>
          <w:szCs w:val="28"/>
        </w:rPr>
        <w:t xml:space="preserve"> </w:t>
      </w:r>
      <w:proofErr w:type="spellStart"/>
      <w:r w:rsidR="00EF4E7C" w:rsidRPr="00EF4E7C">
        <w:rPr>
          <w:rFonts w:ascii="Times New Roman" w:hAnsi="Times New Roman" w:cs="Times New Roman"/>
          <w:sz w:val="28"/>
          <w:szCs w:val="28"/>
        </w:rPr>
        <w:t>сформированности</w:t>
      </w:r>
      <w:proofErr w:type="spellEnd"/>
      <w:r w:rsidR="00EF4E7C" w:rsidRPr="00EF4E7C">
        <w:rPr>
          <w:rFonts w:ascii="Times New Roman" w:hAnsi="Times New Roman" w:cs="Times New Roman"/>
          <w:sz w:val="28"/>
          <w:szCs w:val="28"/>
        </w:rPr>
        <w:t xml:space="preserve"> умений различать цвета</w:t>
      </w:r>
      <w:r w:rsidRPr="00EF4E7C">
        <w:rPr>
          <w:rFonts w:ascii="Times New Roman" w:hAnsi="Times New Roman" w:cs="Times New Roman"/>
          <w:sz w:val="28"/>
          <w:szCs w:val="28"/>
        </w:rPr>
        <w:t>, средний</w:t>
      </w:r>
      <w:r w:rsidR="00EF4E7C" w:rsidRPr="00EF4E7C">
        <w:rPr>
          <w:rFonts w:ascii="Times New Roman" w:hAnsi="Times New Roman" w:cs="Times New Roman"/>
          <w:sz w:val="28"/>
          <w:szCs w:val="28"/>
        </w:rPr>
        <w:t xml:space="preserve"> уровень</w:t>
      </w:r>
      <w:r w:rsidRPr="00EF4E7C">
        <w:rPr>
          <w:rFonts w:ascii="Times New Roman" w:hAnsi="Times New Roman" w:cs="Times New Roman"/>
          <w:sz w:val="28"/>
          <w:szCs w:val="28"/>
        </w:rPr>
        <w:t xml:space="preserve"> – 40%, высокий </w:t>
      </w:r>
      <w:r w:rsidR="00EF4E7C" w:rsidRPr="00EF4E7C">
        <w:rPr>
          <w:rFonts w:ascii="Times New Roman" w:hAnsi="Times New Roman" w:cs="Times New Roman"/>
          <w:sz w:val="28"/>
          <w:szCs w:val="28"/>
        </w:rPr>
        <w:t>уровень</w:t>
      </w:r>
      <w:r w:rsidR="001D03FB">
        <w:rPr>
          <w:rFonts w:ascii="Times New Roman" w:hAnsi="Times New Roman" w:cs="Times New Roman"/>
          <w:sz w:val="28"/>
          <w:szCs w:val="28"/>
        </w:rPr>
        <w:t>– 10%.</w:t>
      </w:r>
    </w:p>
    <w:p w:rsidR="003C08CC" w:rsidRDefault="009630CD" w:rsidP="001E2353">
      <w:pPr>
        <w:spacing w:after="0" w:line="240" w:lineRule="auto"/>
        <w:jc w:val="right"/>
        <w:rPr>
          <w:rFonts w:ascii="Times New Roman" w:hAnsi="Times New Roman"/>
          <w:sz w:val="28"/>
          <w:szCs w:val="28"/>
        </w:rPr>
      </w:pPr>
      <w:r w:rsidRPr="001E2353">
        <w:rPr>
          <w:rFonts w:ascii="Times New Roman" w:hAnsi="Times New Roman"/>
          <w:b/>
          <w:sz w:val="28"/>
          <w:szCs w:val="28"/>
        </w:rPr>
        <w:t>Рис.1.</w:t>
      </w:r>
      <w:r>
        <w:rPr>
          <w:rFonts w:ascii="Times New Roman" w:hAnsi="Times New Roman"/>
          <w:sz w:val="28"/>
          <w:szCs w:val="28"/>
        </w:rPr>
        <w:t xml:space="preserve"> Диаграмма распределения </w:t>
      </w:r>
      <w:proofErr w:type="gramStart"/>
      <w:r>
        <w:rPr>
          <w:rFonts w:ascii="Times New Roman" w:hAnsi="Times New Roman"/>
          <w:sz w:val="28"/>
          <w:szCs w:val="28"/>
        </w:rPr>
        <w:t>детей</w:t>
      </w:r>
      <w:proofErr w:type="gramEnd"/>
      <w:r>
        <w:rPr>
          <w:rFonts w:ascii="Times New Roman" w:hAnsi="Times New Roman"/>
          <w:sz w:val="28"/>
          <w:szCs w:val="28"/>
        </w:rPr>
        <w:t xml:space="preserve"> по уровням выполнения заданий</w:t>
      </w:r>
      <w:r w:rsidR="001E2353">
        <w:rPr>
          <w:rFonts w:ascii="Times New Roman" w:hAnsi="Times New Roman"/>
          <w:sz w:val="28"/>
          <w:szCs w:val="28"/>
        </w:rPr>
        <w:t xml:space="preserve"> констатирующего эксперимента</w:t>
      </w:r>
    </w:p>
    <w:p w:rsidR="001E2353" w:rsidRDefault="009630CD" w:rsidP="00657792">
      <w:pPr>
        <w:spacing w:after="0" w:line="360" w:lineRule="auto"/>
        <w:rPr>
          <w:rFonts w:ascii="Times New Roman" w:hAnsi="Times New Roman"/>
          <w:color w:val="FF0000"/>
          <w:sz w:val="28"/>
          <w:szCs w:val="28"/>
        </w:rPr>
      </w:pPr>
      <w:r>
        <w:rPr>
          <w:noProof/>
        </w:rPr>
        <w:drawing>
          <wp:inline distT="0" distB="0" distL="0" distR="0">
            <wp:extent cx="5940425" cy="3439193"/>
            <wp:effectExtent l="19050" t="0" r="22225" b="8857"/>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F4E7C" w:rsidRPr="00EF4E7C" w:rsidRDefault="00EF4E7C" w:rsidP="001D03FB">
      <w:pPr>
        <w:pStyle w:val="a3"/>
        <w:spacing w:line="360" w:lineRule="auto"/>
        <w:ind w:firstLine="709"/>
        <w:jc w:val="both"/>
        <w:rPr>
          <w:sz w:val="28"/>
          <w:szCs w:val="28"/>
          <w:lang w:bidi="he-IL"/>
        </w:rPr>
      </w:pPr>
      <w:r w:rsidRPr="00EF4E7C">
        <w:rPr>
          <w:sz w:val="28"/>
          <w:szCs w:val="28"/>
          <w:lang w:bidi="he-IL"/>
        </w:rPr>
        <w:t xml:space="preserve">Анализ выполнения заданий дает возможность охарактеризовать особенности ориентировки в цветовых свойствах предметов у детей второго года жизни. </w:t>
      </w:r>
    </w:p>
    <w:p w:rsidR="00EF4E7C" w:rsidRPr="00EF4E7C" w:rsidRDefault="00EF4E7C" w:rsidP="001D03FB">
      <w:pPr>
        <w:pStyle w:val="a3"/>
        <w:spacing w:line="360" w:lineRule="auto"/>
        <w:ind w:firstLine="709"/>
        <w:jc w:val="both"/>
        <w:rPr>
          <w:sz w:val="28"/>
          <w:szCs w:val="28"/>
          <w:lang w:bidi="he-IL"/>
        </w:rPr>
      </w:pPr>
      <w:r w:rsidRPr="00EF4E7C">
        <w:rPr>
          <w:sz w:val="28"/>
          <w:szCs w:val="28"/>
          <w:lang w:bidi="he-IL"/>
        </w:rPr>
        <w:t>При решении задач разных типов дети обнаруживают различный уровень ориентировки на цветовые свойства объектов. Наиболее доступными являются для них задания на группировку предметов идентичного цвета.</w:t>
      </w:r>
      <w:r w:rsidR="00CF5B7E">
        <w:rPr>
          <w:sz w:val="28"/>
          <w:szCs w:val="28"/>
          <w:lang w:bidi="he-IL"/>
        </w:rPr>
        <w:t xml:space="preserve"> Значительно хуже они ориентиру</w:t>
      </w:r>
      <w:r w:rsidRPr="00EF4E7C">
        <w:rPr>
          <w:sz w:val="28"/>
          <w:szCs w:val="28"/>
          <w:lang w:bidi="he-IL"/>
        </w:rPr>
        <w:t xml:space="preserve">ются на цветовые свойства при выборе по образцу. Решение же самых элементарных конструктивных задач осуществляется без всякой ориентировки на сенсорные свойства предметов. </w:t>
      </w:r>
    </w:p>
    <w:p w:rsidR="00EF4E7C" w:rsidRPr="00EF4E7C" w:rsidRDefault="00EF4E7C" w:rsidP="001D03FB">
      <w:pPr>
        <w:pStyle w:val="a3"/>
        <w:spacing w:line="360" w:lineRule="auto"/>
        <w:ind w:firstLine="709"/>
        <w:jc w:val="both"/>
        <w:rPr>
          <w:sz w:val="28"/>
          <w:szCs w:val="28"/>
          <w:lang w:bidi="he-IL"/>
        </w:rPr>
      </w:pPr>
      <w:r w:rsidRPr="00EF4E7C">
        <w:rPr>
          <w:sz w:val="28"/>
          <w:szCs w:val="28"/>
          <w:lang w:bidi="he-IL"/>
        </w:rPr>
        <w:t xml:space="preserve">Правильное выполнение заданий на группировку, как правило, осуществляется за счет избирательного отношения к цвету. Ребенок группирует в процессе свободного манипулирования, отбирая предметы </w:t>
      </w:r>
      <w:r w:rsidRPr="00EF4E7C">
        <w:rPr>
          <w:sz w:val="28"/>
          <w:szCs w:val="28"/>
          <w:lang w:bidi="he-IL"/>
        </w:rPr>
        <w:lastRenderedPageBreak/>
        <w:t xml:space="preserve">предпочитаемого цвета, а затем уже, чаще по прямому указанию взрослого, объединяет оставшиеся предметы другого цвета. </w:t>
      </w:r>
    </w:p>
    <w:p w:rsidR="00EF4E7C" w:rsidRPr="00EF4E7C" w:rsidRDefault="00EF4E7C" w:rsidP="001D03FB">
      <w:pPr>
        <w:pStyle w:val="a3"/>
        <w:spacing w:line="360" w:lineRule="auto"/>
        <w:ind w:firstLine="709"/>
        <w:jc w:val="both"/>
        <w:rPr>
          <w:sz w:val="28"/>
          <w:szCs w:val="28"/>
          <w:lang w:bidi="he-IL"/>
        </w:rPr>
      </w:pPr>
      <w:r w:rsidRPr="00EF4E7C">
        <w:rPr>
          <w:sz w:val="28"/>
          <w:szCs w:val="28"/>
          <w:lang w:bidi="he-IL"/>
        </w:rPr>
        <w:t xml:space="preserve">Задания на выбор по образцу успешно выполняются только теми детьми, которые систематически производят сопоставление цвета объектов с цветом образца. Такое сопоставление представляет для детей значительную трудность: одни в этом случае продолжают проявлять избирательное отношение к цвету, указывая всякий раз предмет одного и того же цвета, безотносительно к цвету образца; другие обнаруживают реакцию на место расположения предмета. Нередко после первого правильного выбора малыш «теряет» задачу и переходит к простому манипулированию объектами. </w:t>
      </w:r>
    </w:p>
    <w:p w:rsidR="00EF4E7C" w:rsidRPr="00EF4E7C" w:rsidRDefault="00EF4E7C" w:rsidP="001D03FB">
      <w:pPr>
        <w:pStyle w:val="a3"/>
        <w:spacing w:line="360" w:lineRule="auto"/>
        <w:ind w:firstLine="709"/>
        <w:jc w:val="both"/>
        <w:rPr>
          <w:sz w:val="28"/>
          <w:szCs w:val="28"/>
          <w:lang w:bidi="he-IL"/>
        </w:rPr>
      </w:pPr>
      <w:r w:rsidRPr="00EF4E7C">
        <w:rPr>
          <w:sz w:val="28"/>
          <w:szCs w:val="28"/>
          <w:lang w:bidi="he-IL"/>
        </w:rPr>
        <w:t xml:space="preserve">При выполнении заданий конструктивного типа детям сложно осуществить одновременно ориентировку на два признака: пространственное расположение и цвет. Воспроизводя пространственное расположение, заданное в образце, дети, как правило, не обращают внимания на цвет объектов, а настойчивые указания взрослого приводят лишь к дезорганизации деятельности (ребенок начинает манипулировать предметами, вообще не ориентируясь на образец). </w:t>
      </w:r>
    </w:p>
    <w:p w:rsidR="00EF4E7C" w:rsidRPr="00EF4E7C" w:rsidRDefault="00EF4E7C" w:rsidP="001D03FB">
      <w:pPr>
        <w:pStyle w:val="a3"/>
        <w:spacing w:line="360" w:lineRule="auto"/>
        <w:ind w:firstLine="709"/>
        <w:jc w:val="both"/>
        <w:rPr>
          <w:sz w:val="28"/>
          <w:szCs w:val="28"/>
          <w:lang w:bidi="he-IL"/>
        </w:rPr>
      </w:pPr>
      <w:r w:rsidRPr="00EF4E7C">
        <w:rPr>
          <w:sz w:val="28"/>
          <w:szCs w:val="28"/>
          <w:lang w:bidi="he-IL"/>
        </w:rPr>
        <w:t xml:space="preserve">Изменение цветовой тональности объектов, с которыми действует ребенок (в тех пределах, в которых оно описано в приведенных заданиях), не имеет значения для ориентировки на цвет. Это свидетельствует о высоком уровне цветоразличения у детей второго года жизни. </w:t>
      </w:r>
    </w:p>
    <w:p w:rsidR="00EF4E7C" w:rsidRPr="00EF4E7C" w:rsidRDefault="00EF4E7C" w:rsidP="001D03FB">
      <w:pPr>
        <w:pStyle w:val="a3"/>
        <w:spacing w:line="360" w:lineRule="auto"/>
        <w:ind w:firstLine="709"/>
        <w:jc w:val="both"/>
        <w:rPr>
          <w:sz w:val="28"/>
          <w:szCs w:val="28"/>
          <w:lang w:bidi="he-IL"/>
        </w:rPr>
      </w:pPr>
      <w:r w:rsidRPr="00EF4E7C">
        <w:rPr>
          <w:sz w:val="28"/>
          <w:szCs w:val="28"/>
          <w:lang w:bidi="he-IL"/>
        </w:rPr>
        <w:t xml:space="preserve">Пауза между показом образца и выбором объектов детьми, т. е. появление необходимости запомнить цвет образца, резко снижает успешность выполнения задания на выбор по образцу. </w:t>
      </w:r>
    </w:p>
    <w:p w:rsidR="00EF4E7C" w:rsidRPr="00EF4E7C" w:rsidRDefault="00EF4E7C" w:rsidP="001D03FB">
      <w:pPr>
        <w:pStyle w:val="a3"/>
        <w:spacing w:line="360" w:lineRule="auto"/>
        <w:ind w:firstLine="709"/>
        <w:jc w:val="both"/>
        <w:rPr>
          <w:sz w:val="28"/>
          <w:szCs w:val="28"/>
          <w:lang w:bidi="he-IL"/>
        </w:rPr>
      </w:pPr>
      <w:r w:rsidRPr="00EF4E7C">
        <w:rPr>
          <w:sz w:val="28"/>
          <w:szCs w:val="28"/>
          <w:lang w:bidi="he-IL"/>
        </w:rPr>
        <w:t>Существенное значение в ориентировке на цветовые свойства приобретают слова-названия; особенно эффективным оказывается «</w:t>
      </w:r>
      <w:proofErr w:type="spellStart"/>
      <w:r w:rsidRPr="00EF4E7C">
        <w:rPr>
          <w:sz w:val="28"/>
          <w:szCs w:val="28"/>
          <w:lang w:bidi="he-IL"/>
        </w:rPr>
        <w:t>опредмечивание</w:t>
      </w:r>
      <w:proofErr w:type="spellEnd"/>
      <w:r w:rsidRPr="00EF4E7C">
        <w:rPr>
          <w:sz w:val="28"/>
          <w:szCs w:val="28"/>
          <w:lang w:bidi="he-IL"/>
        </w:rPr>
        <w:t xml:space="preserve">» цвета, обозначение таким образом того или иного предмета. </w:t>
      </w:r>
    </w:p>
    <w:p w:rsidR="00657792" w:rsidRDefault="00EF4E7C" w:rsidP="001D03F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целом результаты констатирующего эксперимента дают возможность сделать вывод о необходимости проведения целенаправленной работы с </w:t>
      </w:r>
      <w:r>
        <w:rPr>
          <w:rFonts w:ascii="Times New Roman" w:hAnsi="Times New Roman"/>
          <w:sz w:val="28"/>
          <w:szCs w:val="28"/>
        </w:rPr>
        <w:lastRenderedPageBreak/>
        <w:t xml:space="preserve">данными детьми, направленной на формирования </w:t>
      </w:r>
      <w:r w:rsidR="0072441B">
        <w:rPr>
          <w:rFonts w:ascii="Times New Roman" w:hAnsi="Times New Roman"/>
          <w:sz w:val="28"/>
          <w:szCs w:val="28"/>
        </w:rPr>
        <w:t xml:space="preserve">у них </w:t>
      </w:r>
      <w:r>
        <w:rPr>
          <w:rFonts w:ascii="Times New Roman" w:hAnsi="Times New Roman"/>
          <w:sz w:val="28"/>
          <w:szCs w:val="28"/>
        </w:rPr>
        <w:t>пр</w:t>
      </w:r>
      <w:r w:rsidR="0072441B">
        <w:rPr>
          <w:rFonts w:ascii="Times New Roman" w:hAnsi="Times New Roman"/>
          <w:sz w:val="28"/>
          <w:szCs w:val="28"/>
        </w:rPr>
        <w:t>едставлений о сенсорных эталонах цвета.</w:t>
      </w:r>
    </w:p>
    <w:p w:rsidR="0072441B" w:rsidRPr="00F0323B" w:rsidRDefault="0072441B" w:rsidP="0072441B">
      <w:pPr>
        <w:spacing w:after="0" w:line="360" w:lineRule="auto"/>
        <w:ind w:firstLine="709"/>
        <w:rPr>
          <w:rFonts w:ascii="Times New Roman" w:hAnsi="Times New Roman"/>
          <w:sz w:val="28"/>
          <w:szCs w:val="28"/>
        </w:rPr>
      </w:pPr>
    </w:p>
    <w:p w:rsidR="003C08CC" w:rsidRPr="00F0323B" w:rsidRDefault="003C08CC" w:rsidP="003C08CC">
      <w:pPr>
        <w:spacing w:after="0" w:line="360" w:lineRule="auto"/>
        <w:jc w:val="center"/>
        <w:rPr>
          <w:rFonts w:ascii="Times New Roman" w:hAnsi="Times New Roman"/>
          <w:b/>
          <w:sz w:val="28"/>
          <w:szCs w:val="28"/>
        </w:rPr>
      </w:pPr>
      <w:r>
        <w:rPr>
          <w:rFonts w:ascii="Times New Roman" w:hAnsi="Times New Roman"/>
          <w:b/>
          <w:sz w:val="28"/>
          <w:szCs w:val="28"/>
        </w:rPr>
        <w:t>2.2. Формирующий эксперимент. Разработка</w:t>
      </w:r>
      <w:r w:rsidRPr="00F0323B">
        <w:rPr>
          <w:rFonts w:ascii="Times New Roman" w:hAnsi="Times New Roman"/>
          <w:b/>
          <w:sz w:val="28"/>
          <w:szCs w:val="28"/>
        </w:rPr>
        <w:t xml:space="preserve"> </w:t>
      </w:r>
      <w:r w:rsidRPr="00F0323B">
        <w:rPr>
          <w:rFonts w:ascii="Times New Roman" w:eastAsia="Times New Roman" w:hAnsi="Times New Roman" w:cs="Times New Roman"/>
          <w:b/>
          <w:sz w:val="28"/>
          <w:szCs w:val="28"/>
        </w:rPr>
        <w:t>педагогических условий, направленных на формировани</w:t>
      </w:r>
      <w:r>
        <w:rPr>
          <w:rFonts w:ascii="Times New Roman" w:eastAsia="Times New Roman" w:hAnsi="Times New Roman" w:cs="Times New Roman"/>
          <w:b/>
          <w:sz w:val="28"/>
          <w:szCs w:val="28"/>
        </w:rPr>
        <w:t>е</w:t>
      </w:r>
      <w:r w:rsidRPr="00F0323B">
        <w:rPr>
          <w:rFonts w:ascii="Times New Roman" w:eastAsia="Times New Roman" w:hAnsi="Times New Roman" w:cs="Times New Roman"/>
          <w:b/>
          <w:sz w:val="28"/>
          <w:szCs w:val="28"/>
        </w:rPr>
        <w:t xml:space="preserve"> представлений о сенсорных эталонах цвета у детей второго года жизни</w:t>
      </w:r>
    </w:p>
    <w:p w:rsidR="005933E8" w:rsidRPr="000974CB" w:rsidRDefault="005933E8" w:rsidP="001D03FB">
      <w:pPr>
        <w:pStyle w:val="1"/>
        <w:spacing w:before="0" w:beforeAutospacing="0" w:after="0" w:afterAutospacing="0" w:line="360" w:lineRule="auto"/>
        <w:ind w:firstLine="709"/>
        <w:jc w:val="both"/>
        <w:rPr>
          <w:b w:val="0"/>
          <w:bCs w:val="0"/>
          <w:kern w:val="0"/>
          <w:sz w:val="28"/>
          <w:szCs w:val="28"/>
        </w:rPr>
      </w:pPr>
      <w:r w:rsidRPr="000974CB">
        <w:rPr>
          <w:b w:val="0"/>
          <w:bCs w:val="0"/>
          <w:kern w:val="0"/>
          <w:sz w:val="28"/>
          <w:szCs w:val="28"/>
        </w:rPr>
        <w:t xml:space="preserve">Целью </w:t>
      </w:r>
      <w:r w:rsidR="00821318">
        <w:rPr>
          <w:b w:val="0"/>
          <w:bCs w:val="0"/>
          <w:kern w:val="0"/>
          <w:sz w:val="28"/>
          <w:szCs w:val="28"/>
        </w:rPr>
        <w:t>формирующего</w:t>
      </w:r>
      <w:r w:rsidRPr="000974CB">
        <w:rPr>
          <w:b w:val="0"/>
          <w:bCs w:val="0"/>
          <w:kern w:val="0"/>
          <w:sz w:val="28"/>
          <w:szCs w:val="28"/>
        </w:rPr>
        <w:t xml:space="preserve"> этапа </w:t>
      </w:r>
      <w:r w:rsidR="00821318">
        <w:rPr>
          <w:b w:val="0"/>
          <w:bCs w:val="0"/>
          <w:kern w:val="0"/>
          <w:sz w:val="28"/>
          <w:szCs w:val="28"/>
        </w:rPr>
        <w:t xml:space="preserve">экспериментальной работы </w:t>
      </w:r>
      <w:r w:rsidRPr="000974CB">
        <w:rPr>
          <w:b w:val="0"/>
          <w:bCs w:val="0"/>
          <w:kern w:val="0"/>
          <w:sz w:val="28"/>
          <w:szCs w:val="28"/>
        </w:rPr>
        <w:t>было</w:t>
      </w:r>
      <w:r w:rsidR="00821318">
        <w:rPr>
          <w:b w:val="0"/>
          <w:bCs w:val="0"/>
          <w:kern w:val="0"/>
          <w:sz w:val="28"/>
          <w:szCs w:val="28"/>
        </w:rPr>
        <w:t xml:space="preserve"> </w:t>
      </w:r>
      <w:r w:rsidRPr="000974CB">
        <w:rPr>
          <w:b w:val="0"/>
          <w:bCs w:val="0"/>
          <w:kern w:val="0"/>
          <w:sz w:val="28"/>
          <w:szCs w:val="28"/>
        </w:rPr>
        <w:t xml:space="preserve">сформировать представления о цвете у детей </w:t>
      </w:r>
      <w:r w:rsidR="00821318">
        <w:rPr>
          <w:b w:val="0"/>
          <w:bCs w:val="0"/>
          <w:kern w:val="0"/>
          <w:sz w:val="28"/>
          <w:szCs w:val="28"/>
        </w:rPr>
        <w:t>второго</w:t>
      </w:r>
      <w:r w:rsidRPr="000974CB">
        <w:rPr>
          <w:b w:val="0"/>
          <w:bCs w:val="0"/>
          <w:kern w:val="0"/>
          <w:sz w:val="28"/>
          <w:szCs w:val="28"/>
        </w:rPr>
        <w:t xml:space="preserve"> года жизни посредством дидактических игр.</w:t>
      </w:r>
    </w:p>
    <w:p w:rsidR="005933E8" w:rsidRPr="000974CB" w:rsidRDefault="005933E8" w:rsidP="001D03FB">
      <w:pPr>
        <w:pStyle w:val="1"/>
        <w:spacing w:before="0" w:beforeAutospacing="0" w:after="0" w:afterAutospacing="0" w:line="360" w:lineRule="auto"/>
        <w:ind w:firstLine="709"/>
        <w:jc w:val="both"/>
        <w:rPr>
          <w:b w:val="0"/>
          <w:bCs w:val="0"/>
          <w:kern w:val="0"/>
          <w:sz w:val="28"/>
          <w:szCs w:val="28"/>
        </w:rPr>
      </w:pPr>
      <w:r w:rsidRPr="000974CB">
        <w:rPr>
          <w:b w:val="0"/>
          <w:bCs w:val="0"/>
          <w:kern w:val="0"/>
          <w:sz w:val="28"/>
          <w:szCs w:val="28"/>
        </w:rPr>
        <w:t>Исходя из цели, были поставлены следующие задачи:</w:t>
      </w:r>
    </w:p>
    <w:p w:rsidR="005933E8" w:rsidRPr="000974CB" w:rsidRDefault="0053091A" w:rsidP="001D03FB">
      <w:pPr>
        <w:pStyle w:val="1"/>
        <w:spacing w:before="0" w:beforeAutospacing="0" w:after="0" w:afterAutospacing="0" w:line="360" w:lineRule="auto"/>
        <w:ind w:firstLine="709"/>
        <w:jc w:val="both"/>
        <w:rPr>
          <w:b w:val="0"/>
          <w:bCs w:val="0"/>
          <w:kern w:val="0"/>
          <w:sz w:val="28"/>
          <w:szCs w:val="28"/>
        </w:rPr>
      </w:pPr>
      <w:r>
        <w:rPr>
          <w:b w:val="0"/>
          <w:bCs w:val="0"/>
          <w:kern w:val="0"/>
          <w:sz w:val="28"/>
          <w:szCs w:val="28"/>
        </w:rPr>
        <w:t>1.</w:t>
      </w:r>
      <w:r w:rsidR="005933E8" w:rsidRPr="000974CB">
        <w:rPr>
          <w:b w:val="0"/>
          <w:bCs w:val="0"/>
          <w:kern w:val="0"/>
          <w:sz w:val="28"/>
          <w:szCs w:val="28"/>
        </w:rPr>
        <w:t xml:space="preserve"> Подобрать или разработать содержание дидактических игр по формированию представлений о цвете у детей </w:t>
      </w:r>
      <w:r w:rsidR="00821318">
        <w:rPr>
          <w:b w:val="0"/>
          <w:bCs w:val="0"/>
          <w:kern w:val="0"/>
          <w:sz w:val="28"/>
          <w:szCs w:val="28"/>
        </w:rPr>
        <w:t>второго</w:t>
      </w:r>
      <w:r w:rsidR="005933E8" w:rsidRPr="000974CB">
        <w:rPr>
          <w:b w:val="0"/>
          <w:bCs w:val="0"/>
          <w:kern w:val="0"/>
          <w:sz w:val="28"/>
          <w:szCs w:val="28"/>
        </w:rPr>
        <w:t xml:space="preserve"> года жизни и апробировать его на практике.</w:t>
      </w:r>
    </w:p>
    <w:p w:rsidR="005933E8" w:rsidRPr="000974CB" w:rsidRDefault="005933E8" w:rsidP="001D03FB">
      <w:pPr>
        <w:pStyle w:val="1"/>
        <w:spacing w:before="0" w:beforeAutospacing="0" w:after="0" w:afterAutospacing="0" w:line="360" w:lineRule="auto"/>
        <w:ind w:firstLine="709"/>
        <w:jc w:val="both"/>
        <w:rPr>
          <w:b w:val="0"/>
          <w:bCs w:val="0"/>
          <w:kern w:val="0"/>
          <w:sz w:val="28"/>
          <w:szCs w:val="28"/>
        </w:rPr>
      </w:pPr>
      <w:r w:rsidRPr="000974CB">
        <w:rPr>
          <w:b w:val="0"/>
          <w:bCs w:val="0"/>
          <w:kern w:val="0"/>
          <w:sz w:val="28"/>
          <w:szCs w:val="28"/>
        </w:rPr>
        <w:t>2</w:t>
      </w:r>
      <w:r w:rsidR="0053091A">
        <w:rPr>
          <w:b w:val="0"/>
          <w:bCs w:val="0"/>
          <w:kern w:val="0"/>
          <w:sz w:val="28"/>
          <w:szCs w:val="28"/>
        </w:rPr>
        <w:t>.</w:t>
      </w:r>
      <w:r w:rsidRPr="000974CB">
        <w:rPr>
          <w:b w:val="0"/>
          <w:bCs w:val="0"/>
          <w:kern w:val="0"/>
          <w:sz w:val="28"/>
          <w:szCs w:val="28"/>
        </w:rPr>
        <w:t xml:space="preserve"> Обогатить предметно – развивающую среду наглядными пособиями и дидактическими играми, направленными на умение соотносить, различать предметы по цвету, называть цвет предметов.</w:t>
      </w:r>
    </w:p>
    <w:p w:rsidR="005933E8" w:rsidRPr="000974CB" w:rsidRDefault="005933E8" w:rsidP="001D03FB">
      <w:pPr>
        <w:pStyle w:val="1"/>
        <w:spacing w:before="0" w:beforeAutospacing="0" w:after="0" w:afterAutospacing="0" w:line="360" w:lineRule="auto"/>
        <w:ind w:firstLine="709"/>
        <w:jc w:val="both"/>
        <w:rPr>
          <w:b w:val="0"/>
          <w:bCs w:val="0"/>
          <w:kern w:val="0"/>
          <w:sz w:val="28"/>
          <w:szCs w:val="28"/>
        </w:rPr>
      </w:pPr>
      <w:r w:rsidRPr="000974CB">
        <w:rPr>
          <w:b w:val="0"/>
          <w:bCs w:val="0"/>
          <w:kern w:val="0"/>
          <w:sz w:val="28"/>
          <w:szCs w:val="28"/>
        </w:rPr>
        <w:t>3</w:t>
      </w:r>
      <w:r w:rsidR="0053091A">
        <w:rPr>
          <w:b w:val="0"/>
          <w:bCs w:val="0"/>
          <w:kern w:val="0"/>
          <w:sz w:val="28"/>
          <w:szCs w:val="28"/>
        </w:rPr>
        <w:t>.</w:t>
      </w:r>
      <w:r w:rsidRPr="000974CB">
        <w:rPr>
          <w:b w:val="0"/>
          <w:bCs w:val="0"/>
          <w:kern w:val="0"/>
          <w:sz w:val="28"/>
          <w:szCs w:val="28"/>
        </w:rPr>
        <w:t xml:space="preserve"> Определить оптимальные педагогические условия, способствующие успешному формированию представлений о цвете у детей </w:t>
      </w:r>
      <w:r w:rsidR="00821318">
        <w:rPr>
          <w:b w:val="0"/>
          <w:bCs w:val="0"/>
          <w:kern w:val="0"/>
          <w:sz w:val="28"/>
          <w:szCs w:val="28"/>
        </w:rPr>
        <w:t>второго</w:t>
      </w:r>
      <w:r w:rsidRPr="000974CB">
        <w:rPr>
          <w:b w:val="0"/>
          <w:bCs w:val="0"/>
          <w:kern w:val="0"/>
          <w:sz w:val="28"/>
          <w:szCs w:val="28"/>
        </w:rPr>
        <w:t xml:space="preserve"> года жизни.</w:t>
      </w:r>
    </w:p>
    <w:p w:rsidR="005933E8" w:rsidRPr="000974CB" w:rsidRDefault="005933E8" w:rsidP="001D03FB">
      <w:pPr>
        <w:pStyle w:val="1"/>
        <w:spacing w:before="0" w:beforeAutospacing="0" w:after="0" w:afterAutospacing="0" w:line="360" w:lineRule="auto"/>
        <w:ind w:firstLine="709"/>
        <w:jc w:val="both"/>
        <w:rPr>
          <w:b w:val="0"/>
          <w:bCs w:val="0"/>
          <w:kern w:val="0"/>
          <w:sz w:val="28"/>
          <w:szCs w:val="28"/>
        </w:rPr>
      </w:pPr>
      <w:r w:rsidRPr="000974CB">
        <w:rPr>
          <w:b w:val="0"/>
          <w:bCs w:val="0"/>
          <w:kern w:val="0"/>
          <w:sz w:val="28"/>
          <w:szCs w:val="28"/>
        </w:rPr>
        <w:t>В данном эксперименте принимали участие дети</w:t>
      </w:r>
      <w:r w:rsidR="0053091A">
        <w:rPr>
          <w:b w:val="0"/>
          <w:bCs w:val="0"/>
          <w:kern w:val="0"/>
          <w:sz w:val="28"/>
          <w:szCs w:val="28"/>
        </w:rPr>
        <w:t xml:space="preserve">, которые прошли диагностику в </w:t>
      </w:r>
      <w:r w:rsidR="00821318">
        <w:rPr>
          <w:b w:val="0"/>
          <w:bCs w:val="0"/>
          <w:kern w:val="0"/>
          <w:sz w:val="28"/>
          <w:szCs w:val="28"/>
        </w:rPr>
        <w:t>кон</w:t>
      </w:r>
      <w:r w:rsidR="0053091A">
        <w:rPr>
          <w:b w:val="0"/>
          <w:bCs w:val="0"/>
          <w:kern w:val="0"/>
          <w:sz w:val="28"/>
          <w:szCs w:val="28"/>
        </w:rPr>
        <w:t>статирующем</w:t>
      </w:r>
      <w:r w:rsidR="00821318">
        <w:rPr>
          <w:b w:val="0"/>
          <w:bCs w:val="0"/>
          <w:kern w:val="0"/>
          <w:sz w:val="28"/>
          <w:szCs w:val="28"/>
        </w:rPr>
        <w:t xml:space="preserve"> эксперименте</w:t>
      </w:r>
      <w:r w:rsidRPr="000974CB">
        <w:rPr>
          <w:b w:val="0"/>
          <w:bCs w:val="0"/>
          <w:kern w:val="0"/>
          <w:sz w:val="28"/>
          <w:szCs w:val="28"/>
        </w:rPr>
        <w:t>. Для формирования представлений о цвете был</w:t>
      </w:r>
      <w:r w:rsidR="00821318">
        <w:rPr>
          <w:b w:val="0"/>
          <w:bCs w:val="0"/>
          <w:kern w:val="0"/>
          <w:sz w:val="28"/>
          <w:szCs w:val="28"/>
        </w:rPr>
        <w:t>и</w:t>
      </w:r>
      <w:r w:rsidRPr="000974CB">
        <w:rPr>
          <w:b w:val="0"/>
          <w:bCs w:val="0"/>
          <w:kern w:val="0"/>
          <w:sz w:val="28"/>
          <w:szCs w:val="28"/>
        </w:rPr>
        <w:t xml:space="preserve"> подобраны дидактические игры</w:t>
      </w:r>
      <w:r w:rsidR="00821318">
        <w:rPr>
          <w:b w:val="0"/>
          <w:bCs w:val="0"/>
          <w:kern w:val="0"/>
          <w:sz w:val="28"/>
          <w:szCs w:val="28"/>
        </w:rPr>
        <w:t xml:space="preserve">. </w:t>
      </w:r>
      <w:r w:rsidRPr="000974CB">
        <w:rPr>
          <w:b w:val="0"/>
          <w:bCs w:val="0"/>
          <w:kern w:val="0"/>
          <w:sz w:val="28"/>
          <w:szCs w:val="28"/>
        </w:rPr>
        <w:t xml:space="preserve">В их подборе </w:t>
      </w:r>
      <w:r w:rsidR="00821318">
        <w:rPr>
          <w:b w:val="0"/>
          <w:bCs w:val="0"/>
          <w:kern w:val="0"/>
          <w:sz w:val="28"/>
          <w:szCs w:val="28"/>
        </w:rPr>
        <w:t>использовались</w:t>
      </w:r>
      <w:r w:rsidRPr="000974CB">
        <w:rPr>
          <w:b w:val="0"/>
          <w:bCs w:val="0"/>
          <w:kern w:val="0"/>
          <w:sz w:val="28"/>
          <w:szCs w:val="28"/>
        </w:rPr>
        <w:t xml:space="preserve"> такие пособия, как </w:t>
      </w:r>
      <w:r>
        <w:rPr>
          <w:b w:val="0"/>
          <w:bCs w:val="0"/>
          <w:kern w:val="0"/>
          <w:sz w:val="28"/>
          <w:szCs w:val="28"/>
        </w:rPr>
        <w:t>«</w:t>
      </w:r>
      <w:r w:rsidRPr="000974CB">
        <w:rPr>
          <w:b w:val="0"/>
          <w:bCs w:val="0"/>
          <w:kern w:val="0"/>
          <w:sz w:val="28"/>
          <w:szCs w:val="28"/>
        </w:rPr>
        <w:t xml:space="preserve">Игровые занятия с детьми </w:t>
      </w:r>
      <w:r w:rsidR="00821318">
        <w:rPr>
          <w:b w:val="0"/>
          <w:bCs w:val="0"/>
          <w:kern w:val="0"/>
          <w:sz w:val="28"/>
          <w:szCs w:val="28"/>
        </w:rPr>
        <w:t>1</w:t>
      </w:r>
      <w:r w:rsidRPr="000974CB">
        <w:rPr>
          <w:b w:val="0"/>
          <w:bCs w:val="0"/>
          <w:kern w:val="0"/>
          <w:sz w:val="28"/>
          <w:szCs w:val="28"/>
        </w:rPr>
        <w:t xml:space="preserve"> – </w:t>
      </w:r>
      <w:r w:rsidR="00821318">
        <w:rPr>
          <w:b w:val="0"/>
          <w:bCs w:val="0"/>
          <w:kern w:val="0"/>
          <w:sz w:val="28"/>
          <w:szCs w:val="28"/>
        </w:rPr>
        <w:t>2</w:t>
      </w:r>
      <w:r w:rsidRPr="000974CB">
        <w:rPr>
          <w:b w:val="0"/>
          <w:bCs w:val="0"/>
          <w:kern w:val="0"/>
          <w:sz w:val="28"/>
          <w:szCs w:val="28"/>
        </w:rPr>
        <w:t xml:space="preserve"> лет</w:t>
      </w:r>
      <w:r>
        <w:rPr>
          <w:b w:val="0"/>
          <w:bCs w:val="0"/>
          <w:kern w:val="0"/>
          <w:sz w:val="28"/>
          <w:szCs w:val="28"/>
        </w:rPr>
        <w:t>»</w:t>
      </w:r>
      <w:r w:rsidRPr="000974CB">
        <w:rPr>
          <w:b w:val="0"/>
          <w:bCs w:val="0"/>
          <w:kern w:val="0"/>
          <w:sz w:val="28"/>
          <w:szCs w:val="28"/>
        </w:rPr>
        <w:t xml:space="preserve"> под редакцией </w:t>
      </w:r>
      <w:r w:rsidR="00821318">
        <w:rPr>
          <w:b w:val="0"/>
          <w:bCs w:val="0"/>
          <w:kern w:val="0"/>
          <w:sz w:val="28"/>
          <w:szCs w:val="28"/>
        </w:rPr>
        <w:t>Д</w:t>
      </w:r>
      <w:r w:rsidRPr="000974CB">
        <w:rPr>
          <w:b w:val="0"/>
          <w:bCs w:val="0"/>
          <w:kern w:val="0"/>
          <w:sz w:val="28"/>
          <w:szCs w:val="28"/>
        </w:rPr>
        <w:t xml:space="preserve">. Н. </w:t>
      </w:r>
      <w:proofErr w:type="spellStart"/>
      <w:r w:rsidRPr="000974CB">
        <w:rPr>
          <w:b w:val="0"/>
          <w:bCs w:val="0"/>
          <w:kern w:val="0"/>
          <w:sz w:val="28"/>
          <w:szCs w:val="28"/>
        </w:rPr>
        <w:t>Колдиной</w:t>
      </w:r>
      <w:proofErr w:type="spellEnd"/>
      <w:r w:rsidRPr="000974CB">
        <w:rPr>
          <w:b w:val="0"/>
          <w:bCs w:val="0"/>
          <w:kern w:val="0"/>
          <w:sz w:val="28"/>
          <w:szCs w:val="28"/>
        </w:rPr>
        <w:t xml:space="preserve">; </w:t>
      </w:r>
      <w:r>
        <w:rPr>
          <w:b w:val="0"/>
          <w:bCs w:val="0"/>
          <w:kern w:val="0"/>
          <w:sz w:val="28"/>
          <w:szCs w:val="28"/>
        </w:rPr>
        <w:t>«</w:t>
      </w:r>
      <w:r w:rsidRPr="000974CB">
        <w:rPr>
          <w:b w:val="0"/>
          <w:bCs w:val="0"/>
          <w:kern w:val="0"/>
          <w:sz w:val="28"/>
          <w:szCs w:val="28"/>
        </w:rPr>
        <w:t>Воспитание сенсорной культуры ребенка</w:t>
      </w:r>
      <w:r>
        <w:rPr>
          <w:b w:val="0"/>
          <w:bCs w:val="0"/>
          <w:kern w:val="0"/>
          <w:sz w:val="28"/>
          <w:szCs w:val="28"/>
        </w:rPr>
        <w:t>»</w:t>
      </w:r>
      <w:r w:rsidRPr="000974CB">
        <w:rPr>
          <w:b w:val="0"/>
          <w:bCs w:val="0"/>
          <w:kern w:val="0"/>
          <w:sz w:val="28"/>
          <w:szCs w:val="28"/>
        </w:rPr>
        <w:t xml:space="preserve"> под редакцией Л. А. </w:t>
      </w:r>
      <w:proofErr w:type="spellStart"/>
      <w:r w:rsidRPr="000974CB">
        <w:rPr>
          <w:b w:val="0"/>
          <w:bCs w:val="0"/>
          <w:kern w:val="0"/>
          <w:sz w:val="28"/>
          <w:szCs w:val="28"/>
        </w:rPr>
        <w:t>Венгера</w:t>
      </w:r>
      <w:proofErr w:type="spellEnd"/>
      <w:r w:rsidRPr="000974CB">
        <w:rPr>
          <w:b w:val="0"/>
          <w:bCs w:val="0"/>
          <w:kern w:val="0"/>
          <w:sz w:val="28"/>
          <w:szCs w:val="28"/>
        </w:rPr>
        <w:t xml:space="preserve">; </w:t>
      </w:r>
      <w:r w:rsidR="00821318">
        <w:rPr>
          <w:b w:val="0"/>
          <w:bCs w:val="0"/>
          <w:kern w:val="0"/>
          <w:sz w:val="28"/>
          <w:szCs w:val="28"/>
        </w:rPr>
        <w:t>Программа «Первые шаги» под редакцией Л.Н</w:t>
      </w:r>
      <w:r w:rsidRPr="000974CB">
        <w:rPr>
          <w:b w:val="0"/>
          <w:bCs w:val="0"/>
          <w:kern w:val="0"/>
          <w:sz w:val="28"/>
          <w:szCs w:val="28"/>
        </w:rPr>
        <w:t>.</w:t>
      </w:r>
      <w:r w:rsidR="00821318">
        <w:rPr>
          <w:b w:val="0"/>
          <w:bCs w:val="0"/>
          <w:kern w:val="0"/>
          <w:sz w:val="28"/>
          <w:szCs w:val="28"/>
        </w:rPr>
        <w:t xml:space="preserve"> </w:t>
      </w:r>
      <w:proofErr w:type="spellStart"/>
      <w:r w:rsidR="00821318">
        <w:rPr>
          <w:b w:val="0"/>
          <w:bCs w:val="0"/>
          <w:kern w:val="0"/>
          <w:sz w:val="28"/>
          <w:szCs w:val="28"/>
        </w:rPr>
        <w:t>Галигузовой</w:t>
      </w:r>
      <w:proofErr w:type="spellEnd"/>
      <w:r w:rsidR="00821318">
        <w:rPr>
          <w:b w:val="0"/>
          <w:bCs w:val="0"/>
          <w:kern w:val="0"/>
          <w:sz w:val="28"/>
          <w:szCs w:val="28"/>
        </w:rPr>
        <w:t xml:space="preserve"> и С. Ю. Мещеряковой.</w:t>
      </w:r>
    </w:p>
    <w:p w:rsidR="005933E8" w:rsidRPr="000974CB" w:rsidRDefault="005933E8" w:rsidP="001D03FB">
      <w:pPr>
        <w:pStyle w:val="1"/>
        <w:spacing w:before="0" w:beforeAutospacing="0" w:after="0" w:afterAutospacing="0" w:line="360" w:lineRule="auto"/>
        <w:ind w:firstLine="709"/>
        <w:jc w:val="both"/>
        <w:rPr>
          <w:b w:val="0"/>
          <w:bCs w:val="0"/>
          <w:kern w:val="0"/>
          <w:sz w:val="28"/>
          <w:szCs w:val="28"/>
        </w:rPr>
      </w:pPr>
      <w:r w:rsidRPr="000974CB">
        <w:rPr>
          <w:b w:val="0"/>
          <w:bCs w:val="0"/>
          <w:kern w:val="0"/>
          <w:sz w:val="28"/>
          <w:szCs w:val="28"/>
        </w:rPr>
        <w:t xml:space="preserve">Для </w:t>
      </w:r>
      <w:r w:rsidR="00821318">
        <w:rPr>
          <w:b w:val="0"/>
          <w:bCs w:val="0"/>
          <w:kern w:val="0"/>
          <w:sz w:val="28"/>
          <w:szCs w:val="28"/>
        </w:rPr>
        <w:t>успешности работы</w:t>
      </w:r>
      <w:r w:rsidRPr="000974CB">
        <w:rPr>
          <w:b w:val="0"/>
          <w:bCs w:val="0"/>
          <w:kern w:val="0"/>
          <w:sz w:val="28"/>
          <w:szCs w:val="28"/>
        </w:rPr>
        <w:t xml:space="preserve"> </w:t>
      </w:r>
      <w:r w:rsidR="00821318">
        <w:rPr>
          <w:b w:val="0"/>
          <w:bCs w:val="0"/>
          <w:kern w:val="0"/>
          <w:sz w:val="28"/>
          <w:szCs w:val="28"/>
        </w:rPr>
        <w:t>в группе</w:t>
      </w:r>
      <w:r w:rsidRPr="000974CB">
        <w:rPr>
          <w:b w:val="0"/>
          <w:bCs w:val="0"/>
          <w:kern w:val="0"/>
          <w:sz w:val="28"/>
          <w:szCs w:val="28"/>
        </w:rPr>
        <w:t xml:space="preserve"> была создана соответствующая развивающая среда. Было выделено место, где разместили</w:t>
      </w:r>
      <w:r w:rsidR="00821318">
        <w:rPr>
          <w:b w:val="0"/>
          <w:bCs w:val="0"/>
          <w:kern w:val="0"/>
          <w:sz w:val="28"/>
          <w:szCs w:val="28"/>
        </w:rPr>
        <w:t>сь</w:t>
      </w:r>
      <w:r w:rsidRPr="000974CB">
        <w:rPr>
          <w:b w:val="0"/>
          <w:bCs w:val="0"/>
          <w:kern w:val="0"/>
          <w:sz w:val="28"/>
          <w:szCs w:val="28"/>
        </w:rPr>
        <w:t xml:space="preserve"> дидактический материал и пособия (цветные вкладыши, пирамидки различных цветов, </w:t>
      </w:r>
      <w:r>
        <w:rPr>
          <w:b w:val="0"/>
          <w:bCs w:val="0"/>
          <w:kern w:val="0"/>
          <w:sz w:val="28"/>
          <w:szCs w:val="28"/>
        </w:rPr>
        <w:t>«</w:t>
      </w:r>
      <w:r w:rsidRPr="000974CB">
        <w:rPr>
          <w:b w:val="0"/>
          <w:bCs w:val="0"/>
          <w:kern w:val="0"/>
          <w:sz w:val="28"/>
          <w:szCs w:val="28"/>
        </w:rPr>
        <w:t>занимательные коробки</w:t>
      </w:r>
      <w:r>
        <w:rPr>
          <w:b w:val="0"/>
          <w:bCs w:val="0"/>
          <w:kern w:val="0"/>
          <w:sz w:val="28"/>
          <w:szCs w:val="28"/>
        </w:rPr>
        <w:t>»</w:t>
      </w:r>
      <w:r w:rsidRPr="000974CB">
        <w:rPr>
          <w:b w:val="0"/>
          <w:bCs w:val="0"/>
          <w:kern w:val="0"/>
          <w:sz w:val="28"/>
          <w:szCs w:val="28"/>
        </w:rPr>
        <w:t xml:space="preserve"> разнообразных цветов, наборы для нанизывания </w:t>
      </w:r>
      <w:r w:rsidRPr="000974CB">
        <w:rPr>
          <w:b w:val="0"/>
          <w:bCs w:val="0"/>
          <w:kern w:val="0"/>
          <w:sz w:val="28"/>
          <w:szCs w:val="28"/>
        </w:rPr>
        <w:lastRenderedPageBreak/>
        <w:t xml:space="preserve">бус разного цвета, матрешки, конструкторы </w:t>
      </w:r>
      <w:r>
        <w:rPr>
          <w:b w:val="0"/>
          <w:bCs w:val="0"/>
          <w:kern w:val="0"/>
          <w:sz w:val="28"/>
          <w:szCs w:val="28"/>
        </w:rPr>
        <w:t>«</w:t>
      </w:r>
      <w:proofErr w:type="spellStart"/>
      <w:r w:rsidRPr="000974CB">
        <w:rPr>
          <w:b w:val="0"/>
          <w:bCs w:val="0"/>
          <w:kern w:val="0"/>
          <w:sz w:val="28"/>
          <w:szCs w:val="28"/>
        </w:rPr>
        <w:t>Лего</w:t>
      </w:r>
      <w:proofErr w:type="spellEnd"/>
      <w:r>
        <w:rPr>
          <w:b w:val="0"/>
          <w:bCs w:val="0"/>
          <w:kern w:val="0"/>
          <w:sz w:val="28"/>
          <w:szCs w:val="28"/>
        </w:rPr>
        <w:t>»</w:t>
      </w:r>
      <w:r w:rsidRPr="000974CB">
        <w:rPr>
          <w:b w:val="0"/>
          <w:bCs w:val="0"/>
          <w:kern w:val="0"/>
          <w:sz w:val="28"/>
          <w:szCs w:val="28"/>
        </w:rPr>
        <w:t xml:space="preserve"> и др.) </w:t>
      </w:r>
      <w:r w:rsidR="00821318">
        <w:rPr>
          <w:b w:val="0"/>
          <w:bCs w:val="0"/>
          <w:kern w:val="0"/>
          <w:sz w:val="28"/>
          <w:szCs w:val="28"/>
        </w:rPr>
        <w:t xml:space="preserve">Причем </w:t>
      </w:r>
      <w:r w:rsidRPr="000974CB">
        <w:rPr>
          <w:b w:val="0"/>
          <w:bCs w:val="0"/>
          <w:kern w:val="0"/>
          <w:sz w:val="28"/>
          <w:szCs w:val="28"/>
        </w:rPr>
        <w:t xml:space="preserve">для проведения работы с детьми </w:t>
      </w:r>
      <w:r w:rsidR="00821318">
        <w:rPr>
          <w:b w:val="0"/>
          <w:bCs w:val="0"/>
          <w:kern w:val="0"/>
          <w:sz w:val="28"/>
          <w:szCs w:val="28"/>
        </w:rPr>
        <w:t>использова</w:t>
      </w:r>
      <w:r w:rsidR="0053091A">
        <w:rPr>
          <w:b w:val="0"/>
          <w:bCs w:val="0"/>
          <w:kern w:val="0"/>
          <w:sz w:val="28"/>
          <w:szCs w:val="28"/>
        </w:rPr>
        <w:t>лся</w:t>
      </w:r>
      <w:r w:rsidR="00821318">
        <w:rPr>
          <w:b w:val="0"/>
          <w:bCs w:val="0"/>
          <w:kern w:val="0"/>
          <w:sz w:val="28"/>
          <w:szCs w:val="28"/>
        </w:rPr>
        <w:t xml:space="preserve"> </w:t>
      </w:r>
      <w:r w:rsidRPr="000974CB">
        <w:rPr>
          <w:b w:val="0"/>
          <w:bCs w:val="0"/>
          <w:kern w:val="0"/>
          <w:sz w:val="28"/>
          <w:szCs w:val="28"/>
        </w:rPr>
        <w:t>наглядный материал разной текстуры (из ткани, пластмассы, картона, дерева, бумаги шероховатой и гладкой).</w:t>
      </w:r>
    </w:p>
    <w:p w:rsidR="005933E8" w:rsidRPr="000974CB" w:rsidRDefault="005933E8" w:rsidP="001D03FB">
      <w:pPr>
        <w:pStyle w:val="1"/>
        <w:spacing w:before="0" w:beforeAutospacing="0" w:after="0" w:afterAutospacing="0" w:line="360" w:lineRule="auto"/>
        <w:ind w:firstLine="709"/>
        <w:jc w:val="both"/>
        <w:rPr>
          <w:b w:val="0"/>
          <w:bCs w:val="0"/>
          <w:kern w:val="0"/>
          <w:sz w:val="28"/>
          <w:szCs w:val="28"/>
        </w:rPr>
      </w:pPr>
      <w:r w:rsidRPr="000974CB">
        <w:rPr>
          <w:b w:val="0"/>
          <w:bCs w:val="0"/>
          <w:kern w:val="0"/>
          <w:sz w:val="28"/>
          <w:szCs w:val="28"/>
        </w:rPr>
        <w:t>Подбор дидактических игр осуществлялся на основе результатов диагностики детей на констатирующем этапе исследования с учетом программных требований.</w:t>
      </w:r>
    </w:p>
    <w:p w:rsidR="005933E8" w:rsidRPr="000974CB" w:rsidRDefault="005933E8" w:rsidP="001D03FB">
      <w:pPr>
        <w:pStyle w:val="1"/>
        <w:spacing w:before="0" w:beforeAutospacing="0" w:after="0" w:afterAutospacing="0" w:line="360" w:lineRule="auto"/>
        <w:ind w:firstLine="709"/>
        <w:jc w:val="both"/>
        <w:rPr>
          <w:b w:val="0"/>
          <w:bCs w:val="0"/>
          <w:kern w:val="0"/>
          <w:sz w:val="28"/>
          <w:szCs w:val="28"/>
        </w:rPr>
      </w:pPr>
      <w:r w:rsidRPr="000974CB">
        <w:rPr>
          <w:b w:val="0"/>
          <w:bCs w:val="0"/>
          <w:kern w:val="0"/>
          <w:sz w:val="28"/>
          <w:szCs w:val="28"/>
        </w:rPr>
        <w:t xml:space="preserve">Для повышения эмоциональной активности (заинтересованности восприятия познавательного материала, желание принять участие в дидактических играх) </w:t>
      </w:r>
      <w:r w:rsidR="00F07904">
        <w:rPr>
          <w:b w:val="0"/>
          <w:bCs w:val="0"/>
          <w:kern w:val="0"/>
          <w:sz w:val="28"/>
          <w:szCs w:val="28"/>
        </w:rPr>
        <w:t>были</w:t>
      </w:r>
      <w:r w:rsidRPr="000974CB">
        <w:rPr>
          <w:b w:val="0"/>
          <w:bCs w:val="0"/>
          <w:kern w:val="0"/>
          <w:sz w:val="28"/>
          <w:szCs w:val="28"/>
        </w:rPr>
        <w:t xml:space="preserve"> использова</w:t>
      </w:r>
      <w:r w:rsidR="00F07904">
        <w:rPr>
          <w:b w:val="0"/>
          <w:bCs w:val="0"/>
          <w:kern w:val="0"/>
          <w:sz w:val="28"/>
          <w:szCs w:val="28"/>
        </w:rPr>
        <w:t>ны</w:t>
      </w:r>
      <w:r w:rsidRPr="000974CB">
        <w:rPr>
          <w:b w:val="0"/>
          <w:bCs w:val="0"/>
          <w:kern w:val="0"/>
          <w:sz w:val="28"/>
          <w:szCs w:val="28"/>
        </w:rPr>
        <w:t xml:space="preserve"> сюрпризные моменты и элементы новизны. Они эмоционально настраивали ребенка на познание, обостряли желание разгадать секрет и просто порадоваться, удивиться. В качестве сюрприза выступало появление новых игрушек: </w:t>
      </w:r>
      <w:proofErr w:type="spellStart"/>
      <w:r w:rsidRPr="000974CB">
        <w:rPr>
          <w:b w:val="0"/>
          <w:bCs w:val="0"/>
          <w:kern w:val="0"/>
          <w:sz w:val="28"/>
          <w:szCs w:val="28"/>
        </w:rPr>
        <w:t>Чебурашка</w:t>
      </w:r>
      <w:proofErr w:type="spellEnd"/>
      <w:r w:rsidRPr="000974CB">
        <w:rPr>
          <w:b w:val="0"/>
          <w:bCs w:val="0"/>
          <w:kern w:val="0"/>
          <w:sz w:val="28"/>
          <w:szCs w:val="28"/>
        </w:rPr>
        <w:t xml:space="preserve"> – в дидактической игре </w:t>
      </w:r>
      <w:r>
        <w:rPr>
          <w:b w:val="0"/>
          <w:bCs w:val="0"/>
          <w:kern w:val="0"/>
          <w:sz w:val="28"/>
          <w:szCs w:val="28"/>
        </w:rPr>
        <w:t>«</w:t>
      </w:r>
      <w:r w:rsidRPr="000974CB">
        <w:rPr>
          <w:b w:val="0"/>
          <w:bCs w:val="0"/>
          <w:kern w:val="0"/>
          <w:sz w:val="28"/>
          <w:szCs w:val="28"/>
        </w:rPr>
        <w:t xml:space="preserve">Праздник для </w:t>
      </w:r>
      <w:proofErr w:type="spellStart"/>
      <w:r w:rsidRPr="000974CB">
        <w:rPr>
          <w:b w:val="0"/>
          <w:bCs w:val="0"/>
          <w:kern w:val="0"/>
          <w:sz w:val="28"/>
          <w:szCs w:val="28"/>
        </w:rPr>
        <w:t>Чебурашки</w:t>
      </w:r>
      <w:proofErr w:type="spellEnd"/>
      <w:r>
        <w:rPr>
          <w:b w:val="0"/>
          <w:bCs w:val="0"/>
          <w:kern w:val="0"/>
          <w:sz w:val="28"/>
          <w:szCs w:val="28"/>
        </w:rPr>
        <w:t>»</w:t>
      </w:r>
      <w:r w:rsidRPr="000974CB">
        <w:rPr>
          <w:b w:val="0"/>
          <w:bCs w:val="0"/>
          <w:kern w:val="0"/>
          <w:sz w:val="28"/>
          <w:szCs w:val="28"/>
        </w:rPr>
        <w:t xml:space="preserve">, кукла – в игре </w:t>
      </w:r>
      <w:r>
        <w:rPr>
          <w:b w:val="0"/>
          <w:bCs w:val="0"/>
          <w:kern w:val="0"/>
          <w:sz w:val="28"/>
          <w:szCs w:val="28"/>
        </w:rPr>
        <w:t>«</w:t>
      </w:r>
      <w:r w:rsidRPr="000974CB">
        <w:rPr>
          <w:b w:val="0"/>
          <w:bCs w:val="0"/>
          <w:kern w:val="0"/>
          <w:sz w:val="28"/>
          <w:szCs w:val="28"/>
        </w:rPr>
        <w:t>Нанизывание бус разного цвета</w:t>
      </w:r>
      <w:r>
        <w:rPr>
          <w:b w:val="0"/>
          <w:bCs w:val="0"/>
          <w:kern w:val="0"/>
          <w:sz w:val="28"/>
          <w:szCs w:val="28"/>
        </w:rPr>
        <w:t>»</w:t>
      </w:r>
      <w:r w:rsidRPr="000974CB">
        <w:rPr>
          <w:b w:val="0"/>
          <w:bCs w:val="0"/>
          <w:kern w:val="0"/>
          <w:sz w:val="28"/>
          <w:szCs w:val="28"/>
        </w:rPr>
        <w:t>, появление э</w:t>
      </w:r>
      <w:r w:rsidR="0053091A">
        <w:rPr>
          <w:b w:val="0"/>
          <w:bCs w:val="0"/>
          <w:kern w:val="0"/>
          <w:sz w:val="28"/>
          <w:szCs w:val="28"/>
        </w:rPr>
        <w:t xml:space="preserve">кспериментатора в новом образе – </w:t>
      </w:r>
      <w:r w:rsidRPr="000974CB">
        <w:rPr>
          <w:b w:val="0"/>
          <w:bCs w:val="0"/>
          <w:kern w:val="0"/>
          <w:sz w:val="28"/>
          <w:szCs w:val="28"/>
        </w:rPr>
        <w:t xml:space="preserve">в игре </w:t>
      </w:r>
      <w:r>
        <w:rPr>
          <w:b w:val="0"/>
          <w:bCs w:val="0"/>
          <w:kern w:val="0"/>
          <w:sz w:val="28"/>
          <w:szCs w:val="28"/>
        </w:rPr>
        <w:t>«</w:t>
      </w:r>
      <w:r w:rsidRPr="000974CB">
        <w:rPr>
          <w:b w:val="0"/>
          <w:bCs w:val="0"/>
          <w:kern w:val="0"/>
          <w:sz w:val="28"/>
          <w:szCs w:val="28"/>
        </w:rPr>
        <w:t xml:space="preserve">Игрушки для </w:t>
      </w:r>
      <w:proofErr w:type="gramStart"/>
      <w:r w:rsidRPr="000974CB">
        <w:rPr>
          <w:b w:val="0"/>
          <w:bCs w:val="0"/>
          <w:kern w:val="0"/>
          <w:sz w:val="28"/>
          <w:szCs w:val="28"/>
        </w:rPr>
        <w:t>зверят</w:t>
      </w:r>
      <w:proofErr w:type="gramEnd"/>
      <w:r>
        <w:rPr>
          <w:b w:val="0"/>
          <w:bCs w:val="0"/>
          <w:kern w:val="0"/>
          <w:sz w:val="28"/>
          <w:szCs w:val="28"/>
        </w:rPr>
        <w:t>»</w:t>
      </w:r>
      <w:r w:rsidRPr="000974CB">
        <w:rPr>
          <w:b w:val="0"/>
          <w:bCs w:val="0"/>
          <w:kern w:val="0"/>
          <w:sz w:val="28"/>
          <w:szCs w:val="28"/>
        </w:rPr>
        <w:t xml:space="preserve">. Успешное выполнение игровых задач, </w:t>
      </w:r>
      <w:r w:rsidR="00F07904">
        <w:rPr>
          <w:b w:val="0"/>
          <w:bCs w:val="0"/>
          <w:kern w:val="0"/>
          <w:sz w:val="28"/>
          <w:szCs w:val="28"/>
        </w:rPr>
        <w:t xml:space="preserve">должно было </w:t>
      </w:r>
      <w:r w:rsidRPr="000974CB">
        <w:rPr>
          <w:b w:val="0"/>
          <w:bCs w:val="0"/>
          <w:kern w:val="0"/>
          <w:sz w:val="28"/>
          <w:szCs w:val="28"/>
        </w:rPr>
        <w:t>осуществля</w:t>
      </w:r>
      <w:r w:rsidR="00F07904">
        <w:rPr>
          <w:b w:val="0"/>
          <w:bCs w:val="0"/>
          <w:kern w:val="0"/>
          <w:sz w:val="28"/>
          <w:szCs w:val="28"/>
        </w:rPr>
        <w:t>ться</w:t>
      </w:r>
      <w:r w:rsidRPr="000974CB">
        <w:rPr>
          <w:b w:val="0"/>
          <w:bCs w:val="0"/>
          <w:kern w:val="0"/>
          <w:sz w:val="28"/>
          <w:szCs w:val="28"/>
        </w:rPr>
        <w:t xml:space="preserve"> благодаря методу повторения. </w:t>
      </w:r>
      <w:r w:rsidR="00F07904">
        <w:rPr>
          <w:b w:val="0"/>
          <w:bCs w:val="0"/>
          <w:kern w:val="0"/>
          <w:sz w:val="28"/>
          <w:szCs w:val="28"/>
        </w:rPr>
        <w:t xml:space="preserve">Так как </w:t>
      </w:r>
      <w:r w:rsidRPr="000974CB">
        <w:rPr>
          <w:b w:val="0"/>
          <w:bCs w:val="0"/>
          <w:kern w:val="0"/>
          <w:sz w:val="28"/>
          <w:szCs w:val="28"/>
        </w:rPr>
        <w:t xml:space="preserve">полученные в играх представления и умения должны быть достаточно прочными и устойчивыми, </w:t>
      </w:r>
      <w:r w:rsidR="00F07904">
        <w:rPr>
          <w:b w:val="0"/>
          <w:bCs w:val="0"/>
          <w:kern w:val="0"/>
          <w:sz w:val="28"/>
          <w:szCs w:val="28"/>
        </w:rPr>
        <w:t>то</w:t>
      </w:r>
      <w:r w:rsidRPr="000974CB">
        <w:rPr>
          <w:b w:val="0"/>
          <w:bCs w:val="0"/>
          <w:kern w:val="0"/>
          <w:sz w:val="28"/>
          <w:szCs w:val="28"/>
        </w:rPr>
        <w:t xml:space="preserve"> неоднократная повторяемость игр в течение дня и всей последующей недели были необходимым условием для этого. Из методов, стимулирующих познавательную активность, чаще </w:t>
      </w:r>
      <w:r w:rsidR="00F07904">
        <w:rPr>
          <w:b w:val="0"/>
          <w:bCs w:val="0"/>
          <w:kern w:val="0"/>
          <w:sz w:val="28"/>
          <w:szCs w:val="28"/>
        </w:rPr>
        <w:t xml:space="preserve">всего </w:t>
      </w:r>
      <w:r w:rsidRPr="000974CB">
        <w:rPr>
          <w:b w:val="0"/>
          <w:bCs w:val="0"/>
          <w:kern w:val="0"/>
          <w:sz w:val="28"/>
          <w:szCs w:val="28"/>
        </w:rPr>
        <w:t>использовал</w:t>
      </w:r>
      <w:r w:rsidR="00F07904">
        <w:rPr>
          <w:b w:val="0"/>
          <w:bCs w:val="0"/>
          <w:kern w:val="0"/>
          <w:sz w:val="28"/>
          <w:szCs w:val="28"/>
        </w:rPr>
        <w:t>ись</w:t>
      </w:r>
      <w:r w:rsidRPr="000974CB">
        <w:rPr>
          <w:b w:val="0"/>
          <w:bCs w:val="0"/>
          <w:kern w:val="0"/>
          <w:sz w:val="28"/>
          <w:szCs w:val="28"/>
        </w:rPr>
        <w:t xml:space="preserve"> сравнение (такого – не такого </w:t>
      </w:r>
      <w:r w:rsidR="00F07904">
        <w:rPr>
          <w:b w:val="0"/>
          <w:bCs w:val="0"/>
          <w:kern w:val="0"/>
          <w:sz w:val="28"/>
          <w:szCs w:val="28"/>
        </w:rPr>
        <w:t xml:space="preserve">цвета) и </w:t>
      </w:r>
      <w:r w:rsidRPr="000974CB">
        <w:rPr>
          <w:b w:val="0"/>
          <w:bCs w:val="0"/>
          <w:kern w:val="0"/>
          <w:sz w:val="28"/>
          <w:szCs w:val="28"/>
        </w:rPr>
        <w:t>анализ (правильно ли ребенком было выполнено задание).</w:t>
      </w:r>
    </w:p>
    <w:p w:rsidR="005933E8" w:rsidRPr="000974CB" w:rsidRDefault="005933E8" w:rsidP="001D03FB">
      <w:pPr>
        <w:pStyle w:val="1"/>
        <w:spacing w:before="0" w:beforeAutospacing="0" w:after="0" w:afterAutospacing="0" w:line="360" w:lineRule="auto"/>
        <w:ind w:firstLine="709"/>
        <w:jc w:val="both"/>
        <w:rPr>
          <w:b w:val="0"/>
          <w:bCs w:val="0"/>
          <w:kern w:val="0"/>
          <w:sz w:val="28"/>
          <w:szCs w:val="28"/>
        </w:rPr>
      </w:pPr>
      <w:r w:rsidRPr="000974CB">
        <w:rPr>
          <w:b w:val="0"/>
          <w:bCs w:val="0"/>
          <w:kern w:val="0"/>
          <w:sz w:val="28"/>
          <w:szCs w:val="28"/>
        </w:rPr>
        <w:t>Кажд</w:t>
      </w:r>
      <w:r w:rsidR="00F07904">
        <w:rPr>
          <w:b w:val="0"/>
          <w:bCs w:val="0"/>
          <w:kern w:val="0"/>
          <w:sz w:val="28"/>
          <w:szCs w:val="28"/>
        </w:rPr>
        <w:t>ая</w:t>
      </w:r>
      <w:r w:rsidRPr="000974CB">
        <w:rPr>
          <w:b w:val="0"/>
          <w:bCs w:val="0"/>
          <w:kern w:val="0"/>
          <w:sz w:val="28"/>
          <w:szCs w:val="28"/>
        </w:rPr>
        <w:t xml:space="preserve"> дидактическ</w:t>
      </w:r>
      <w:r w:rsidR="00F07904">
        <w:rPr>
          <w:b w:val="0"/>
          <w:bCs w:val="0"/>
          <w:kern w:val="0"/>
          <w:sz w:val="28"/>
          <w:szCs w:val="28"/>
        </w:rPr>
        <w:t>ая</w:t>
      </w:r>
      <w:r w:rsidRPr="000974CB">
        <w:rPr>
          <w:b w:val="0"/>
          <w:bCs w:val="0"/>
          <w:kern w:val="0"/>
          <w:sz w:val="28"/>
          <w:szCs w:val="28"/>
        </w:rPr>
        <w:t xml:space="preserve"> игр</w:t>
      </w:r>
      <w:r w:rsidR="00F07904">
        <w:rPr>
          <w:b w:val="0"/>
          <w:bCs w:val="0"/>
          <w:kern w:val="0"/>
          <w:sz w:val="28"/>
          <w:szCs w:val="28"/>
        </w:rPr>
        <w:t>а</w:t>
      </w:r>
      <w:r w:rsidRPr="000974CB">
        <w:rPr>
          <w:b w:val="0"/>
          <w:bCs w:val="0"/>
          <w:kern w:val="0"/>
          <w:sz w:val="28"/>
          <w:szCs w:val="28"/>
        </w:rPr>
        <w:t xml:space="preserve"> по формированию представлений о цвете, проводил</w:t>
      </w:r>
      <w:r w:rsidR="00F07904">
        <w:rPr>
          <w:b w:val="0"/>
          <w:bCs w:val="0"/>
          <w:kern w:val="0"/>
          <w:sz w:val="28"/>
          <w:szCs w:val="28"/>
        </w:rPr>
        <w:t>ась</w:t>
      </w:r>
      <w:r w:rsidRPr="000974CB">
        <w:rPr>
          <w:b w:val="0"/>
          <w:bCs w:val="0"/>
          <w:kern w:val="0"/>
          <w:sz w:val="28"/>
          <w:szCs w:val="28"/>
        </w:rPr>
        <w:t xml:space="preserve"> один раз в неделю. Длительность игры не превышала десяти минут. Занимались с детьми индивидуально или небольшими подгруппами. Каждую неделю </w:t>
      </w:r>
      <w:r w:rsidR="00F07904" w:rsidRPr="000974CB">
        <w:rPr>
          <w:b w:val="0"/>
          <w:bCs w:val="0"/>
          <w:kern w:val="0"/>
          <w:sz w:val="28"/>
          <w:szCs w:val="28"/>
        </w:rPr>
        <w:t xml:space="preserve">детей </w:t>
      </w:r>
      <w:r w:rsidRPr="000974CB">
        <w:rPr>
          <w:b w:val="0"/>
          <w:bCs w:val="0"/>
          <w:kern w:val="0"/>
          <w:sz w:val="28"/>
          <w:szCs w:val="28"/>
        </w:rPr>
        <w:t xml:space="preserve">знакомили с новой игрой. В течение недели все дети, принимающие участие в эксперименте, были вовлечены в игру. При проведении дидактических игр </w:t>
      </w:r>
      <w:r w:rsidR="00F07904">
        <w:rPr>
          <w:b w:val="0"/>
          <w:bCs w:val="0"/>
          <w:kern w:val="0"/>
          <w:sz w:val="28"/>
          <w:szCs w:val="28"/>
        </w:rPr>
        <w:t>были ис</w:t>
      </w:r>
      <w:r w:rsidRPr="000974CB">
        <w:rPr>
          <w:b w:val="0"/>
          <w:bCs w:val="0"/>
          <w:kern w:val="0"/>
          <w:sz w:val="28"/>
          <w:szCs w:val="28"/>
        </w:rPr>
        <w:t>пользова</w:t>
      </w:r>
      <w:r w:rsidR="00F07904">
        <w:rPr>
          <w:b w:val="0"/>
          <w:bCs w:val="0"/>
          <w:kern w:val="0"/>
          <w:sz w:val="28"/>
          <w:szCs w:val="28"/>
        </w:rPr>
        <w:t>ны</w:t>
      </w:r>
      <w:r w:rsidRPr="000974CB">
        <w:rPr>
          <w:b w:val="0"/>
          <w:bCs w:val="0"/>
          <w:kern w:val="0"/>
          <w:sz w:val="28"/>
          <w:szCs w:val="28"/>
        </w:rPr>
        <w:t xml:space="preserve"> кратк</w:t>
      </w:r>
      <w:r w:rsidR="00F07904">
        <w:rPr>
          <w:b w:val="0"/>
          <w:bCs w:val="0"/>
          <w:kern w:val="0"/>
          <w:sz w:val="28"/>
          <w:szCs w:val="28"/>
        </w:rPr>
        <w:t>ие</w:t>
      </w:r>
      <w:r w:rsidRPr="000974CB">
        <w:rPr>
          <w:b w:val="0"/>
          <w:bCs w:val="0"/>
          <w:kern w:val="0"/>
          <w:sz w:val="28"/>
          <w:szCs w:val="28"/>
        </w:rPr>
        <w:t xml:space="preserve"> словесн</w:t>
      </w:r>
      <w:r w:rsidR="00F07904">
        <w:rPr>
          <w:b w:val="0"/>
          <w:bCs w:val="0"/>
          <w:kern w:val="0"/>
          <w:sz w:val="28"/>
          <w:szCs w:val="28"/>
        </w:rPr>
        <w:t>ые</w:t>
      </w:r>
      <w:r w:rsidRPr="000974CB">
        <w:rPr>
          <w:b w:val="0"/>
          <w:bCs w:val="0"/>
          <w:kern w:val="0"/>
          <w:sz w:val="28"/>
          <w:szCs w:val="28"/>
        </w:rPr>
        <w:t xml:space="preserve"> инструкци</w:t>
      </w:r>
      <w:r w:rsidR="00F07904">
        <w:rPr>
          <w:b w:val="0"/>
          <w:bCs w:val="0"/>
          <w:kern w:val="0"/>
          <w:sz w:val="28"/>
          <w:szCs w:val="28"/>
        </w:rPr>
        <w:t>и</w:t>
      </w:r>
      <w:r w:rsidRPr="000974CB">
        <w:rPr>
          <w:b w:val="0"/>
          <w:bCs w:val="0"/>
          <w:kern w:val="0"/>
          <w:sz w:val="28"/>
          <w:szCs w:val="28"/>
        </w:rPr>
        <w:t xml:space="preserve">, </w:t>
      </w:r>
      <w:r w:rsidR="00F07904">
        <w:rPr>
          <w:b w:val="0"/>
          <w:bCs w:val="0"/>
          <w:kern w:val="0"/>
          <w:sz w:val="28"/>
          <w:szCs w:val="28"/>
        </w:rPr>
        <w:t xml:space="preserve">чтобы </w:t>
      </w:r>
      <w:r w:rsidRPr="000974CB">
        <w:rPr>
          <w:b w:val="0"/>
          <w:bCs w:val="0"/>
          <w:kern w:val="0"/>
          <w:sz w:val="28"/>
          <w:szCs w:val="28"/>
        </w:rPr>
        <w:t>не отвлека</w:t>
      </w:r>
      <w:r w:rsidR="00F07904">
        <w:rPr>
          <w:b w:val="0"/>
          <w:bCs w:val="0"/>
          <w:kern w:val="0"/>
          <w:sz w:val="28"/>
          <w:szCs w:val="28"/>
        </w:rPr>
        <w:t>ть</w:t>
      </w:r>
      <w:r w:rsidRPr="000974CB">
        <w:rPr>
          <w:b w:val="0"/>
          <w:bCs w:val="0"/>
          <w:kern w:val="0"/>
          <w:sz w:val="28"/>
          <w:szCs w:val="28"/>
        </w:rPr>
        <w:t xml:space="preserve"> детей лишними словами от выполнения </w:t>
      </w:r>
      <w:r w:rsidRPr="000974CB">
        <w:rPr>
          <w:b w:val="0"/>
          <w:bCs w:val="0"/>
          <w:kern w:val="0"/>
          <w:sz w:val="28"/>
          <w:szCs w:val="28"/>
        </w:rPr>
        <w:lastRenderedPageBreak/>
        <w:t xml:space="preserve">заданий. Вначале, от детей </w:t>
      </w:r>
      <w:r w:rsidR="00F07904">
        <w:rPr>
          <w:b w:val="0"/>
          <w:bCs w:val="0"/>
          <w:kern w:val="0"/>
          <w:sz w:val="28"/>
          <w:szCs w:val="28"/>
        </w:rPr>
        <w:t xml:space="preserve">не требовалось </w:t>
      </w:r>
      <w:r w:rsidRPr="000974CB">
        <w:rPr>
          <w:b w:val="0"/>
          <w:bCs w:val="0"/>
          <w:kern w:val="0"/>
          <w:sz w:val="28"/>
          <w:szCs w:val="28"/>
        </w:rPr>
        <w:t xml:space="preserve">обязательного запоминания и самостоятельного употребления названия цвета. Важно, чтобы ребенок активно выполнял задание, так как именно в практической деятельности происходит накопление представлений о свойствах предметов. </w:t>
      </w:r>
      <w:r w:rsidR="00F07904">
        <w:rPr>
          <w:b w:val="0"/>
          <w:bCs w:val="0"/>
          <w:kern w:val="0"/>
          <w:sz w:val="28"/>
          <w:szCs w:val="28"/>
        </w:rPr>
        <w:t>Важно было помнить</w:t>
      </w:r>
      <w:r w:rsidRPr="000974CB">
        <w:rPr>
          <w:b w:val="0"/>
          <w:bCs w:val="0"/>
          <w:kern w:val="0"/>
          <w:sz w:val="28"/>
          <w:szCs w:val="28"/>
        </w:rPr>
        <w:t>, что соотнесение, различение и называние цвета предметов, объединение слова и представления, для детей данного возраста – сложная умственная деятельность.</w:t>
      </w:r>
    </w:p>
    <w:p w:rsidR="009630CD" w:rsidRDefault="005933E8" w:rsidP="001D03FB">
      <w:pPr>
        <w:pStyle w:val="1"/>
        <w:spacing w:before="0" w:beforeAutospacing="0" w:after="0" w:afterAutospacing="0" w:line="360" w:lineRule="auto"/>
        <w:ind w:firstLine="709"/>
        <w:jc w:val="both"/>
        <w:rPr>
          <w:b w:val="0"/>
          <w:bCs w:val="0"/>
          <w:kern w:val="0"/>
          <w:sz w:val="28"/>
          <w:szCs w:val="28"/>
        </w:rPr>
      </w:pPr>
      <w:r w:rsidRPr="000974CB">
        <w:rPr>
          <w:b w:val="0"/>
          <w:bCs w:val="0"/>
          <w:kern w:val="0"/>
          <w:sz w:val="28"/>
          <w:szCs w:val="28"/>
        </w:rPr>
        <w:t>Формирова</w:t>
      </w:r>
      <w:r w:rsidR="008C3324">
        <w:rPr>
          <w:b w:val="0"/>
          <w:bCs w:val="0"/>
          <w:kern w:val="0"/>
          <w:sz w:val="28"/>
          <w:szCs w:val="28"/>
        </w:rPr>
        <w:t>ние</w:t>
      </w:r>
      <w:r w:rsidRPr="000974CB">
        <w:rPr>
          <w:b w:val="0"/>
          <w:bCs w:val="0"/>
          <w:kern w:val="0"/>
          <w:sz w:val="28"/>
          <w:szCs w:val="28"/>
        </w:rPr>
        <w:t xml:space="preserve"> представления о цвете </w:t>
      </w:r>
      <w:r w:rsidR="008C3324">
        <w:rPr>
          <w:b w:val="0"/>
          <w:bCs w:val="0"/>
          <w:kern w:val="0"/>
          <w:sz w:val="28"/>
          <w:szCs w:val="28"/>
        </w:rPr>
        <w:t>проводилось</w:t>
      </w:r>
      <w:r w:rsidRPr="000974CB">
        <w:rPr>
          <w:b w:val="0"/>
          <w:bCs w:val="0"/>
          <w:kern w:val="0"/>
          <w:sz w:val="28"/>
          <w:szCs w:val="28"/>
        </w:rPr>
        <w:t xml:space="preserve"> в течение всего дня. Например, при приеме детей, обязательно обращал</w:t>
      </w:r>
      <w:r w:rsidR="00E33078">
        <w:rPr>
          <w:b w:val="0"/>
          <w:bCs w:val="0"/>
          <w:kern w:val="0"/>
          <w:sz w:val="28"/>
          <w:szCs w:val="28"/>
        </w:rPr>
        <w:t>ось</w:t>
      </w:r>
      <w:r w:rsidRPr="000974CB">
        <w:rPr>
          <w:b w:val="0"/>
          <w:bCs w:val="0"/>
          <w:kern w:val="0"/>
          <w:sz w:val="28"/>
          <w:szCs w:val="28"/>
        </w:rPr>
        <w:t xml:space="preserve"> внимание на цвет одежды ребенка:</w:t>
      </w:r>
    </w:p>
    <w:p w:rsidR="005933E8" w:rsidRPr="000974CB" w:rsidRDefault="005933E8" w:rsidP="001D03FB">
      <w:pPr>
        <w:pStyle w:val="1"/>
        <w:spacing w:before="0" w:beforeAutospacing="0" w:after="0" w:afterAutospacing="0" w:line="360" w:lineRule="auto"/>
        <w:ind w:firstLine="709"/>
        <w:jc w:val="both"/>
        <w:rPr>
          <w:b w:val="0"/>
          <w:bCs w:val="0"/>
          <w:kern w:val="0"/>
          <w:sz w:val="28"/>
          <w:szCs w:val="28"/>
        </w:rPr>
      </w:pPr>
      <w:r w:rsidRPr="000974CB">
        <w:rPr>
          <w:b w:val="0"/>
          <w:bCs w:val="0"/>
          <w:kern w:val="0"/>
          <w:sz w:val="28"/>
          <w:szCs w:val="28"/>
        </w:rPr>
        <w:t xml:space="preserve">- </w:t>
      </w:r>
      <w:r>
        <w:rPr>
          <w:b w:val="0"/>
          <w:bCs w:val="0"/>
          <w:kern w:val="0"/>
          <w:sz w:val="28"/>
          <w:szCs w:val="28"/>
        </w:rPr>
        <w:t>«</w:t>
      </w:r>
      <w:r w:rsidRPr="000974CB">
        <w:rPr>
          <w:b w:val="0"/>
          <w:bCs w:val="0"/>
          <w:kern w:val="0"/>
          <w:sz w:val="28"/>
          <w:szCs w:val="28"/>
        </w:rPr>
        <w:t>Та</w:t>
      </w:r>
      <w:r w:rsidR="009630CD">
        <w:rPr>
          <w:b w:val="0"/>
          <w:bCs w:val="0"/>
          <w:kern w:val="0"/>
          <w:sz w:val="28"/>
          <w:szCs w:val="28"/>
        </w:rPr>
        <w:t>н</w:t>
      </w:r>
      <w:r w:rsidRPr="000974CB">
        <w:rPr>
          <w:b w:val="0"/>
          <w:bCs w:val="0"/>
          <w:kern w:val="0"/>
          <w:sz w:val="28"/>
          <w:szCs w:val="28"/>
        </w:rPr>
        <w:t>я, какая на тебе красивая зеленая футболка, найди в группе игрушку такого цвета. А ты, Миша, сегодня в желтой футболке. Давайте посмотрим, у кого еще сегодня одежда желтого цвета. В утренние часы, когда в группе один – два ребенка обязательно проводил</w:t>
      </w:r>
      <w:r w:rsidR="00E33078">
        <w:rPr>
          <w:b w:val="0"/>
          <w:bCs w:val="0"/>
          <w:kern w:val="0"/>
          <w:sz w:val="28"/>
          <w:szCs w:val="28"/>
        </w:rPr>
        <w:t>ась</w:t>
      </w:r>
      <w:r w:rsidRPr="000974CB">
        <w:rPr>
          <w:b w:val="0"/>
          <w:bCs w:val="0"/>
          <w:kern w:val="0"/>
          <w:sz w:val="28"/>
          <w:szCs w:val="28"/>
        </w:rPr>
        <w:t xml:space="preserve"> индивидуальн</w:t>
      </w:r>
      <w:r w:rsidR="00E33078">
        <w:rPr>
          <w:b w:val="0"/>
          <w:bCs w:val="0"/>
          <w:kern w:val="0"/>
          <w:sz w:val="28"/>
          <w:szCs w:val="28"/>
        </w:rPr>
        <w:t>ая</w:t>
      </w:r>
      <w:r w:rsidRPr="000974CB">
        <w:rPr>
          <w:b w:val="0"/>
          <w:bCs w:val="0"/>
          <w:kern w:val="0"/>
          <w:sz w:val="28"/>
          <w:szCs w:val="28"/>
        </w:rPr>
        <w:t xml:space="preserve"> работ</w:t>
      </w:r>
      <w:r w:rsidR="00E33078">
        <w:rPr>
          <w:b w:val="0"/>
          <w:bCs w:val="0"/>
          <w:kern w:val="0"/>
          <w:sz w:val="28"/>
          <w:szCs w:val="28"/>
        </w:rPr>
        <w:t>а с использованием</w:t>
      </w:r>
      <w:r w:rsidRPr="000974CB">
        <w:rPr>
          <w:b w:val="0"/>
          <w:bCs w:val="0"/>
          <w:kern w:val="0"/>
          <w:sz w:val="28"/>
          <w:szCs w:val="28"/>
        </w:rPr>
        <w:t xml:space="preserve"> разн</w:t>
      </w:r>
      <w:r w:rsidR="00E33078">
        <w:rPr>
          <w:b w:val="0"/>
          <w:bCs w:val="0"/>
          <w:kern w:val="0"/>
          <w:sz w:val="28"/>
          <w:szCs w:val="28"/>
        </w:rPr>
        <w:t>ого</w:t>
      </w:r>
      <w:r w:rsidRPr="000974CB">
        <w:rPr>
          <w:b w:val="0"/>
          <w:bCs w:val="0"/>
          <w:kern w:val="0"/>
          <w:sz w:val="28"/>
          <w:szCs w:val="28"/>
        </w:rPr>
        <w:t xml:space="preserve"> дидактическ</w:t>
      </w:r>
      <w:r w:rsidR="00E33078">
        <w:rPr>
          <w:b w:val="0"/>
          <w:bCs w:val="0"/>
          <w:kern w:val="0"/>
          <w:sz w:val="28"/>
          <w:szCs w:val="28"/>
        </w:rPr>
        <w:t>ого</w:t>
      </w:r>
      <w:r w:rsidRPr="000974CB">
        <w:rPr>
          <w:b w:val="0"/>
          <w:bCs w:val="0"/>
          <w:kern w:val="0"/>
          <w:sz w:val="28"/>
          <w:szCs w:val="28"/>
        </w:rPr>
        <w:t xml:space="preserve"> материал</w:t>
      </w:r>
      <w:r w:rsidR="00E33078">
        <w:rPr>
          <w:b w:val="0"/>
          <w:bCs w:val="0"/>
          <w:kern w:val="0"/>
          <w:sz w:val="28"/>
          <w:szCs w:val="28"/>
        </w:rPr>
        <w:t>а</w:t>
      </w:r>
      <w:r w:rsidRPr="000974CB">
        <w:rPr>
          <w:b w:val="0"/>
          <w:bCs w:val="0"/>
          <w:kern w:val="0"/>
          <w:sz w:val="28"/>
          <w:szCs w:val="28"/>
        </w:rPr>
        <w:t xml:space="preserve"> для игр. В сюжетно – ролевых играх также обращал</w:t>
      </w:r>
      <w:r w:rsidR="00E33078">
        <w:rPr>
          <w:b w:val="0"/>
          <w:bCs w:val="0"/>
          <w:kern w:val="0"/>
          <w:sz w:val="28"/>
          <w:szCs w:val="28"/>
        </w:rPr>
        <w:t>ось</w:t>
      </w:r>
      <w:r w:rsidRPr="000974CB">
        <w:rPr>
          <w:b w:val="0"/>
          <w:bCs w:val="0"/>
          <w:kern w:val="0"/>
          <w:sz w:val="28"/>
          <w:szCs w:val="28"/>
        </w:rPr>
        <w:t xml:space="preserve"> внимание детей на цвет предметов: </w:t>
      </w:r>
      <w:r>
        <w:rPr>
          <w:b w:val="0"/>
          <w:bCs w:val="0"/>
          <w:kern w:val="0"/>
          <w:sz w:val="28"/>
          <w:szCs w:val="28"/>
        </w:rPr>
        <w:t>«</w:t>
      </w:r>
      <w:r w:rsidRPr="000974CB">
        <w:rPr>
          <w:b w:val="0"/>
          <w:bCs w:val="0"/>
          <w:kern w:val="0"/>
          <w:sz w:val="28"/>
          <w:szCs w:val="28"/>
        </w:rPr>
        <w:t>Какого цвета тарелочку тебе дать?</w:t>
      </w:r>
      <w:r>
        <w:rPr>
          <w:b w:val="0"/>
          <w:bCs w:val="0"/>
          <w:kern w:val="0"/>
          <w:sz w:val="28"/>
          <w:szCs w:val="28"/>
        </w:rPr>
        <w:t>»</w:t>
      </w:r>
      <w:r w:rsidRPr="000974CB">
        <w:rPr>
          <w:b w:val="0"/>
          <w:bCs w:val="0"/>
          <w:kern w:val="0"/>
          <w:sz w:val="28"/>
          <w:szCs w:val="28"/>
        </w:rPr>
        <w:t xml:space="preserve">, </w:t>
      </w:r>
      <w:r>
        <w:rPr>
          <w:b w:val="0"/>
          <w:bCs w:val="0"/>
          <w:kern w:val="0"/>
          <w:sz w:val="28"/>
          <w:szCs w:val="28"/>
        </w:rPr>
        <w:t>«</w:t>
      </w:r>
      <w:r w:rsidRPr="000974CB">
        <w:rPr>
          <w:b w:val="0"/>
          <w:bCs w:val="0"/>
          <w:kern w:val="0"/>
          <w:sz w:val="28"/>
          <w:szCs w:val="28"/>
        </w:rPr>
        <w:t>Доктор, какого цвета таблетки мне нужно пить, желтые или белые?</w:t>
      </w:r>
      <w:r>
        <w:rPr>
          <w:b w:val="0"/>
          <w:bCs w:val="0"/>
          <w:kern w:val="0"/>
          <w:sz w:val="28"/>
          <w:szCs w:val="28"/>
        </w:rPr>
        <w:t>»</w:t>
      </w:r>
      <w:r w:rsidRPr="000974CB">
        <w:rPr>
          <w:b w:val="0"/>
          <w:bCs w:val="0"/>
          <w:kern w:val="0"/>
          <w:sz w:val="28"/>
          <w:szCs w:val="28"/>
        </w:rPr>
        <w:t>.</w:t>
      </w:r>
    </w:p>
    <w:p w:rsidR="005933E8" w:rsidRPr="000974CB" w:rsidRDefault="005933E8" w:rsidP="001D03FB">
      <w:pPr>
        <w:pStyle w:val="1"/>
        <w:spacing w:before="0" w:beforeAutospacing="0" w:after="0" w:afterAutospacing="0" w:line="360" w:lineRule="auto"/>
        <w:ind w:firstLine="709"/>
        <w:jc w:val="both"/>
        <w:rPr>
          <w:b w:val="0"/>
          <w:bCs w:val="0"/>
          <w:kern w:val="0"/>
          <w:sz w:val="28"/>
          <w:szCs w:val="28"/>
        </w:rPr>
      </w:pPr>
      <w:r w:rsidRPr="000974CB">
        <w:rPr>
          <w:b w:val="0"/>
          <w:bCs w:val="0"/>
          <w:kern w:val="0"/>
          <w:sz w:val="28"/>
          <w:szCs w:val="28"/>
        </w:rPr>
        <w:t>Разнообразие игр, имеющих похожие цели, с одной стороны, помогал</w:t>
      </w:r>
      <w:r w:rsidR="00E33078">
        <w:rPr>
          <w:b w:val="0"/>
          <w:bCs w:val="0"/>
          <w:kern w:val="0"/>
          <w:sz w:val="28"/>
          <w:szCs w:val="28"/>
        </w:rPr>
        <w:t>о</w:t>
      </w:r>
      <w:r w:rsidRPr="000974CB">
        <w:rPr>
          <w:b w:val="0"/>
          <w:bCs w:val="0"/>
          <w:kern w:val="0"/>
          <w:sz w:val="28"/>
          <w:szCs w:val="28"/>
        </w:rPr>
        <w:t xml:space="preserve"> закрепить пройденный материал, с другой стороны – поддерживать у детей познавательную активность. С каждой игрой дети проявляли все больший интерес, старались добиваться результатов, просили повторить игру еще раз и неохотно отдавали пособия. Когда за некоторыми детьми приходили родители, дети просили немного подождать, пока они закончат игру.</w:t>
      </w:r>
    </w:p>
    <w:p w:rsidR="005933E8" w:rsidRDefault="005933E8" w:rsidP="001D03FB">
      <w:pPr>
        <w:pStyle w:val="1"/>
        <w:spacing w:before="0" w:beforeAutospacing="0" w:after="0" w:afterAutospacing="0" w:line="360" w:lineRule="auto"/>
        <w:ind w:firstLine="709"/>
        <w:jc w:val="both"/>
        <w:rPr>
          <w:b w:val="0"/>
          <w:bCs w:val="0"/>
          <w:kern w:val="0"/>
          <w:sz w:val="28"/>
          <w:szCs w:val="28"/>
        </w:rPr>
      </w:pPr>
      <w:r w:rsidRPr="000974CB">
        <w:rPr>
          <w:b w:val="0"/>
          <w:bCs w:val="0"/>
          <w:kern w:val="0"/>
          <w:sz w:val="28"/>
          <w:szCs w:val="28"/>
        </w:rPr>
        <w:t>Трудности возникали при необходимости выполнить с предметом определенные действия: прикрепить колючки к ежику, посадить цветочки (на контактной ленте) на полянки. Таким детям оказывалась индивидуальная помощь.</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Планомерность обучения детей - один из важнейших принципов решения комплекса воспитательно-образовательной работы в детском саду. </w:t>
      </w:r>
      <w:r w:rsidRPr="00A367F4">
        <w:rPr>
          <w:sz w:val="28"/>
          <w:szCs w:val="28"/>
          <w:lang w:bidi="he-IL"/>
        </w:rPr>
        <w:lastRenderedPageBreak/>
        <w:t xml:space="preserve">Только при правильном планировании процесса обучения можно успешно реализовать программу всестороннего развития личности ребенка.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Прежде чем провести первое занятие по сенсорному воспитанию с детьми второго года жизни, малышей надо научить сидеть спокойно, слушать воспитателя, выполнять его указания, требования. Обучение маленьких детей на занятиях довольно сложный процесс, возможный при определенном уровне нервно-психического развития малышей.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На занятиях по сенсорному воспитанию каждым заданием предусмотрено решение сенсорных задач при наличии у детей различных умений и навыков. В свою очередь, на этих же занятиях дети приобретают новые знания, умения, которые используются ими в других видах деятельности.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Сенсорное воспитание планируется в тесной взаимосвязи со всеми остальными разделами работы.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Успешная организация занятий по ознакомлению с цветом предметов возможна при наличии определенного уровня физического развития ребенка. Прежде </w:t>
      </w:r>
      <w:proofErr w:type="gramStart"/>
      <w:r w:rsidRPr="00A367F4">
        <w:rPr>
          <w:sz w:val="28"/>
          <w:szCs w:val="28"/>
          <w:lang w:bidi="he-IL"/>
        </w:rPr>
        <w:t>всего</w:t>
      </w:r>
      <w:proofErr w:type="gramEnd"/>
      <w:r w:rsidRPr="00A367F4">
        <w:rPr>
          <w:sz w:val="28"/>
          <w:szCs w:val="28"/>
          <w:lang w:bidi="he-IL"/>
        </w:rPr>
        <w:t xml:space="preserve"> это относится к развитию движений руки при осуществлении действий по вкладыванию, выниманию, </w:t>
      </w:r>
      <w:proofErr w:type="spellStart"/>
      <w:r w:rsidRPr="00A367F4">
        <w:rPr>
          <w:sz w:val="28"/>
          <w:szCs w:val="28"/>
          <w:lang w:bidi="he-IL"/>
        </w:rPr>
        <w:t>втыканию</w:t>
      </w:r>
      <w:proofErr w:type="spellEnd"/>
      <w:r w:rsidRPr="00A367F4">
        <w:rPr>
          <w:sz w:val="28"/>
          <w:szCs w:val="28"/>
          <w:lang w:bidi="he-IL"/>
        </w:rPr>
        <w:t xml:space="preserve"> предметов, при работе с мозаикой, рисовании красками. Сочетание сенсорных и моторных задач, как указывала Е. И. </w:t>
      </w:r>
      <w:proofErr w:type="spellStart"/>
      <w:r w:rsidRPr="00A367F4">
        <w:rPr>
          <w:sz w:val="28"/>
          <w:szCs w:val="28"/>
          <w:lang w:bidi="he-IL"/>
        </w:rPr>
        <w:t>Радина</w:t>
      </w:r>
      <w:proofErr w:type="spellEnd"/>
      <w:r w:rsidRPr="00A367F4">
        <w:rPr>
          <w:sz w:val="28"/>
          <w:szCs w:val="28"/>
          <w:lang w:bidi="he-IL"/>
        </w:rPr>
        <w:t xml:space="preserve">, является одним из главных условий умственного воспитания, осуществляющегося в процессе предметной деятельности.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На каждом занятии дети приучаются выполнять также элементарные трудовые поручения. Они должны относить индивидуальный материал на стол воспитателя и складывать его. Педагог следит за тем, чтобы малыши делали это тихо, не отвлекая тех, кто еще не справился с заданием.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Эстетическая сторона занятий по сенсорному воспитанию определяется во многом качеством приготовления дидактического материала. Чистые цветовые тона (цвета радуги), приятная фактура, четкая форма дидактических пособий доставляют детям радость, способствуют накоплению сенсорных представлений на уровне их </w:t>
      </w:r>
      <w:proofErr w:type="spellStart"/>
      <w:r w:rsidRPr="00A367F4">
        <w:rPr>
          <w:sz w:val="28"/>
          <w:szCs w:val="28"/>
          <w:lang w:bidi="he-IL"/>
        </w:rPr>
        <w:t>предэталонного</w:t>
      </w:r>
      <w:proofErr w:type="spellEnd"/>
      <w:r w:rsidRPr="00A367F4">
        <w:rPr>
          <w:sz w:val="28"/>
          <w:szCs w:val="28"/>
          <w:lang w:bidi="he-IL"/>
        </w:rPr>
        <w:t xml:space="preserve"> </w:t>
      </w:r>
      <w:r w:rsidRPr="00A367F4">
        <w:rPr>
          <w:sz w:val="28"/>
          <w:szCs w:val="28"/>
          <w:lang w:bidi="he-IL"/>
        </w:rPr>
        <w:lastRenderedPageBreak/>
        <w:t xml:space="preserve">значения.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Тематическое планирование материала согласуется со временем года, с сезонными явлениями, с программой ознакомления с окружающим. Так, прежде чем предложить детям рисовать красками на тему «Листочки деревьев», необходимо поставить в воду срезанные ветки и дождаться, чтобы почки распустились. Рисование красками на тему «Одуванчики и жук на лугу» может проводиться после наблюдения весенней лужайки с яркими одуванчиками. Рисованию на тему «Огоньки ночью» должно предшествовать наблюдение за освещенными окнами домов.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Важным фактором в планировании занятий по ознакомлению детей с цветом предметов является принцип последовательности, предусматривающий постепенное усложнение заданий. Это усложнение идет от элементарных заданий на группировку однородных предметов по цвету, к соотнесению разнородных предметов и далее к учету этих признаков и свойств в изобразительной и элементарной продуктивной деятельности.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Принципом последовательности обусловливается и ознакомление детей вначале с вполне осязаемыми сенсорными свойствами - величиной и формой предметов, которые можно обследовать путем ощупывания, а уж потом с таким сенсорным свойством, как цвет, ориентировка на который возможна только в плане зрительного восприятия.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Предусмотрено также последовательное ознакомление детей вначале с резко различными свойствами предметов (красным - синим цветом), затем с более близкими признаками </w:t>
      </w:r>
      <w:proofErr w:type="gramStart"/>
      <w:r w:rsidRPr="00A367F4">
        <w:rPr>
          <w:sz w:val="28"/>
          <w:szCs w:val="28"/>
          <w:lang w:bidi="he-IL"/>
        </w:rPr>
        <w:t xml:space="preserve">( </w:t>
      </w:r>
      <w:proofErr w:type="gramEnd"/>
      <w:r w:rsidRPr="00A367F4">
        <w:rPr>
          <w:sz w:val="28"/>
          <w:szCs w:val="28"/>
          <w:lang w:bidi="he-IL"/>
        </w:rPr>
        <w:t xml:space="preserve">желтым - оранжевым цветом).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Важным принципом организации процесса обучения является систематичность. На этапе раннего детства усвоение знаний, равно как и формирование умений, должно проходить систематически. Ввиду того что большой интервал между занятиями нежелателен, возникает необходимость закрепления у детей полученных знаний, умений в самостоятельной деятельности и частично на занятиях, направленных на овладение детьми действиями с предметами, на занятиях по изобразительной деятельности и </w:t>
      </w:r>
      <w:r w:rsidRPr="00A367F4">
        <w:rPr>
          <w:sz w:val="28"/>
          <w:szCs w:val="28"/>
          <w:lang w:bidi="he-IL"/>
        </w:rPr>
        <w:lastRenderedPageBreak/>
        <w:t xml:space="preserve">др.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Особого внимания требует вопрос о повторности занятий: период раннего детства характеризуется необычайно быстрыми темпами развития, и к каждому возрастному </w:t>
      </w:r>
      <w:proofErr w:type="spellStart"/>
      <w:r w:rsidRPr="00A367F4">
        <w:rPr>
          <w:sz w:val="28"/>
          <w:szCs w:val="28"/>
          <w:lang w:bidi="he-IL"/>
        </w:rPr>
        <w:t>микропериоду</w:t>
      </w:r>
      <w:proofErr w:type="spellEnd"/>
      <w:r w:rsidRPr="00A367F4">
        <w:rPr>
          <w:sz w:val="28"/>
          <w:szCs w:val="28"/>
          <w:lang w:bidi="he-IL"/>
        </w:rPr>
        <w:t xml:space="preserve"> необходимо подходить дифференцированно. Занятие на повторение не должно быть полностью идентичным основному занятию. Простая повторность одних и тех же заданий может привести к механическому, ситуативному запоминанию, а не к поступательному развитию умственной активности на занятиях.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Учитывая специфику работы с детьми до 1 г. 6 мес.- 1 г. 8 мес., рекомендуется двух - трехразовое повторение одних и тех же занятий. С </w:t>
      </w:r>
      <w:proofErr w:type="gramStart"/>
      <w:r w:rsidRPr="00A367F4">
        <w:rPr>
          <w:sz w:val="28"/>
          <w:szCs w:val="28"/>
          <w:lang w:bidi="he-IL"/>
        </w:rPr>
        <w:t>более старшими</w:t>
      </w:r>
      <w:proofErr w:type="gramEnd"/>
      <w:r w:rsidRPr="00A367F4">
        <w:rPr>
          <w:sz w:val="28"/>
          <w:szCs w:val="28"/>
          <w:lang w:bidi="he-IL"/>
        </w:rPr>
        <w:t xml:space="preserve"> ребятами каждое занятие проводится 1 раз. Однако не следует думать, что с этого возраста при обучении детей не нужна повторность. Повторное предъявление одних и тех же задач предусматривается на новом материале. Это обеспечивает умственную активность детей на занятиях.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Первоначально малышам дают задания на группировку предметов. Этому посвящается ряд занятий на различном материале с постепенным нарастанием этого разнообразия. Повторность и постепенность предусматривают более тонкое усложнение. Так, вначале осуществляется группировка предметов с резко различными сенсорными свойствами (формы или цвета), затем с более близкими. На одном занятии дети группируют предметы красного и синего цвета; на следующем они оперируют с предметами желтого и оранжевого цвета, но при этом сохраняются форма, величина, фактура предметов, т. е. заданное сенсорное </w:t>
      </w:r>
      <w:proofErr w:type="gramStart"/>
      <w:r w:rsidRPr="00A367F4">
        <w:rPr>
          <w:sz w:val="28"/>
          <w:szCs w:val="28"/>
          <w:lang w:bidi="he-IL"/>
        </w:rPr>
        <w:t>свойство</w:t>
      </w:r>
      <w:proofErr w:type="gramEnd"/>
      <w:r w:rsidRPr="00A367F4">
        <w:rPr>
          <w:sz w:val="28"/>
          <w:szCs w:val="28"/>
          <w:lang w:bidi="he-IL"/>
        </w:rPr>
        <w:t xml:space="preserve"> выступает на данном занятии единственно новым.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Вариативность выполнения заданий, рекомендуемая вместо механического, ситуативного заучивания, обеспечивает прочность и глубину знаний, умений.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В планировании методов обучения маленьких детей (как внутри каждого занятия, так и от занятия к занятию) четко просматривается </w:t>
      </w:r>
      <w:r w:rsidRPr="00A367F4">
        <w:rPr>
          <w:sz w:val="28"/>
          <w:szCs w:val="28"/>
          <w:lang w:bidi="he-IL"/>
        </w:rPr>
        <w:lastRenderedPageBreak/>
        <w:t>постепенность их изменения. При проведении каждого занятия основным методом является непосредственный показ предметов воспитателем. Вспомогательная роль при этом принадлежит словесному объяснению. Поскольку маленькому ребенку на этапе становления речевого развития сложно одновременно воспринимать показ предметов, действий с ними и речевую ин</w:t>
      </w:r>
      <w:r w:rsidRPr="00A367F4">
        <w:rPr>
          <w:sz w:val="28"/>
          <w:szCs w:val="28"/>
          <w:lang w:bidi="he-IL"/>
        </w:rPr>
        <w:softHyphen/>
        <w:t xml:space="preserve">струкцию, то объяснения должны быть предельно краткими: каждое лишнее слово отвлекает малыша от зрительного восприятия.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После общего показа и объяснения воспитатель предлагает выполнить под его непосредственным руководством фрагмент из всего задания отдельно каждому ребенку, оказывая по мере необходимости дифференцированную помощь.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В третьей части занятия при самостоятельном выполнении задания каждым ребенком педагог дает единичные указания, оказывает периодическую помощь и в отдельных случаях проводит систематическое индивидуальное обучение.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Изменение методов обучения от занятия к занятию происходит в плане использования более или менее развернутой инструкции. На начальных этапах обучения подробно развернутая инструкция используется воспитателем довольно часто. Так, при группировке предмета по цвету ребенку предлагают: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1. посмотри внимательно на предмет, который дал воспитатель; посмотри на два предмета, положенные в разные стороны (воспитателем): вначале на один, потом на другой; снова посмотри на свой предмет;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2. найди глазами, где у воспитателя лежит такой же; покажи его воспитателю;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3. положи свой предмет рядом с образцом.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При индивидуальном пояснении, если ребенок в принципе понял задание, некоторые перечисленные звенья развернутой инструкции могут быть опущены и инструкция может выглядеть следующим образом: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 посмотри внимательно на свою игрушку;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lastRenderedPageBreak/>
        <w:t xml:space="preserve">- теперь посмотри, какие у меня игрушки;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 где у меня игрушка такого же цвета, как твоя; положи свою игрушку вместе </w:t>
      </w:r>
      <w:proofErr w:type="gramStart"/>
      <w:r w:rsidRPr="00A367F4">
        <w:rPr>
          <w:sz w:val="28"/>
          <w:szCs w:val="28"/>
          <w:lang w:bidi="he-IL"/>
        </w:rPr>
        <w:t>с</w:t>
      </w:r>
      <w:proofErr w:type="gramEnd"/>
      <w:r w:rsidRPr="00A367F4">
        <w:rPr>
          <w:sz w:val="28"/>
          <w:szCs w:val="28"/>
          <w:lang w:bidi="he-IL"/>
        </w:rPr>
        <w:t xml:space="preserve"> такой же моей.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По мере усвоения материала на занятиях инструкция постепенно может оказаться </w:t>
      </w:r>
      <w:proofErr w:type="gramStart"/>
      <w:r w:rsidRPr="00A367F4">
        <w:rPr>
          <w:sz w:val="28"/>
          <w:szCs w:val="28"/>
          <w:lang w:bidi="he-IL"/>
        </w:rPr>
        <w:t>совсем свернутой</w:t>
      </w:r>
      <w:proofErr w:type="gramEnd"/>
      <w:r w:rsidRPr="00A367F4">
        <w:rPr>
          <w:sz w:val="28"/>
          <w:szCs w:val="28"/>
          <w:lang w:bidi="he-IL"/>
        </w:rPr>
        <w:t xml:space="preserve">: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 возьми предмет;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 посмотри на мои игрушки; </w:t>
      </w:r>
    </w:p>
    <w:p w:rsidR="00213BDE" w:rsidRPr="00A367F4" w:rsidRDefault="00213BDE" w:rsidP="001D03FB">
      <w:pPr>
        <w:pStyle w:val="a3"/>
        <w:spacing w:line="360" w:lineRule="auto"/>
        <w:ind w:firstLine="709"/>
        <w:jc w:val="both"/>
        <w:rPr>
          <w:sz w:val="28"/>
          <w:szCs w:val="28"/>
          <w:lang w:bidi="he-IL"/>
        </w:rPr>
      </w:pPr>
      <w:proofErr w:type="gramStart"/>
      <w:r w:rsidRPr="00A367F4">
        <w:rPr>
          <w:sz w:val="28"/>
          <w:szCs w:val="28"/>
          <w:lang w:bidi="he-IL"/>
        </w:rPr>
        <w:t xml:space="preserve">- положи свою игрушку вместе с моей такого же цвета. </w:t>
      </w:r>
      <w:proofErr w:type="gramEnd"/>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Многим детям</w:t>
      </w:r>
      <w:r w:rsidR="00C643D7">
        <w:rPr>
          <w:sz w:val="28"/>
          <w:szCs w:val="28"/>
          <w:lang w:bidi="he-IL"/>
        </w:rPr>
        <w:t>,</w:t>
      </w:r>
      <w:r w:rsidRPr="00A367F4">
        <w:rPr>
          <w:sz w:val="28"/>
          <w:szCs w:val="28"/>
          <w:lang w:bidi="he-IL"/>
        </w:rPr>
        <w:t xml:space="preserve"> начиная с 1 г. 9 мес. - 1 г. 10 мес.</w:t>
      </w:r>
      <w:r w:rsidR="00C643D7">
        <w:rPr>
          <w:sz w:val="28"/>
          <w:szCs w:val="28"/>
          <w:lang w:bidi="he-IL"/>
        </w:rPr>
        <w:t>,</w:t>
      </w:r>
      <w:r w:rsidRPr="00A367F4">
        <w:rPr>
          <w:sz w:val="28"/>
          <w:szCs w:val="28"/>
          <w:lang w:bidi="he-IL"/>
        </w:rPr>
        <w:t xml:space="preserve"> после общего объяснения и показа не требуется дополнительных вопросов и указаний при самостоятельном выполнении задания. Дети выполняют все правильно.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Особый такт должен проявляться при планировании индивидуальной работы с детьми. Важно помнить, чтобы эта работа не превратилась в дополнительные занятия. Педагог должен лишь заинтересовать и вызвать у малыша желание поиграть с дидакти</w:t>
      </w:r>
      <w:r w:rsidRPr="00A367F4">
        <w:rPr>
          <w:sz w:val="28"/>
          <w:szCs w:val="28"/>
          <w:lang w:bidi="he-IL"/>
        </w:rPr>
        <w:softHyphen/>
        <w:t xml:space="preserve">ческим материалом. Нельзя ради дополнительных занятий отрывать ребенка от интересных для него дел. Так, например, если ребенок отказывается идти на занятие, то не стоит заставлять его заниматься ни с первой, ни со второй подгруппой. После окончания занятий со всеми детьми взрослый предлагает малышу сесть за стол вместе с машинкой, с которой он увлеченно играл, показать машинку, а затем погрузить в нее палочки одного цвета. Ребенок охотно выбирает предметы заданного цвета и складывает их в кузов машины.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Особого внимания требует анализ проведенных занятий. Критерием может служить оценка уровня самостоятельности их выполнения. Некоторые дети выполняют задания быстро, без ошибок. Основная часть детей выполняет индивидуальные задания с периодической помощью педагога. Они могут допускать ошибки, исправлять их либо самостоятельно, либо при вопросе воспитателя «Что у тебя неправильно?», либо при непосредственном участии взрослого, когда тот отбирает неправильно размещенные пред</w:t>
      </w:r>
      <w:r w:rsidRPr="00A367F4">
        <w:rPr>
          <w:sz w:val="28"/>
          <w:szCs w:val="28"/>
          <w:lang w:bidi="he-IL"/>
        </w:rPr>
        <w:softHyphen/>
        <w:t xml:space="preserve">меты и предлагает ребенку снова посмотреть, куда их надо положить. При этом дети </w:t>
      </w:r>
      <w:r w:rsidRPr="00A367F4">
        <w:rPr>
          <w:sz w:val="28"/>
          <w:szCs w:val="28"/>
          <w:lang w:bidi="he-IL"/>
        </w:rPr>
        <w:lastRenderedPageBreak/>
        <w:t xml:space="preserve">проявляют большую активность, производя многократные сравнения, сопоставления, что позволяет качественно усвоить задания.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Некоторым детям требуется постоянная помощь в виде поэлементного диктанта. Для малышей, находящихся на таком уровне выполнения задания, материал занятий оказывается завышенным. Надо знать причину их отставания (дети могли болеть или просто мало посещать детский сад). Воспитателю важно проследить успехи детей от занятия к занятию.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 xml:space="preserve">Перспективное планирование занятий по формированию цветового восприятия имеет некоторые варианты, если неодинаков уровень нервно-психического развития детей или степень их организованности (под степенью организованности в данном случае пони </w:t>
      </w:r>
      <w:proofErr w:type="gramStart"/>
      <w:r w:rsidRPr="00A367F4">
        <w:rPr>
          <w:sz w:val="28"/>
          <w:szCs w:val="28"/>
          <w:lang w:bidi="he-IL"/>
        </w:rPr>
        <w:t>мается</w:t>
      </w:r>
      <w:proofErr w:type="gramEnd"/>
      <w:r w:rsidRPr="00A367F4">
        <w:rPr>
          <w:sz w:val="28"/>
          <w:szCs w:val="28"/>
          <w:lang w:bidi="he-IL"/>
        </w:rPr>
        <w:t xml:space="preserve"> умение заниматься, обучаться на занятиях: слушать объяснение взрослого, выполнять его инструкцию и т. д.). </w:t>
      </w:r>
    </w:p>
    <w:p w:rsidR="00213BDE" w:rsidRPr="00A367F4" w:rsidRDefault="00213BDE" w:rsidP="001D03FB">
      <w:pPr>
        <w:pStyle w:val="a3"/>
        <w:spacing w:line="360" w:lineRule="auto"/>
        <w:ind w:firstLine="709"/>
        <w:jc w:val="both"/>
        <w:rPr>
          <w:sz w:val="28"/>
          <w:szCs w:val="28"/>
          <w:lang w:bidi="he-IL"/>
        </w:rPr>
      </w:pPr>
      <w:r w:rsidRPr="00A367F4">
        <w:rPr>
          <w:sz w:val="28"/>
          <w:szCs w:val="28"/>
          <w:lang w:bidi="he-IL"/>
        </w:rPr>
        <w:t>Занятия, на которых осуществляется ориентировка на цвет, должны проводиться только при ес</w:t>
      </w:r>
      <w:r w:rsidR="00A367F4" w:rsidRPr="00A367F4">
        <w:rPr>
          <w:sz w:val="28"/>
          <w:szCs w:val="28"/>
          <w:lang w:bidi="he-IL"/>
        </w:rPr>
        <w:t>тественном освещении. При искус</w:t>
      </w:r>
      <w:r w:rsidRPr="00A367F4">
        <w:rPr>
          <w:sz w:val="28"/>
          <w:szCs w:val="28"/>
          <w:lang w:bidi="he-IL"/>
        </w:rPr>
        <w:t xml:space="preserve">ственном освещении малыши не могут воспринимать цвет предметов, который искажается из-за примеси желтоватого или сиреневатого оттенка. Дидактический материал раскладывается на светлых скатертях, они предупреждают скольжение предметов и снижают эффект постукивания. </w:t>
      </w:r>
    </w:p>
    <w:p w:rsidR="0072441B" w:rsidRPr="000974CB" w:rsidRDefault="0072441B" w:rsidP="005933E8">
      <w:pPr>
        <w:pStyle w:val="1"/>
        <w:spacing w:before="0" w:beforeAutospacing="0" w:after="0" w:afterAutospacing="0" w:line="360" w:lineRule="auto"/>
        <w:ind w:firstLine="709"/>
        <w:jc w:val="both"/>
        <w:rPr>
          <w:b w:val="0"/>
          <w:bCs w:val="0"/>
          <w:kern w:val="0"/>
          <w:sz w:val="28"/>
          <w:szCs w:val="28"/>
        </w:rPr>
      </w:pPr>
    </w:p>
    <w:p w:rsidR="003C08CC" w:rsidRPr="00F0323B" w:rsidRDefault="003C08CC" w:rsidP="007D7C3B">
      <w:pPr>
        <w:spacing w:after="0" w:line="360" w:lineRule="auto"/>
        <w:jc w:val="center"/>
        <w:rPr>
          <w:rFonts w:ascii="Times New Roman" w:hAnsi="Times New Roman"/>
          <w:b/>
          <w:sz w:val="28"/>
          <w:szCs w:val="28"/>
        </w:rPr>
      </w:pPr>
      <w:r w:rsidRPr="00F0323B">
        <w:rPr>
          <w:rFonts w:ascii="Times New Roman" w:hAnsi="Times New Roman"/>
          <w:b/>
          <w:sz w:val="28"/>
          <w:szCs w:val="28"/>
        </w:rPr>
        <w:t xml:space="preserve">2.3. Контрольный эксперимент. Оценка результативности проведения </w:t>
      </w:r>
      <w:r w:rsidRPr="00F0323B">
        <w:rPr>
          <w:rFonts w:ascii="Times New Roman" w:eastAsia="Times New Roman" w:hAnsi="Times New Roman" w:cs="Times New Roman"/>
          <w:b/>
          <w:sz w:val="28"/>
          <w:szCs w:val="28"/>
        </w:rPr>
        <w:t>педагогической работы, направленной на формирование представлений о сенсорных эталонах цвета у детей второго года жизни</w:t>
      </w:r>
    </w:p>
    <w:p w:rsidR="00C643D7" w:rsidRPr="00C643D7" w:rsidRDefault="00111ECC" w:rsidP="001D03FB">
      <w:pPr>
        <w:pStyle w:val="1"/>
        <w:spacing w:before="0" w:beforeAutospacing="0" w:after="0" w:afterAutospacing="0" w:line="360" w:lineRule="auto"/>
        <w:ind w:firstLine="709"/>
        <w:jc w:val="both"/>
        <w:rPr>
          <w:b w:val="0"/>
          <w:bCs w:val="0"/>
          <w:kern w:val="0"/>
          <w:sz w:val="28"/>
          <w:szCs w:val="28"/>
        </w:rPr>
      </w:pPr>
      <w:r w:rsidRPr="000974CB">
        <w:rPr>
          <w:b w:val="0"/>
          <w:bCs w:val="0"/>
          <w:kern w:val="0"/>
          <w:sz w:val="28"/>
          <w:szCs w:val="28"/>
        </w:rPr>
        <w:t xml:space="preserve">Контрольный этап исследования проводился </w:t>
      </w:r>
      <w:r w:rsidR="00C643D7">
        <w:rPr>
          <w:b w:val="0"/>
          <w:bCs w:val="0"/>
          <w:kern w:val="0"/>
          <w:sz w:val="28"/>
          <w:szCs w:val="28"/>
        </w:rPr>
        <w:t>по окончании формирующего эксперимента</w:t>
      </w:r>
      <w:r w:rsidRPr="000974CB">
        <w:rPr>
          <w:b w:val="0"/>
          <w:bCs w:val="0"/>
          <w:kern w:val="0"/>
          <w:sz w:val="28"/>
          <w:szCs w:val="28"/>
        </w:rPr>
        <w:t xml:space="preserve">. </w:t>
      </w:r>
      <w:r w:rsidR="00C643D7" w:rsidRPr="00C643D7">
        <w:rPr>
          <w:b w:val="0"/>
          <w:bCs w:val="0"/>
          <w:sz w:val="28"/>
          <w:szCs w:val="28"/>
        </w:rPr>
        <w:t xml:space="preserve">Целью проведения контрольного эксперимента стало выявление изменений в степени </w:t>
      </w:r>
      <w:proofErr w:type="spellStart"/>
      <w:r w:rsidR="00C643D7" w:rsidRPr="00C643D7">
        <w:rPr>
          <w:b w:val="0"/>
          <w:bCs w:val="0"/>
          <w:sz w:val="28"/>
          <w:szCs w:val="28"/>
        </w:rPr>
        <w:t>сформированности</w:t>
      </w:r>
      <w:proofErr w:type="spellEnd"/>
      <w:r w:rsidR="00C643D7" w:rsidRPr="00C643D7">
        <w:rPr>
          <w:b w:val="0"/>
          <w:bCs w:val="0"/>
          <w:sz w:val="28"/>
          <w:szCs w:val="28"/>
        </w:rPr>
        <w:t xml:space="preserve"> у детей второго года жизни представлений о сенсорных эталонах цвета. На данном этапе использовались те же методы исследования, что и в ходе проведения констатирующего эксперимента.</w:t>
      </w:r>
    </w:p>
    <w:p w:rsidR="00C643D7" w:rsidRPr="00C643D7" w:rsidRDefault="00C643D7" w:rsidP="001D03FB">
      <w:pPr>
        <w:spacing w:after="0" w:line="360" w:lineRule="auto"/>
        <w:ind w:firstLine="709"/>
        <w:jc w:val="both"/>
        <w:rPr>
          <w:rFonts w:ascii="Times New Roman" w:hAnsi="Times New Roman"/>
          <w:bCs/>
          <w:sz w:val="28"/>
          <w:szCs w:val="28"/>
        </w:rPr>
      </w:pPr>
      <w:r w:rsidRPr="00C643D7">
        <w:rPr>
          <w:rFonts w:ascii="Times New Roman" w:hAnsi="Times New Roman"/>
          <w:bCs/>
          <w:sz w:val="28"/>
          <w:szCs w:val="28"/>
        </w:rPr>
        <w:lastRenderedPageBreak/>
        <w:t xml:space="preserve">По результатам проведения диагностики, направленной на выявление уровня </w:t>
      </w:r>
      <w:proofErr w:type="spellStart"/>
      <w:r w:rsidRPr="00C643D7">
        <w:rPr>
          <w:rFonts w:ascii="Times New Roman" w:hAnsi="Times New Roman"/>
          <w:bCs/>
          <w:sz w:val="28"/>
          <w:szCs w:val="28"/>
        </w:rPr>
        <w:t>сформированности</w:t>
      </w:r>
      <w:proofErr w:type="spellEnd"/>
      <w:r w:rsidRPr="00C643D7">
        <w:rPr>
          <w:rFonts w:ascii="Times New Roman" w:hAnsi="Times New Roman"/>
          <w:bCs/>
          <w:sz w:val="28"/>
          <w:szCs w:val="28"/>
        </w:rPr>
        <w:t xml:space="preserve"> представлений о сенсорных эталонах цвета можно сделать вывод, что проведенная работа была успешной</w:t>
      </w:r>
      <w:r w:rsidR="00D46181">
        <w:rPr>
          <w:rFonts w:ascii="Times New Roman" w:hAnsi="Times New Roman"/>
          <w:bCs/>
          <w:sz w:val="28"/>
          <w:szCs w:val="28"/>
        </w:rPr>
        <w:t xml:space="preserve"> (Таблица 2)</w:t>
      </w:r>
      <w:r w:rsidRPr="00C643D7">
        <w:rPr>
          <w:rFonts w:ascii="Times New Roman" w:hAnsi="Times New Roman"/>
          <w:bCs/>
          <w:sz w:val="28"/>
          <w:szCs w:val="28"/>
        </w:rPr>
        <w:t>.</w:t>
      </w:r>
    </w:p>
    <w:p w:rsidR="00C643D7" w:rsidRPr="00C643D7" w:rsidRDefault="00C643D7" w:rsidP="001D03FB">
      <w:pPr>
        <w:spacing w:after="0" w:line="360" w:lineRule="auto"/>
        <w:ind w:firstLine="709"/>
        <w:jc w:val="both"/>
        <w:rPr>
          <w:rFonts w:ascii="Times New Roman" w:hAnsi="Times New Roman"/>
          <w:bCs/>
          <w:sz w:val="28"/>
          <w:szCs w:val="28"/>
        </w:rPr>
      </w:pPr>
      <w:r w:rsidRPr="00C643D7">
        <w:rPr>
          <w:rFonts w:ascii="Times New Roman" w:hAnsi="Times New Roman"/>
          <w:bCs/>
          <w:sz w:val="28"/>
          <w:szCs w:val="28"/>
        </w:rPr>
        <w:t xml:space="preserve"> Экспериментальные данные показали, что 30% детей имеют высокий уровень, 50% детей имеют средний уровень, 20% остались на низком уровне</w:t>
      </w:r>
      <w:r w:rsidR="00D46181">
        <w:rPr>
          <w:rFonts w:ascii="Times New Roman" w:hAnsi="Times New Roman"/>
          <w:bCs/>
          <w:sz w:val="28"/>
          <w:szCs w:val="28"/>
        </w:rPr>
        <w:t xml:space="preserve"> (Рисунок 2).</w:t>
      </w:r>
    </w:p>
    <w:p w:rsidR="00C643D7" w:rsidRPr="00C643D7" w:rsidRDefault="00C643D7" w:rsidP="001D03FB">
      <w:pPr>
        <w:spacing w:after="0" w:line="360" w:lineRule="auto"/>
        <w:ind w:firstLine="709"/>
        <w:jc w:val="both"/>
        <w:rPr>
          <w:rFonts w:ascii="Times New Roman" w:hAnsi="Times New Roman"/>
          <w:bCs/>
          <w:sz w:val="28"/>
          <w:szCs w:val="28"/>
        </w:rPr>
      </w:pPr>
      <w:r w:rsidRPr="00C643D7">
        <w:rPr>
          <w:rFonts w:ascii="Times New Roman" w:hAnsi="Times New Roman"/>
          <w:bCs/>
          <w:sz w:val="28"/>
          <w:szCs w:val="28"/>
        </w:rPr>
        <w:t xml:space="preserve">Если сравнить данные, полученные в результате проведения методов исследования на завершающем этапе эксперимента с исходными данными об уровни </w:t>
      </w:r>
      <w:proofErr w:type="spellStart"/>
      <w:r w:rsidRPr="00C643D7">
        <w:rPr>
          <w:rFonts w:ascii="Times New Roman" w:hAnsi="Times New Roman"/>
          <w:bCs/>
          <w:sz w:val="28"/>
          <w:szCs w:val="28"/>
        </w:rPr>
        <w:t>сформированности</w:t>
      </w:r>
      <w:proofErr w:type="spellEnd"/>
      <w:r w:rsidRPr="00C643D7">
        <w:rPr>
          <w:rFonts w:ascii="Times New Roman" w:hAnsi="Times New Roman"/>
          <w:bCs/>
          <w:sz w:val="28"/>
          <w:szCs w:val="28"/>
        </w:rPr>
        <w:t xml:space="preserve"> сенсорных эталонов цвета, то можно констатировать значительные количественные изменения, которые представлены на рисунке 3.</w:t>
      </w:r>
    </w:p>
    <w:p w:rsidR="006177A5" w:rsidRPr="00D235F3" w:rsidRDefault="006177A5" w:rsidP="006177A5">
      <w:pPr>
        <w:pStyle w:val="a9"/>
        <w:suppressAutoHyphens/>
        <w:spacing w:after="0" w:line="240" w:lineRule="auto"/>
        <w:ind w:left="0"/>
        <w:jc w:val="right"/>
        <w:rPr>
          <w:rFonts w:ascii="Times New Roman" w:hAnsi="Times New Roman" w:cs="Times New Roman"/>
          <w:sz w:val="28"/>
          <w:szCs w:val="28"/>
        </w:rPr>
      </w:pPr>
      <w:r w:rsidRPr="009630CD">
        <w:rPr>
          <w:rFonts w:ascii="Times New Roman" w:hAnsi="Times New Roman" w:cs="Times New Roman"/>
          <w:b/>
          <w:sz w:val="28"/>
          <w:szCs w:val="28"/>
        </w:rPr>
        <w:t>Табл.</w:t>
      </w:r>
      <w:r>
        <w:rPr>
          <w:rFonts w:ascii="Times New Roman" w:hAnsi="Times New Roman" w:cs="Times New Roman"/>
          <w:b/>
          <w:sz w:val="28"/>
          <w:szCs w:val="28"/>
        </w:rPr>
        <w:t>2</w:t>
      </w:r>
      <w:r w:rsidRPr="009630CD">
        <w:rPr>
          <w:rFonts w:ascii="Times New Roman" w:hAnsi="Times New Roman" w:cs="Times New Roman"/>
          <w:b/>
          <w:sz w:val="28"/>
          <w:szCs w:val="28"/>
        </w:rPr>
        <w:t xml:space="preserve">. </w:t>
      </w:r>
      <w:r>
        <w:rPr>
          <w:rFonts w:ascii="Times New Roman" w:hAnsi="Times New Roman" w:cs="Times New Roman"/>
          <w:sz w:val="28"/>
          <w:szCs w:val="28"/>
        </w:rPr>
        <w:t>Результаты выполнения детьми второго года жизни диагностических заданий контрольного эксперимента</w:t>
      </w:r>
    </w:p>
    <w:tbl>
      <w:tblPr>
        <w:tblStyle w:val="af2"/>
        <w:tblW w:w="0" w:type="auto"/>
        <w:tblLayout w:type="fixed"/>
        <w:tblLook w:val="04A0"/>
      </w:tblPr>
      <w:tblGrid>
        <w:gridCol w:w="2093"/>
        <w:gridCol w:w="1204"/>
        <w:gridCol w:w="1205"/>
        <w:gridCol w:w="1205"/>
        <w:gridCol w:w="1205"/>
        <w:gridCol w:w="1134"/>
        <w:gridCol w:w="1525"/>
      </w:tblGrid>
      <w:tr w:rsidR="006177A5" w:rsidRPr="00D235F3" w:rsidTr="00751E98">
        <w:tc>
          <w:tcPr>
            <w:tcW w:w="2093" w:type="dxa"/>
          </w:tcPr>
          <w:p w:rsidR="006177A5" w:rsidRPr="00D235F3" w:rsidRDefault="006177A5" w:rsidP="00D2248A">
            <w:pPr>
              <w:pStyle w:val="a9"/>
              <w:suppressAutoHyphens/>
              <w:spacing w:after="0"/>
              <w:ind w:left="0"/>
              <w:jc w:val="center"/>
              <w:rPr>
                <w:sz w:val="28"/>
                <w:szCs w:val="28"/>
              </w:rPr>
            </w:pPr>
            <w:r w:rsidRPr="00D235F3">
              <w:rPr>
                <w:sz w:val="28"/>
                <w:szCs w:val="28"/>
              </w:rPr>
              <w:t>Фамилия Имя ребенка</w:t>
            </w:r>
          </w:p>
        </w:tc>
        <w:tc>
          <w:tcPr>
            <w:tcW w:w="1204" w:type="dxa"/>
          </w:tcPr>
          <w:p w:rsidR="006177A5" w:rsidRPr="00D235F3" w:rsidRDefault="006177A5" w:rsidP="00D2248A">
            <w:pPr>
              <w:pStyle w:val="a9"/>
              <w:suppressAutoHyphens/>
              <w:spacing w:after="0"/>
              <w:ind w:left="0"/>
              <w:jc w:val="center"/>
              <w:rPr>
                <w:sz w:val="28"/>
                <w:szCs w:val="28"/>
              </w:rPr>
            </w:pPr>
            <w:r w:rsidRPr="00D235F3">
              <w:rPr>
                <w:sz w:val="28"/>
                <w:szCs w:val="28"/>
              </w:rPr>
              <w:t>Задание №1</w:t>
            </w:r>
          </w:p>
        </w:tc>
        <w:tc>
          <w:tcPr>
            <w:tcW w:w="1205" w:type="dxa"/>
          </w:tcPr>
          <w:p w:rsidR="006177A5" w:rsidRPr="00D235F3" w:rsidRDefault="006177A5" w:rsidP="00D2248A">
            <w:pPr>
              <w:pStyle w:val="a9"/>
              <w:suppressAutoHyphens/>
              <w:spacing w:after="0"/>
              <w:ind w:left="0"/>
              <w:jc w:val="center"/>
              <w:rPr>
                <w:sz w:val="28"/>
                <w:szCs w:val="28"/>
              </w:rPr>
            </w:pPr>
            <w:r w:rsidRPr="00D235F3">
              <w:rPr>
                <w:sz w:val="28"/>
                <w:szCs w:val="28"/>
              </w:rPr>
              <w:t>Задание №2</w:t>
            </w:r>
          </w:p>
        </w:tc>
        <w:tc>
          <w:tcPr>
            <w:tcW w:w="1205" w:type="dxa"/>
          </w:tcPr>
          <w:p w:rsidR="006177A5" w:rsidRPr="00D235F3" w:rsidRDefault="006177A5" w:rsidP="00D2248A">
            <w:pPr>
              <w:pStyle w:val="a9"/>
              <w:suppressAutoHyphens/>
              <w:spacing w:after="0"/>
              <w:ind w:left="0"/>
              <w:jc w:val="center"/>
              <w:rPr>
                <w:sz w:val="28"/>
                <w:szCs w:val="28"/>
              </w:rPr>
            </w:pPr>
            <w:r w:rsidRPr="00D235F3">
              <w:rPr>
                <w:sz w:val="28"/>
                <w:szCs w:val="28"/>
              </w:rPr>
              <w:t>Задание №3</w:t>
            </w:r>
          </w:p>
        </w:tc>
        <w:tc>
          <w:tcPr>
            <w:tcW w:w="1205" w:type="dxa"/>
          </w:tcPr>
          <w:p w:rsidR="006177A5" w:rsidRPr="00D235F3" w:rsidRDefault="006177A5" w:rsidP="00D2248A">
            <w:pPr>
              <w:pStyle w:val="a9"/>
              <w:suppressAutoHyphens/>
              <w:spacing w:after="0"/>
              <w:ind w:left="0"/>
              <w:jc w:val="center"/>
              <w:rPr>
                <w:sz w:val="28"/>
                <w:szCs w:val="28"/>
              </w:rPr>
            </w:pPr>
            <w:r w:rsidRPr="00D235F3">
              <w:rPr>
                <w:sz w:val="28"/>
                <w:szCs w:val="28"/>
              </w:rPr>
              <w:t>Задание №4</w:t>
            </w:r>
          </w:p>
        </w:tc>
        <w:tc>
          <w:tcPr>
            <w:tcW w:w="2659" w:type="dxa"/>
            <w:gridSpan w:val="2"/>
          </w:tcPr>
          <w:p w:rsidR="006177A5" w:rsidRPr="00D235F3" w:rsidRDefault="006177A5" w:rsidP="00D2248A">
            <w:pPr>
              <w:pStyle w:val="a9"/>
              <w:suppressAutoHyphens/>
              <w:spacing w:after="0"/>
              <w:ind w:left="0"/>
              <w:jc w:val="center"/>
              <w:rPr>
                <w:sz w:val="28"/>
                <w:szCs w:val="28"/>
              </w:rPr>
            </w:pPr>
            <w:r w:rsidRPr="00D235F3">
              <w:rPr>
                <w:sz w:val="28"/>
                <w:szCs w:val="28"/>
              </w:rPr>
              <w:t>Уровень выполнения</w:t>
            </w:r>
          </w:p>
        </w:tc>
      </w:tr>
      <w:tr w:rsidR="006177A5" w:rsidRPr="00D235F3" w:rsidTr="00751E98">
        <w:tc>
          <w:tcPr>
            <w:tcW w:w="2093" w:type="dxa"/>
          </w:tcPr>
          <w:p w:rsidR="006177A5" w:rsidRPr="00D235F3" w:rsidRDefault="006177A5" w:rsidP="00D2248A">
            <w:pPr>
              <w:pStyle w:val="a9"/>
              <w:suppressAutoHyphens/>
              <w:spacing w:after="0" w:line="360" w:lineRule="auto"/>
              <w:ind w:left="0"/>
              <w:rPr>
                <w:sz w:val="28"/>
                <w:szCs w:val="28"/>
              </w:rPr>
            </w:pPr>
            <w:r w:rsidRPr="00D235F3">
              <w:rPr>
                <w:sz w:val="28"/>
                <w:szCs w:val="28"/>
              </w:rPr>
              <w:t>Саша И.</w:t>
            </w:r>
          </w:p>
        </w:tc>
        <w:tc>
          <w:tcPr>
            <w:tcW w:w="1204" w:type="dxa"/>
            <w:vAlign w:val="center"/>
          </w:tcPr>
          <w:p w:rsidR="006177A5" w:rsidRPr="00D235F3" w:rsidRDefault="006177A5" w:rsidP="006177A5">
            <w:pPr>
              <w:pStyle w:val="a9"/>
              <w:suppressAutoHyphens/>
              <w:spacing w:after="0" w:line="360" w:lineRule="auto"/>
              <w:ind w:left="0"/>
              <w:jc w:val="center"/>
              <w:rPr>
                <w:sz w:val="28"/>
                <w:szCs w:val="28"/>
              </w:rPr>
            </w:pPr>
            <w:r>
              <w:rPr>
                <w:sz w:val="28"/>
                <w:szCs w:val="28"/>
              </w:rPr>
              <w:t>2</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1</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0</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0</w:t>
            </w:r>
          </w:p>
        </w:tc>
        <w:tc>
          <w:tcPr>
            <w:tcW w:w="1134" w:type="dxa"/>
            <w:vAlign w:val="center"/>
          </w:tcPr>
          <w:p w:rsidR="006177A5" w:rsidRPr="006177A5" w:rsidRDefault="006177A5" w:rsidP="006177A5">
            <w:pPr>
              <w:spacing w:line="360" w:lineRule="auto"/>
              <w:jc w:val="center"/>
              <w:rPr>
                <w:color w:val="000000"/>
                <w:sz w:val="28"/>
                <w:szCs w:val="28"/>
              </w:rPr>
            </w:pPr>
            <w:r w:rsidRPr="006177A5">
              <w:rPr>
                <w:color w:val="000000"/>
                <w:sz w:val="28"/>
                <w:szCs w:val="28"/>
              </w:rPr>
              <w:t>0,75</w:t>
            </w:r>
          </w:p>
        </w:tc>
        <w:tc>
          <w:tcPr>
            <w:tcW w:w="1525" w:type="dxa"/>
          </w:tcPr>
          <w:p w:rsidR="006177A5" w:rsidRPr="00D235F3" w:rsidRDefault="006177A5" w:rsidP="00D2248A">
            <w:pPr>
              <w:pStyle w:val="a9"/>
              <w:suppressAutoHyphens/>
              <w:spacing w:after="0" w:line="360" w:lineRule="auto"/>
              <w:ind w:left="0"/>
              <w:jc w:val="center"/>
              <w:rPr>
                <w:sz w:val="28"/>
                <w:szCs w:val="28"/>
              </w:rPr>
            </w:pPr>
            <w:r>
              <w:rPr>
                <w:sz w:val="28"/>
                <w:szCs w:val="28"/>
              </w:rPr>
              <w:t>средний</w:t>
            </w:r>
          </w:p>
        </w:tc>
      </w:tr>
      <w:tr w:rsidR="006177A5" w:rsidRPr="00D235F3" w:rsidTr="00751E98">
        <w:tc>
          <w:tcPr>
            <w:tcW w:w="2093" w:type="dxa"/>
          </w:tcPr>
          <w:p w:rsidR="006177A5" w:rsidRPr="00D235F3" w:rsidRDefault="006177A5" w:rsidP="00D2248A">
            <w:pPr>
              <w:pStyle w:val="a9"/>
              <w:suppressAutoHyphens/>
              <w:spacing w:after="0" w:line="360" w:lineRule="auto"/>
              <w:ind w:left="0"/>
              <w:rPr>
                <w:sz w:val="28"/>
                <w:szCs w:val="28"/>
              </w:rPr>
            </w:pPr>
            <w:r w:rsidRPr="00D235F3">
              <w:rPr>
                <w:sz w:val="28"/>
                <w:szCs w:val="28"/>
              </w:rPr>
              <w:t>Кира А.</w:t>
            </w:r>
          </w:p>
        </w:tc>
        <w:tc>
          <w:tcPr>
            <w:tcW w:w="1204"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2</w:t>
            </w:r>
          </w:p>
        </w:tc>
        <w:tc>
          <w:tcPr>
            <w:tcW w:w="1205" w:type="dxa"/>
            <w:vAlign w:val="center"/>
          </w:tcPr>
          <w:p w:rsidR="006177A5" w:rsidRPr="00D235F3" w:rsidRDefault="001A3F5B" w:rsidP="006177A5">
            <w:pPr>
              <w:pStyle w:val="a9"/>
              <w:suppressAutoHyphens/>
              <w:spacing w:after="0" w:line="360" w:lineRule="auto"/>
              <w:ind w:left="0"/>
              <w:jc w:val="center"/>
              <w:rPr>
                <w:sz w:val="28"/>
                <w:szCs w:val="28"/>
              </w:rPr>
            </w:pPr>
            <w:r>
              <w:rPr>
                <w:sz w:val="28"/>
                <w:szCs w:val="28"/>
              </w:rPr>
              <w:t>1</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1</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Pr>
                <w:sz w:val="28"/>
                <w:szCs w:val="28"/>
              </w:rPr>
              <w:t>1</w:t>
            </w:r>
          </w:p>
        </w:tc>
        <w:tc>
          <w:tcPr>
            <w:tcW w:w="1134" w:type="dxa"/>
            <w:vAlign w:val="center"/>
          </w:tcPr>
          <w:p w:rsidR="006177A5" w:rsidRPr="006177A5" w:rsidRDefault="001A3F5B" w:rsidP="006177A5">
            <w:pPr>
              <w:spacing w:line="360" w:lineRule="auto"/>
              <w:jc w:val="center"/>
              <w:rPr>
                <w:color w:val="000000"/>
                <w:sz w:val="28"/>
                <w:szCs w:val="28"/>
              </w:rPr>
            </w:pPr>
            <w:r>
              <w:rPr>
                <w:color w:val="000000"/>
                <w:sz w:val="28"/>
                <w:szCs w:val="28"/>
              </w:rPr>
              <w:t>1,25</w:t>
            </w:r>
          </w:p>
        </w:tc>
        <w:tc>
          <w:tcPr>
            <w:tcW w:w="1525" w:type="dxa"/>
          </w:tcPr>
          <w:p w:rsidR="006177A5" w:rsidRPr="00D235F3" w:rsidRDefault="001A3F5B" w:rsidP="00D2248A">
            <w:pPr>
              <w:pStyle w:val="a9"/>
              <w:suppressAutoHyphens/>
              <w:spacing w:after="0" w:line="360" w:lineRule="auto"/>
              <w:ind w:left="0"/>
              <w:jc w:val="center"/>
              <w:rPr>
                <w:sz w:val="28"/>
                <w:szCs w:val="28"/>
              </w:rPr>
            </w:pPr>
            <w:r>
              <w:rPr>
                <w:sz w:val="28"/>
                <w:szCs w:val="28"/>
              </w:rPr>
              <w:t>средний</w:t>
            </w:r>
          </w:p>
        </w:tc>
      </w:tr>
      <w:tr w:rsidR="006177A5" w:rsidRPr="00D235F3" w:rsidTr="00751E98">
        <w:tc>
          <w:tcPr>
            <w:tcW w:w="2093" w:type="dxa"/>
          </w:tcPr>
          <w:p w:rsidR="006177A5" w:rsidRPr="00D235F3" w:rsidRDefault="006177A5" w:rsidP="00D2248A">
            <w:pPr>
              <w:pStyle w:val="a9"/>
              <w:suppressAutoHyphens/>
              <w:spacing w:after="0" w:line="360" w:lineRule="auto"/>
              <w:ind w:left="0"/>
              <w:rPr>
                <w:sz w:val="28"/>
                <w:szCs w:val="28"/>
              </w:rPr>
            </w:pPr>
            <w:r w:rsidRPr="00D235F3">
              <w:rPr>
                <w:sz w:val="28"/>
                <w:szCs w:val="28"/>
              </w:rPr>
              <w:t>Аня П.</w:t>
            </w:r>
          </w:p>
        </w:tc>
        <w:tc>
          <w:tcPr>
            <w:tcW w:w="1204" w:type="dxa"/>
            <w:vAlign w:val="center"/>
          </w:tcPr>
          <w:p w:rsidR="006177A5" w:rsidRPr="00D235F3" w:rsidRDefault="006177A5" w:rsidP="006177A5">
            <w:pPr>
              <w:pStyle w:val="a9"/>
              <w:suppressAutoHyphens/>
              <w:spacing w:after="0" w:line="360" w:lineRule="auto"/>
              <w:ind w:left="0"/>
              <w:jc w:val="center"/>
              <w:rPr>
                <w:sz w:val="28"/>
                <w:szCs w:val="28"/>
              </w:rPr>
            </w:pPr>
            <w:r>
              <w:rPr>
                <w:sz w:val="28"/>
                <w:szCs w:val="28"/>
              </w:rPr>
              <w:t>2</w:t>
            </w:r>
          </w:p>
        </w:tc>
        <w:tc>
          <w:tcPr>
            <w:tcW w:w="1205" w:type="dxa"/>
            <w:vAlign w:val="center"/>
          </w:tcPr>
          <w:p w:rsidR="006177A5" w:rsidRPr="00D235F3" w:rsidRDefault="001A3F5B" w:rsidP="006177A5">
            <w:pPr>
              <w:pStyle w:val="a9"/>
              <w:suppressAutoHyphens/>
              <w:spacing w:after="0" w:line="360" w:lineRule="auto"/>
              <w:ind w:left="0"/>
              <w:jc w:val="center"/>
              <w:rPr>
                <w:sz w:val="28"/>
                <w:szCs w:val="28"/>
              </w:rPr>
            </w:pPr>
            <w:r>
              <w:rPr>
                <w:sz w:val="28"/>
                <w:szCs w:val="28"/>
              </w:rPr>
              <w:t>1</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Pr>
                <w:sz w:val="28"/>
                <w:szCs w:val="28"/>
              </w:rPr>
              <w:t>2</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Pr>
                <w:sz w:val="28"/>
                <w:szCs w:val="28"/>
              </w:rPr>
              <w:t>1</w:t>
            </w:r>
          </w:p>
        </w:tc>
        <w:tc>
          <w:tcPr>
            <w:tcW w:w="1134" w:type="dxa"/>
            <w:vAlign w:val="center"/>
          </w:tcPr>
          <w:p w:rsidR="006177A5" w:rsidRPr="006177A5" w:rsidRDefault="006177A5" w:rsidP="001A3F5B">
            <w:pPr>
              <w:spacing w:line="360" w:lineRule="auto"/>
              <w:jc w:val="center"/>
              <w:rPr>
                <w:color w:val="000000"/>
                <w:sz w:val="28"/>
                <w:szCs w:val="28"/>
              </w:rPr>
            </w:pPr>
            <w:r w:rsidRPr="006177A5">
              <w:rPr>
                <w:color w:val="000000"/>
                <w:sz w:val="28"/>
                <w:szCs w:val="28"/>
              </w:rPr>
              <w:t>1,5</w:t>
            </w:r>
          </w:p>
        </w:tc>
        <w:tc>
          <w:tcPr>
            <w:tcW w:w="1525" w:type="dxa"/>
          </w:tcPr>
          <w:p w:rsidR="006177A5" w:rsidRPr="00D235F3" w:rsidRDefault="006177A5" w:rsidP="00D2248A">
            <w:pPr>
              <w:pStyle w:val="a9"/>
              <w:suppressAutoHyphens/>
              <w:spacing w:after="0" w:line="360" w:lineRule="auto"/>
              <w:ind w:left="0"/>
              <w:jc w:val="center"/>
              <w:rPr>
                <w:sz w:val="28"/>
                <w:szCs w:val="28"/>
              </w:rPr>
            </w:pPr>
            <w:r>
              <w:rPr>
                <w:sz w:val="28"/>
                <w:szCs w:val="28"/>
              </w:rPr>
              <w:t>высокий</w:t>
            </w:r>
          </w:p>
        </w:tc>
      </w:tr>
      <w:tr w:rsidR="006177A5" w:rsidRPr="00D235F3" w:rsidTr="00751E98">
        <w:tc>
          <w:tcPr>
            <w:tcW w:w="2093" w:type="dxa"/>
          </w:tcPr>
          <w:p w:rsidR="006177A5" w:rsidRPr="00D235F3" w:rsidRDefault="006177A5" w:rsidP="00D2248A">
            <w:pPr>
              <w:pStyle w:val="a9"/>
              <w:suppressAutoHyphens/>
              <w:spacing w:after="0" w:line="360" w:lineRule="auto"/>
              <w:ind w:left="0"/>
              <w:rPr>
                <w:sz w:val="28"/>
                <w:szCs w:val="28"/>
              </w:rPr>
            </w:pPr>
            <w:r w:rsidRPr="00D235F3">
              <w:rPr>
                <w:sz w:val="28"/>
                <w:szCs w:val="28"/>
              </w:rPr>
              <w:t>Вова Р.</w:t>
            </w:r>
          </w:p>
        </w:tc>
        <w:tc>
          <w:tcPr>
            <w:tcW w:w="1204" w:type="dxa"/>
            <w:vAlign w:val="center"/>
          </w:tcPr>
          <w:p w:rsidR="006177A5" w:rsidRPr="00D235F3" w:rsidRDefault="006177A5" w:rsidP="006177A5">
            <w:pPr>
              <w:pStyle w:val="a9"/>
              <w:suppressAutoHyphens/>
              <w:spacing w:after="0" w:line="360" w:lineRule="auto"/>
              <w:ind w:left="0"/>
              <w:jc w:val="center"/>
              <w:rPr>
                <w:sz w:val="28"/>
                <w:szCs w:val="28"/>
              </w:rPr>
            </w:pPr>
            <w:r>
              <w:rPr>
                <w:sz w:val="28"/>
                <w:szCs w:val="28"/>
              </w:rPr>
              <w:t>1</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1</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0</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0</w:t>
            </w:r>
          </w:p>
        </w:tc>
        <w:tc>
          <w:tcPr>
            <w:tcW w:w="1134" w:type="dxa"/>
            <w:vAlign w:val="center"/>
          </w:tcPr>
          <w:p w:rsidR="006177A5" w:rsidRPr="006177A5" w:rsidRDefault="006177A5" w:rsidP="006177A5">
            <w:pPr>
              <w:spacing w:line="360" w:lineRule="auto"/>
              <w:jc w:val="center"/>
              <w:rPr>
                <w:color w:val="000000"/>
                <w:sz w:val="28"/>
                <w:szCs w:val="28"/>
              </w:rPr>
            </w:pPr>
            <w:r w:rsidRPr="006177A5">
              <w:rPr>
                <w:color w:val="000000"/>
                <w:sz w:val="28"/>
                <w:szCs w:val="28"/>
              </w:rPr>
              <w:t>0,5</w:t>
            </w:r>
          </w:p>
        </w:tc>
        <w:tc>
          <w:tcPr>
            <w:tcW w:w="1525" w:type="dxa"/>
          </w:tcPr>
          <w:p w:rsidR="006177A5" w:rsidRPr="00D235F3" w:rsidRDefault="006177A5" w:rsidP="00D2248A">
            <w:pPr>
              <w:pStyle w:val="a9"/>
              <w:suppressAutoHyphens/>
              <w:spacing w:after="0" w:line="360" w:lineRule="auto"/>
              <w:ind w:left="0"/>
              <w:jc w:val="center"/>
              <w:rPr>
                <w:sz w:val="28"/>
                <w:szCs w:val="28"/>
              </w:rPr>
            </w:pPr>
            <w:r w:rsidRPr="00D235F3">
              <w:rPr>
                <w:sz w:val="28"/>
                <w:szCs w:val="28"/>
              </w:rPr>
              <w:t>низкий</w:t>
            </w:r>
          </w:p>
        </w:tc>
      </w:tr>
      <w:tr w:rsidR="006177A5" w:rsidRPr="00D235F3" w:rsidTr="00751E98">
        <w:tc>
          <w:tcPr>
            <w:tcW w:w="2093" w:type="dxa"/>
          </w:tcPr>
          <w:p w:rsidR="006177A5" w:rsidRPr="00D235F3" w:rsidRDefault="006177A5" w:rsidP="00D2248A">
            <w:pPr>
              <w:pStyle w:val="a9"/>
              <w:suppressAutoHyphens/>
              <w:spacing w:after="0" w:line="360" w:lineRule="auto"/>
              <w:ind w:left="0"/>
              <w:rPr>
                <w:sz w:val="28"/>
                <w:szCs w:val="28"/>
              </w:rPr>
            </w:pPr>
            <w:r w:rsidRPr="00D235F3">
              <w:rPr>
                <w:sz w:val="28"/>
                <w:szCs w:val="28"/>
              </w:rPr>
              <w:t>Даша П.</w:t>
            </w:r>
          </w:p>
        </w:tc>
        <w:tc>
          <w:tcPr>
            <w:tcW w:w="1204" w:type="dxa"/>
            <w:vAlign w:val="center"/>
          </w:tcPr>
          <w:p w:rsidR="006177A5" w:rsidRPr="00D235F3" w:rsidRDefault="00D46181" w:rsidP="006177A5">
            <w:pPr>
              <w:pStyle w:val="a9"/>
              <w:suppressAutoHyphens/>
              <w:spacing w:after="0" w:line="360" w:lineRule="auto"/>
              <w:ind w:left="0"/>
              <w:jc w:val="center"/>
              <w:rPr>
                <w:sz w:val="28"/>
                <w:szCs w:val="28"/>
              </w:rPr>
            </w:pPr>
            <w:r>
              <w:rPr>
                <w:sz w:val="28"/>
                <w:szCs w:val="28"/>
              </w:rPr>
              <w:t>1</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Pr>
                <w:sz w:val="28"/>
                <w:szCs w:val="28"/>
              </w:rPr>
              <w:t>2</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1</w:t>
            </w:r>
          </w:p>
        </w:tc>
        <w:tc>
          <w:tcPr>
            <w:tcW w:w="1205" w:type="dxa"/>
            <w:vAlign w:val="center"/>
          </w:tcPr>
          <w:p w:rsidR="006177A5" w:rsidRPr="00D235F3" w:rsidRDefault="00D46181" w:rsidP="006177A5">
            <w:pPr>
              <w:pStyle w:val="a9"/>
              <w:suppressAutoHyphens/>
              <w:spacing w:after="0" w:line="360" w:lineRule="auto"/>
              <w:ind w:left="0"/>
              <w:jc w:val="center"/>
              <w:rPr>
                <w:sz w:val="28"/>
                <w:szCs w:val="28"/>
              </w:rPr>
            </w:pPr>
            <w:r>
              <w:rPr>
                <w:sz w:val="28"/>
                <w:szCs w:val="28"/>
              </w:rPr>
              <w:t>1</w:t>
            </w:r>
          </w:p>
        </w:tc>
        <w:tc>
          <w:tcPr>
            <w:tcW w:w="1134" w:type="dxa"/>
            <w:vAlign w:val="center"/>
          </w:tcPr>
          <w:p w:rsidR="006177A5" w:rsidRPr="006177A5" w:rsidRDefault="006177A5" w:rsidP="00D46181">
            <w:pPr>
              <w:spacing w:line="360" w:lineRule="auto"/>
              <w:jc w:val="center"/>
              <w:rPr>
                <w:color w:val="000000"/>
                <w:sz w:val="28"/>
                <w:szCs w:val="28"/>
              </w:rPr>
            </w:pPr>
            <w:r w:rsidRPr="006177A5">
              <w:rPr>
                <w:color w:val="000000"/>
                <w:sz w:val="28"/>
                <w:szCs w:val="28"/>
              </w:rPr>
              <w:t>1,</w:t>
            </w:r>
            <w:r w:rsidR="00D46181">
              <w:rPr>
                <w:color w:val="000000"/>
                <w:sz w:val="28"/>
                <w:szCs w:val="28"/>
              </w:rPr>
              <w:t>2</w:t>
            </w:r>
            <w:r w:rsidRPr="006177A5">
              <w:rPr>
                <w:color w:val="000000"/>
                <w:sz w:val="28"/>
                <w:szCs w:val="28"/>
              </w:rPr>
              <w:t>5</w:t>
            </w:r>
          </w:p>
        </w:tc>
        <w:tc>
          <w:tcPr>
            <w:tcW w:w="1525" w:type="dxa"/>
          </w:tcPr>
          <w:p w:rsidR="006177A5" w:rsidRPr="00D235F3" w:rsidRDefault="00D46181" w:rsidP="00D2248A">
            <w:pPr>
              <w:pStyle w:val="a9"/>
              <w:suppressAutoHyphens/>
              <w:spacing w:after="0" w:line="360" w:lineRule="auto"/>
              <w:ind w:left="0"/>
              <w:jc w:val="center"/>
              <w:rPr>
                <w:sz w:val="28"/>
                <w:szCs w:val="28"/>
              </w:rPr>
            </w:pPr>
            <w:r>
              <w:rPr>
                <w:sz w:val="28"/>
                <w:szCs w:val="28"/>
              </w:rPr>
              <w:t>средний</w:t>
            </w:r>
          </w:p>
        </w:tc>
      </w:tr>
      <w:tr w:rsidR="006177A5" w:rsidRPr="00D235F3" w:rsidTr="00751E98">
        <w:tc>
          <w:tcPr>
            <w:tcW w:w="2093" w:type="dxa"/>
          </w:tcPr>
          <w:p w:rsidR="006177A5" w:rsidRPr="00D235F3" w:rsidRDefault="006177A5" w:rsidP="00D2248A">
            <w:pPr>
              <w:pStyle w:val="a9"/>
              <w:suppressAutoHyphens/>
              <w:spacing w:after="0" w:line="360" w:lineRule="auto"/>
              <w:ind w:left="0"/>
              <w:rPr>
                <w:sz w:val="28"/>
                <w:szCs w:val="28"/>
              </w:rPr>
            </w:pPr>
            <w:r w:rsidRPr="00D235F3">
              <w:rPr>
                <w:sz w:val="28"/>
                <w:szCs w:val="28"/>
              </w:rPr>
              <w:t>Катя А.</w:t>
            </w:r>
          </w:p>
        </w:tc>
        <w:tc>
          <w:tcPr>
            <w:tcW w:w="1204" w:type="dxa"/>
            <w:vAlign w:val="center"/>
          </w:tcPr>
          <w:p w:rsidR="006177A5" w:rsidRPr="00D235F3" w:rsidRDefault="006177A5" w:rsidP="006177A5">
            <w:pPr>
              <w:pStyle w:val="a9"/>
              <w:suppressAutoHyphens/>
              <w:spacing w:after="0" w:line="360" w:lineRule="auto"/>
              <w:ind w:left="0"/>
              <w:jc w:val="center"/>
              <w:rPr>
                <w:sz w:val="28"/>
                <w:szCs w:val="28"/>
              </w:rPr>
            </w:pPr>
            <w:r>
              <w:rPr>
                <w:sz w:val="28"/>
                <w:szCs w:val="28"/>
              </w:rPr>
              <w:t>2</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2</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1</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Pr>
                <w:sz w:val="28"/>
                <w:szCs w:val="28"/>
              </w:rPr>
              <w:t>1</w:t>
            </w:r>
          </w:p>
        </w:tc>
        <w:tc>
          <w:tcPr>
            <w:tcW w:w="1134" w:type="dxa"/>
            <w:vAlign w:val="center"/>
          </w:tcPr>
          <w:p w:rsidR="006177A5" w:rsidRPr="006177A5" w:rsidRDefault="006177A5" w:rsidP="006177A5">
            <w:pPr>
              <w:spacing w:line="360" w:lineRule="auto"/>
              <w:jc w:val="center"/>
              <w:rPr>
                <w:color w:val="000000"/>
                <w:sz w:val="28"/>
                <w:szCs w:val="28"/>
              </w:rPr>
            </w:pPr>
            <w:r w:rsidRPr="006177A5">
              <w:rPr>
                <w:color w:val="000000"/>
                <w:sz w:val="28"/>
                <w:szCs w:val="28"/>
              </w:rPr>
              <w:t>1,5</w:t>
            </w:r>
          </w:p>
        </w:tc>
        <w:tc>
          <w:tcPr>
            <w:tcW w:w="1525" w:type="dxa"/>
          </w:tcPr>
          <w:p w:rsidR="006177A5" w:rsidRPr="00D235F3" w:rsidRDefault="006177A5" w:rsidP="00D2248A">
            <w:pPr>
              <w:pStyle w:val="a9"/>
              <w:suppressAutoHyphens/>
              <w:spacing w:after="0" w:line="360" w:lineRule="auto"/>
              <w:ind w:left="0"/>
              <w:jc w:val="center"/>
              <w:rPr>
                <w:sz w:val="28"/>
                <w:szCs w:val="28"/>
              </w:rPr>
            </w:pPr>
            <w:r>
              <w:rPr>
                <w:sz w:val="28"/>
                <w:szCs w:val="28"/>
              </w:rPr>
              <w:t>высокий</w:t>
            </w:r>
          </w:p>
        </w:tc>
      </w:tr>
      <w:tr w:rsidR="006177A5" w:rsidRPr="00D235F3" w:rsidTr="00751E98">
        <w:tc>
          <w:tcPr>
            <w:tcW w:w="2093" w:type="dxa"/>
          </w:tcPr>
          <w:p w:rsidR="006177A5" w:rsidRPr="00D235F3" w:rsidRDefault="006177A5" w:rsidP="00D2248A">
            <w:pPr>
              <w:pStyle w:val="a9"/>
              <w:suppressAutoHyphens/>
              <w:spacing w:after="0" w:line="360" w:lineRule="auto"/>
              <w:ind w:left="0"/>
              <w:rPr>
                <w:sz w:val="28"/>
                <w:szCs w:val="28"/>
              </w:rPr>
            </w:pPr>
            <w:r w:rsidRPr="00D235F3">
              <w:rPr>
                <w:sz w:val="28"/>
                <w:szCs w:val="28"/>
              </w:rPr>
              <w:t>Егор В.</w:t>
            </w:r>
          </w:p>
        </w:tc>
        <w:tc>
          <w:tcPr>
            <w:tcW w:w="1204"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1</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Pr>
                <w:sz w:val="28"/>
                <w:szCs w:val="28"/>
              </w:rPr>
              <w:t>1</w:t>
            </w:r>
          </w:p>
        </w:tc>
        <w:tc>
          <w:tcPr>
            <w:tcW w:w="1205" w:type="dxa"/>
            <w:vAlign w:val="center"/>
          </w:tcPr>
          <w:p w:rsidR="006177A5" w:rsidRPr="00D235F3" w:rsidRDefault="00D46181" w:rsidP="006177A5">
            <w:pPr>
              <w:pStyle w:val="a9"/>
              <w:suppressAutoHyphens/>
              <w:spacing w:after="0" w:line="360" w:lineRule="auto"/>
              <w:ind w:left="0"/>
              <w:jc w:val="center"/>
              <w:rPr>
                <w:sz w:val="28"/>
                <w:szCs w:val="28"/>
              </w:rPr>
            </w:pPr>
            <w:r>
              <w:rPr>
                <w:sz w:val="28"/>
                <w:szCs w:val="28"/>
              </w:rPr>
              <w:t>0</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0</w:t>
            </w:r>
          </w:p>
        </w:tc>
        <w:tc>
          <w:tcPr>
            <w:tcW w:w="1134" w:type="dxa"/>
            <w:vAlign w:val="center"/>
          </w:tcPr>
          <w:p w:rsidR="006177A5" w:rsidRPr="006177A5" w:rsidRDefault="006177A5" w:rsidP="00D46181">
            <w:pPr>
              <w:spacing w:line="360" w:lineRule="auto"/>
              <w:jc w:val="center"/>
              <w:rPr>
                <w:color w:val="000000"/>
                <w:sz w:val="28"/>
                <w:szCs w:val="28"/>
              </w:rPr>
            </w:pPr>
            <w:r w:rsidRPr="006177A5">
              <w:rPr>
                <w:color w:val="000000"/>
                <w:sz w:val="28"/>
                <w:szCs w:val="28"/>
              </w:rPr>
              <w:t>0,</w:t>
            </w:r>
            <w:r w:rsidR="00D46181">
              <w:rPr>
                <w:color w:val="000000"/>
                <w:sz w:val="28"/>
                <w:szCs w:val="28"/>
              </w:rPr>
              <w:t>5</w:t>
            </w:r>
          </w:p>
        </w:tc>
        <w:tc>
          <w:tcPr>
            <w:tcW w:w="1525" w:type="dxa"/>
          </w:tcPr>
          <w:p w:rsidR="006177A5" w:rsidRPr="00D235F3" w:rsidRDefault="00D46181" w:rsidP="00D2248A">
            <w:pPr>
              <w:pStyle w:val="a9"/>
              <w:suppressAutoHyphens/>
              <w:spacing w:after="0" w:line="360" w:lineRule="auto"/>
              <w:ind w:left="0"/>
              <w:jc w:val="center"/>
              <w:rPr>
                <w:sz w:val="28"/>
                <w:szCs w:val="28"/>
              </w:rPr>
            </w:pPr>
            <w:r>
              <w:rPr>
                <w:sz w:val="28"/>
                <w:szCs w:val="28"/>
              </w:rPr>
              <w:t>низкий</w:t>
            </w:r>
          </w:p>
        </w:tc>
      </w:tr>
      <w:tr w:rsidR="006177A5" w:rsidRPr="00D235F3" w:rsidTr="00751E98">
        <w:tc>
          <w:tcPr>
            <w:tcW w:w="2093" w:type="dxa"/>
          </w:tcPr>
          <w:p w:rsidR="006177A5" w:rsidRPr="00D235F3" w:rsidRDefault="006177A5" w:rsidP="00D2248A">
            <w:pPr>
              <w:pStyle w:val="a9"/>
              <w:suppressAutoHyphens/>
              <w:spacing w:after="0" w:line="360" w:lineRule="auto"/>
              <w:ind w:left="0"/>
              <w:rPr>
                <w:sz w:val="28"/>
                <w:szCs w:val="28"/>
              </w:rPr>
            </w:pPr>
            <w:r w:rsidRPr="00D235F3">
              <w:rPr>
                <w:sz w:val="28"/>
                <w:szCs w:val="28"/>
              </w:rPr>
              <w:t>Рома И.</w:t>
            </w:r>
          </w:p>
        </w:tc>
        <w:tc>
          <w:tcPr>
            <w:tcW w:w="1204" w:type="dxa"/>
            <w:vAlign w:val="center"/>
          </w:tcPr>
          <w:p w:rsidR="006177A5" w:rsidRPr="00D235F3" w:rsidRDefault="006177A5" w:rsidP="006177A5">
            <w:pPr>
              <w:pStyle w:val="a9"/>
              <w:suppressAutoHyphens/>
              <w:spacing w:after="0" w:line="360" w:lineRule="auto"/>
              <w:ind w:left="0"/>
              <w:jc w:val="center"/>
              <w:rPr>
                <w:sz w:val="28"/>
                <w:szCs w:val="28"/>
              </w:rPr>
            </w:pPr>
            <w:r>
              <w:rPr>
                <w:sz w:val="28"/>
                <w:szCs w:val="28"/>
              </w:rPr>
              <w:t>1</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1</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Pr>
                <w:sz w:val="28"/>
                <w:szCs w:val="28"/>
              </w:rPr>
              <w:t>2</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0</w:t>
            </w:r>
          </w:p>
        </w:tc>
        <w:tc>
          <w:tcPr>
            <w:tcW w:w="1134" w:type="dxa"/>
            <w:vAlign w:val="center"/>
          </w:tcPr>
          <w:p w:rsidR="006177A5" w:rsidRPr="006177A5" w:rsidRDefault="006177A5" w:rsidP="006177A5">
            <w:pPr>
              <w:spacing w:line="360" w:lineRule="auto"/>
              <w:jc w:val="center"/>
              <w:rPr>
                <w:color w:val="000000"/>
                <w:sz w:val="28"/>
                <w:szCs w:val="28"/>
              </w:rPr>
            </w:pPr>
            <w:r w:rsidRPr="006177A5">
              <w:rPr>
                <w:color w:val="000000"/>
                <w:sz w:val="28"/>
                <w:szCs w:val="28"/>
              </w:rPr>
              <w:t>1</w:t>
            </w:r>
          </w:p>
        </w:tc>
        <w:tc>
          <w:tcPr>
            <w:tcW w:w="1525" w:type="dxa"/>
          </w:tcPr>
          <w:p w:rsidR="006177A5" w:rsidRPr="00D235F3" w:rsidRDefault="006177A5" w:rsidP="00D2248A">
            <w:pPr>
              <w:pStyle w:val="a9"/>
              <w:suppressAutoHyphens/>
              <w:spacing w:after="0" w:line="360" w:lineRule="auto"/>
              <w:ind w:left="0"/>
              <w:jc w:val="center"/>
              <w:rPr>
                <w:sz w:val="28"/>
                <w:szCs w:val="28"/>
              </w:rPr>
            </w:pPr>
            <w:r>
              <w:rPr>
                <w:sz w:val="28"/>
                <w:szCs w:val="28"/>
              </w:rPr>
              <w:t>средний</w:t>
            </w:r>
          </w:p>
        </w:tc>
      </w:tr>
      <w:tr w:rsidR="006177A5" w:rsidRPr="00D235F3" w:rsidTr="00751E98">
        <w:tc>
          <w:tcPr>
            <w:tcW w:w="2093" w:type="dxa"/>
          </w:tcPr>
          <w:p w:rsidR="006177A5" w:rsidRPr="00D235F3" w:rsidRDefault="006177A5" w:rsidP="00D2248A">
            <w:pPr>
              <w:pStyle w:val="a9"/>
              <w:suppressAutoHyphens/>
              <w:spacing w:after="0" w:line="360" w:lineRule="auto"/>
              <w:ind w:left="0"/>
              <w:rPr>
                <w:sz w:val="28"/>
                <w:szCs w:val="28"/>
              </w:rPr>
            </w:pPr>
            <w:r w:rsidRPr="00D235F3">
              <w:rPr>
                <w:sz w:val="28"/>
                <w:szCs w:val="28"/>
              </w:rPr>
              <w:t>Саша О.</w:t>
            </w:r>
          </w:p>
        </w:tc>
        <w:tc>
          <w:tcPr>
            <w:tcW w:w="1204"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1</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1</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Pr>
                <w:sz w:val="28"/>
                <w:szCs w:val="28"/>
              </w:rPr>
              <w:t>1</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Pr>
                <w:sz w:val="28"/>
                <w:szCs w:val="28"/>
              </w:rPr>
              <w:t>1</w:t>
            </w:r>
          </w:p>
        </w:tc>
        <w:tc>
          <w:tcPr>
            <w:tcW w:w="1134" w:type="dxa"/>
            <w:vAlign w:val="center"/>
          </w:tcPr>
          <w:p w:rsidR="006177A5" w:rsidRPr="006177A5" w:rsidRDefault="006177A5" w:rsidP="006177A5">
            <w:pPr>
              <w:spacing w:line="360" w:lineRule="auto"/>
              <w:jc w:val="center"/>
              <w:rPr>
                <w:color w:val="000000"/>
                <w:sz w:val="28"/>
                <w:szCs w:val="28"/>
              </w:rPr>
            </w:pPr>
            <w:r w:rsidRPr="006177A5">
              <w:rPr>
                <w:color w:val="000000"/>
                <w:sz w:val="28"/>
                <w:szCs w:val="28"/>
              </w:rPr>
              <w:t>1</w:t>
            </w:r>
          </w:p>
        </w:tc>
        <w:tc>
          <w:tcPr>
            <w:tcW w:w="1525" w:type="dxa"/>
          </w:tcPr>
          <w:p w:rsidR="006177A5" w:rsidRPr="00D235F3" w:rsidRDefault="006177A5" w:rsidP="00D2248A">
            <w:pPr>
              <w:pStyle w:val="a9"/>
              <w:suppressAutoHyphens/>
              <w:spacing w:after="0" w:line="360" w:lineRule="auto"/>
              <w:ind w:left="0"/>
              <w:jc w:val="center"/>
              <w:rPr>
                <w:sz w:val="28"/>
                <w:szCs w:val="28"/>
              </w:rPr>
            </w:pPr>
            <w:r>
              <w:rPr>
                <w:sz w:val="28"/>
                <w:szCs w:val="28"/>
              </w:rPr>
              <w:t>средний</w:t>
            </w:r>
          </w:p>
        </w:tc>
      </w:tr>
      <w:tr w:rsidR="006177A5" w:rsidRPr="00D235F3" w:rsidTr="00751E98">
        <w:tc>
          <w:tcPr>
            <w:tcW w:w="2093" w:type="dxa"/>
          </w:tcPr>
          <w:p w:rsidR="006177A5" w:rsidRPr="00D235F3" w:rsidRDefault="006177A5" w:rsidP="00D2248A">
            <w:pPr>
              <w:pStyle w:val="a9"/>
              <w:suppressAutoHyphens/>
              <w:spacing w:after="0" w:line="360" w:lineRule="auto"/>
              <w:ind w:left="0"/>
              <w:rPr>
                <w:sz w:val="28"/>
                <w:szCs w:val="28"/>
              </w:rPr>
            </w:pPr>
            <w:r w:rsidRPr="00D235F3">
              <w:rPr>
                <w:sz w:val="28"/>
                <w:szCs w:val="28"/>
              </w:rPr>
              <w:t>Настя П.</w:t>
            </w:r>
          </w:p>
        </w:tc>
        <w:tc>
          <w:tcPr>
            <w:tcW w:w="1204"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2</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Pr>
                <w:sz w:val="28"/>
                <w:szCs w:val="28"/>
              </w:rPr>
              <w:t>2</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2</w:t>
            </w:r>
          </w:p>
        </w:tc>
        <w:tc>
          <w:tcPr>
            <w:tcW w:w="1205" w:type="dxa"/>
            <w:vAlign w:val="center"/>
          </w:tcPr>
          <w:p w:rsidR="006177A5" w:rsidRPr="00D235F3" w:rsidRDefault="006177A5" w:rsidP="006177A5">
            <w:pPr>
              <w:pStyle w:val="a9"/>
              <w:suppressAutoHyphens/>
              <w:spacing w:after="0" w:line="360" w:lineRule="auto"/>
              <w:ind w:left="0"/>
              <w:jc w:val="center"/>
              <w:rPr>
                <w:sz w:val="28"/>
                <w:szCs w:val="28"/>
              </w:rPr>
            </w:pPr>
            <w:r w:rsidRPr="00D235F3">
              <w:rPr>
                <w:sz w:val="28"/>
                <w:szCs w:val="28"/>
              </w:rPr>
              <w:t>1</w:t>
            </w:r>
          </w:p>
        </w:tc>
        <w:tc>
          <w:tcPr>
            <w:tcW w:w="1134" w:type="dxa"/>
            <w:vAlign w:val="center"/>
          </w:tcPr>
          <w:p w:rsidR="006177A5" w:rsidRPr="006177A5" w:rsidRDefault="006177A5" w:rsidP="006177A5">
            <w:pPr>
              <w:spacing w:line="360" w:lineRule="auto"/>
              <w:jc w:val="center"/>
              <w:rPr>
                <w:color w:val="000000"/>
                <w:sz w:val="28"/>
                <w:szCs w:val="28"/>
              </w:rPr>
            </w:pPr>
            <w:r w:rsidRPr="006177A5">
              <w:rPr>
                <w:color w:val="000000"/>
                <w:sz w:val="28"/>
                <w:szCs w:val="28"/>
              </w:rPr>
              <w:t>1,75</w:t>
            </w:r>
          </w:p>
        </w:tc>
        <w:tc>
          <w:tcPr>
            <w:tcW w:w="1525" w:type="dxa"/>
          </w:tcPr>
          <w:p w:rsidR="006177A5" w:rsidRPr="00D235F3" w:rsidRDefault="006177A5" w:rsidP="00D2248A">
            <w:pPr>
              <w:pStyle w:val="a9"/>
              <w:suppressAutoHyphens/>
              <w:spacing w:after="0" w:line="360" w:lineRule="auto"/>
              <w:ind w:left="0"/>
              <w:jc w:val="center"/>
              <w:rPr>
                <w:sz w:val="28"/>
                <w:szCs w:val="28"/>
              </w:rPr>
            </w:pPr>
            <w:r w:rsidRPr="00D235F3">
              <w:rPr>
                <w:sz w:val="28"/>
                <w:szCs w:val="28"/>
              </w:rPr>
              <w:t>высокий</w:t>
            </w:r>
          </w:p>
        </w:tc>
      </w:tr>
      <w:tr w:rsidR="00751E98" w:rsidRPr="00D235F3" w:rsidTr="00751E98">
        <w:tc>
          <w:tcPr>
            <w:tcW w:w="2093" w:type="dxa"/>
          </w:tcPr>
          <w:p w:rsidR="00751E98" w:rsidRPr="00D235F3" w:rsidRDefault="00751E98" w:rsidP="00D2248A">
            <w:pPr>
              <w:pStyle w:val="a9"/>
              <w:suppressAutoHyphens/>
              <w:spacing w:after="0" w:line="360" w:lineRule="auto"/>
              <w:ind w:left="0"/>
              <w:rPr>
                <w:sz w:val="28"/>
                <w:szCs w:val="28"/>
              </w:rPr>
            </w:pPr>
            <w:r>
              <w:rPr>
                <w:sz w:val="28"/>
                <w:szCs w:val="28"/>
              </w:rPr>
              <w:t>Средний балл</w:t>
            </w:r>
          </w:p>
        </w:tc>
        <w:tc>
          <w:tcPr>
            <w:tcW w:w="1204" w:type="dxa"/>
            <w:vAlign w:val="center"/>
          </w:tcPr>
          <w:p w:rsidR="00751E98" w:rsidRPr="00D235F3" w:rsidRDefault="00751E98" w:rsidP="006177A5">
            <w:pPr>
              <w:pStyle w:val="a9"/>
              <w:suppressAutoHyphens/>
              <w:spacing w:after="0" w:line="360" w:lineRule="auto"/>
              <w:ind w:left="0"/>
              <w:jc w:val="center"/>
              <w:rPr>
                <w:sz w:val="28"/>
                <w:szCs w:val="28"/>
              </w:rPr>
            </w:pPr>
            <w:r>
              <w:rPr>
                <w:sz w:val="28"/>
                <w:szCs w:val="28"/>
              </w:rPr>
              <w:t>1,5</w:t>
            </w:r>
          </w:p>
        </w:tc>
        <w:tc>
          <w:tcPr>
            <w:tcW w:w="1205" w:type="dxa"/>
            <w:vAlign w:val="center"/>
          </w:tcPr>
          <w:p w:rsidR="00751E98" w:rsidRDefault="00751E98" w:rsidP="006177A5">
            <w:pPr>
              <w:pStyle w:val="a9"/>
              <w:suppressAutoHyphens/>
              <w:spacing w:after="0" w:line="360" w:lineRule="auto"/>
              <w:ind w:left="0"/>
              <w:jc w:val="center"/>
              <w:rPr>
                <w:sz w:val="28"/>
                <w:szCs w:val="28"/>
              </w:rPr>
            </w:pPr>
            <w:r>
              <w:rPr>
                <w:sz w:val="28"/>
                <w:szCs w:val="28"/>
              </w:rPr>
              <w:t>1,3</w:t>
            </w:r>
          </w:p>
        </w:tc>
        <w:tc>
          <w:tcPr>
            <w:tcW w:w="1205" w:type="dxa"/>
            <w:vAlign w:val="center"/>
          </w:tcPr>
          <w:p w:rsidR="00751E98" w:rsidRPr="00D235F3" w:rsidRDefault="00751E98" w:rsidP="006177A5">
            <w:pPr>
              <w:pStyle w:val="a9"/>
              <w:suppressAutoHyphens/>
              <w:spacing w:after="0" w:line="360" w:lineRule="auto"/>
              <w:ind w:left="0"/>
              <w:jc w:val="center"/>
              <w:rPr>
                <w:sz w:val="28"/>
                <w:szCs w:val="28"/>
              </w:rPr>
            </w:pPr>
            <w:r>
              <w:rPr>
                <w:sz w:val="28"/>
                <w:szCs w:val="28"/>
              </w:rPr>
              <w:t>1</w:t>
            </w:r>
          </w:p>
        </w:tc>
        <w:tc>
          <w:tcPr>
            <w:tcW w:w="1205" w:type="dxa"/>
            <w:vAlign w:val="center"/>
          </w:tcPr>
          <w:p w:rsidR="00751E98" w:rsidRPr="00D235F3" w:rsidRDefault="00751E98" w:rsidP="006177A5">
            <w:pPr>
              <w:pStyle w:val="a9"/>
              <w:suppressAutoHyphens/>
              <w:spacing w:after="0" w:line="360" w:lineRule="auto"/>
              <w:ind w:left="0"/>
              <w:jc w:val="center"/>
              <w:rPr>
                <w:sz w:val="28"/>
                <w:szCs w:val="28"/>
              </w:rPr>
            </w:pPr>
            <w:r>
              <w:rPr>
                <w:sz w:val="28"/>
                <w:szCs w:val="28"/>
              </w:rPr>
              <w:t>0,6</w:t>
            </w:r>
          </w:p>
        </w:tc>
        <w:tc>
          <w:tcPr>
            <w:tcW w:w="2659" w:type="dxa"/>
            <w:gridSpan w:val="2"/>
            <w:vAlign w:val="center"/>
          </w:tcPr>
          <w:p w:rsidR="00751E98" w:rsidRPr="00D235F3" w:rsidRDefault="00751E98" w:rsidP="00D2248A">
            <w:pPr>
              <w:pStyle w:val="a9"/>
              <w:suppressAutoHyphens/>
              <w:spacing w:after="0" w:line="360" w:lineRule="auto"/>
              <w:ind w:left="0"/>
              <w:jc w:val="center"/>
              <w:rPr>
                <w:sz w:val="28"/>
                <w:szCs w:val="28"/>
              </w:rPr>
            </w:pPr>
          </w:p>
        </w:tc>
      </w:tr>
    </w:tbl>
    <w:p w:rsidR="00012DAB" w:rsidRDefault="00012DAB" w:rsidP="00C643D7">
      <w:pPr>
        <w:spacing w:after="0" w:line="360" w:lineRule="auto"/>
        <w:ind w:firstLine="709"/>
        <w:rPr>
          <w:rFonts w:ascii="Times New Roman" w:hAnsi="Times New Roman"/>
          <w:bCs/>
          <w:sz w:val="28"/>
          <w:szCs w:val="28"/>
        </w:rPr>
      </w:pPr>
    </w:p>
    <w:p w:rsidR="00C643D7" w:rsidRPr="00C643D7" w:rsidRDefault="00C643D7" w:rsidP="001D03FB">
      <w:pPr>
        <w:spacing w:after="0" w:line="360" w:lineRule="auto"/>
        <w:ind w:firstLine="709"/>
        <w:jc w:val="both"/>
        <w:rPr>
          <w:rFonts w:ascii="Times New Roman" w:hAnsi="Times New Roman"/>
          <w:bCs/>
          <w:sz w:val="28"/>
          <w:szCs w:val="28"/>
        </w:rPr>
      </w:pPr>
      <w:proofErr w:type="gramStart"/>
      <w:r w:rsidRPr="00C643D7">
        <w:rPr>
          <w:rFonts w:ascii="Times New Roman" w:hAnsi="Times New Roman"/>
          <w:bCs/>
          <w:sz w:val="28"/>
          <w:szCs w:val="28"/>
        </w:rPr>
        <w:t>Количественные характеристики, отраженные в диаграммах</w:t>
      </w:r>
      <w:r>
        <w:rPr>
          <w:rFonts w:ascii="Times New Roman" w:hAnsi="Times New Roman"/>
          <w:bCs/>
          <w:sz w:val="28"/>
          <w:szCs w:val="28"/>
        </w:rPr>
        <w:t>,</w:t>
      </w:r>
      <w:r w:rsidRPr="00C643D7">
        <w:rPr>
          <w:rFonts w:ascii="Times New Roman" w:hAnsi="Times New Roman"/>
          <w:bCs/>
          <w:sz w:val="28"/>
          <w:szCs w:val="28"/>
        </w:rPr>
        <w:t xml:space="preserve"> свидетельствуют о том, что в результате создания педагогических условий и применения разнообразных форм, методов и приемов произошли </w:t>
      </w:r>
      <w:r w:rsidRPr="00C643D7">
        <w:rPr>
          <w:rFonts w:ascii="Times New Roman" w:hAnsi="Times New Roman"/>
          <w:bCs/>
          <w:sz w:val="28"/>
          <w:szCs w:val="28"/>
        </w:rPr>
        <w:lastRenderedPageBreak/>
        <w:t xml:space="preserve">значительные изменения у детей в уровнях </w:t>
      </w:r>
      <w:proofErr w:type="spellStart"/>
      <w:r w:rsidRPr="00C643D7">
        <w:rPr>
          <w:rFonts w:ascii="Times New Roman" w:hAnsi="Times New Roman"/>
          <w:bCs/>
          <w:sz w:val="28"/>
          <w:szCs w:val="28"/>
        </w:rPr>
        <w:t>сформированности</w:t>
      </w:r>
      <w:proofErr w:type="spellEnd"/>
      <w:r w:rsidRPr="00C643D7">
        <w:rPr>
          <w:rFonts w:ascii="Times New Roman" w:hAnsi="Times New Roman"/>
          <w:bCs/>
          <w:sz w:val="28"/>
          <w:szCs w:val="28"/>
        </w:rPr>
        <w:t xml:space="preserve"> представлений о сенсорных эталонов цвета.</w:t>
      </w:r>
      <w:proofErr w:type="gramEnd"/>
    </w:p>
    <w:p w:rsidR="006177A5" w:rsidRDefault="006177A5" w:rsidP="006177A5">
      <w:pPr>
        <w:spacing w:after="0" w:line="240" w:lineRule="auto"/>
        <w:jc w:val="right"/>
        <w:rPr>
          <w:rFonts w:ascii="Times New Roman" w:hAnsi="Times New Roman"/>
          <w:sz w:val="28"/>
          <w:szCs w:val="28"/>
        </w:rPr>
      </w:pPr>
      <w:r w:rsidRPr="001E2353">
        <w:rPr>
          <w:rFonts w:ascii="Times New Roman" w:hAnsi="Times New Roman"/>
          <w:b/>
          <w:sz w:val="28"/>
          <w:szCs w:val="28"/>
        </w:rPr>
        <w:t>Рис.</w:t>
      </w:r>
      <w:r>
        <w:rPr>
          <w:rFonts w:ascii="Times New Roman" w:hAnsi="Times New Roman"/>
          <w:b/>
          <w:sz w:val="28"/>
          <w:szCs w:val="28"/>
        </w:rPr>
        <w:t>2</w:t>
      </w:r>
      <w:r w:rsidRPr="001E2353">
        <w:rPr>
          <w:rFonts w:ascii="Times New Roman" w:hAnsi="Times New Roman"/>
          <w:b/>
          <w:sz w:val="28"/>
          <w:szCs w:val="28"/>
        </w:rPr>
        <w:t>.</w:t>
      </w:r>
      <w:r>
        <w:rPr>
          <w:rFonts w:ascii="Times New Roman" w:hAnsi="Times New Roman"/>
          <w:sz w:val="28"/>
          <w:szCs w:val="28"/>
        </w:rPr>
        <w:t xml:space="preserve"> Диаграмма распределения детей по уровням выполнения заданий контрольного эксперимента</w:t>
      </w:r>
    </w:p>
    <w:p w:rsidR="006177A5" w:rsidRDefault="006177A5" w:rsidP="006177A5">
      <w:pPr>
        <w:spacing w:after="0" w:line="360" w:lineRule="auto"/>
        <w:rPr>
          <w:rFonts w:ascii="Times New Roman" w:hAnsi="Times New Roman"/>
          <w:color w:val="FF0000"/>
          <w:sz w:val="28"/>
          <w:szCs w:val="28"/>
        </w:rPr>
      </w:pPr>
      <w:r>
        <w:rPr>
          <w:noProof/>
        </w:rPr>
        <w:drawing>
          <wp:inline distT="0" distB="0" distL="0" distR="0">
            <wp:extent cx="5940425" cy="3439193"/>
            <wp:effectExtent l="19050" t="0" r="22225" b="8857"/>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2DAB" w:rsidRDefault="00012DAB" w:rsidP="001D03FB">
      <w:pPr>
        <w:spacing w:after="0" w:line="360" w:lineRule="auto"/>
        <w:ind w:firstLine="709"/>
        <w:jc w:val="both"/>
        <w:rPr>
          <w:rFonts w:ascii="Times New Roman" w:hAnsi="Times New Roman"/>
          <w:bCs/>
          <w:sz w:val="28"/>
          <w:szCs w:val="28"/>
        </w:rPr>
      </w:pPr>
    </w:p>
    <w:p w:rsidR="00012DAB" w:rsidRPr="00012DAB" w:rsidRDefault="00012DAB" w:rsidP="001D03FB">
      <w:pPr>
        <w:spacing w:after="0" w:line="360" w:lineRule="auto"/>
        <w:ind w:firstLine="709"/>
        <w:jc w:val="both"/>
        <w:rPr>
          <w:rFonts w:ascii="Times New Roman" w:hAnsi="Times New Roman"/>
          <w:bCs/>
          <w:sz w:val="28"/>
          <w:szCs w:val="28"/>
        </w:rPr>
      </w:pPr>
      <w:r w:rsidRPr="00012DAB">
        <w:rPr>
          <w:rFonts w:ascii="Times New Roman" w:hAnsi="Times New Roman"/>
          <w:bCs/>
          <w:sz w:val="28"/>
          <w:szCs w:val="28"/>
        </w:rPr>
        <w:t xml:space="preserve">При выполнении </w:t>
      </w:r>
      <w:r>
        <w:rPr>
          <w:rFonts w:ascii="Times New Roman" w:hAnsi="Times New Roman"/>
          <w:bCs/>
          <w:sz w:val="28"/>
          <w:szCs w:val="28"/>
        </w:rPr>
        <w:t>первой</w:t>
      </w:r>
      <w:r w:rsidRPr="00012DAB">
        <w:rPr>
          <w:rFonts w:ascii="Times New Roman" w:hAnsi="Times New Roman"/>
          <w:bCs/>
          <w:sz w:val="28"/>
          <w:szCs w:val="28"/>
        </w:rPr>
        <w:t xml:space="preserve"> части диагностики установлено, что дети значительно быстрее выполняют действия по подбору нужного цвета, лучше справились с заданием и те дети, которые в прошлый раз сделали ошибки.</w:t>
      </w:r>
    </w:p>
    <w:p w:rsidR="00012DAB" w:rsidRPr="00012DAB" w:rsidRDefault="00012DAB" w:rsidP="001D03FB">
      <w:pPr>
        <w:spacing w:after="0" w:line="360" w:lineRule="auto"/>
        <w:ind w:firstLine="709"/>
        <w:jc w:val="both"/>
        <w:rPr>
          <w:rFonts w:ascii="Times New Roman" w:hAnsi="Times New Roman"/>
          <w:bCs/>
          <w:sz w:val="28"/>
          <w:szCs w:val="28"/>
        </w:rPr>
      </w:pPr>
      <w:r w:rsidRPr="00012DAB">
        <w:rPr>
          <w:rFonts w:ascii="Times New Roman" w:hAnsi="Times New Roman"/>
          <w:bCs/>
          <w:sz w:val="28"/>
          <w:szCs w:val="28"/>
        </w:rPr>
        <w:t xml:space="preserve">Во второй части эксперимента некоторые дети еще нуждались в помощи, но произошла определенная динамика в выполнении последнего задания, когда дети показывали цвета по названию взрослых.  </w:t>
      </w:r>
    </w:p>
    <w:p w:rsidR="00012DAB" w:rsidRPr="00012DAB" w:rsidRDefault="00012DAB" w:rsidP="001D03FB">
      <w:pPr>
        <w:spacing w:after="0" w:line="360" w:lineRule="auto"/>
        <w:ind w:firstLine="709"/>
        <w:jc w:val="both"/>
        <w:rPr>
          <w:rFonts w:ascii="Times New Roman" w:hAnsi="Times New Roman"/>
          <w:bCs/>
          <w:sz w:val="28"/>
          <w:szCs w:val="28"/>
        </w:rPr>
      </w:pPr>
      <w:r w:rsidRPr="00012DAB">
        <w:rPr>
          <w:rFonts w:ascii="Times New Roman" w:hAnsi="Times New Roman"/>
          <w:bCs/>
          <w:sz w:val="28"/>
          <w:szCs w:val="28"/>
        </w:rPr>
        <w:t>В результате можно подвести итог, что большинство детей стали лучше распределять цвета по наглядному образцу, некоторые дети уже могут выбирать цвета по называнию их взрослым.</w:t>
      </w:r>
    </w:p>
    <w:p w:rsidR="00012DAB" w:rsidRPr="00012DAB" w:rsidRDefault="00012DAB" w:rsidP="001D03FB">
      <w:pPr>
        <w:spacing w:after="0" w:line="360" w:lineRule="auto"/>
        <w:ind w:firstLine="709"/>
        <w:jc w:val="both"/>
        <w:rPr>
          <w:rFonts w:ascii="Times New Roman" w:hAnsi="Times New Roman"/>
          <w:bCs/>
          <w:sz w:val="28"/>
          <w:szCs w:val="28"/>
        </w:rPr>
      </w:pPr>
      <w:r w:rsidRPr="00012DAB">
        <w:rPr>
          <w:rFonts w:ascii="Times New Roman" w:hAnsi="Times New Roman"/>
          <w:bCs/>
          <w:sz w:val="28"/>
          <w:szCs w:val="28"/>
        </w:rPr>
        <w:t>Таким образом, полученные положительные результаты в ходе экспериментальной работы подтверждают правильность и верность, выдвинутой гипотезы.</w:t>
      </w:r>
      <w:r w:rsidRPr="00012DAB">
        <w:rPr>
          <w:rFonts w:ascii="Times New Roman" w:hAnsi="Times New Roman"/>
          <w:sz w:val="28"/>
          <w:szCs w:val="28"/>
        </w:rPr>
        <w:t xml:space="preserve"> </w:t>
      </w:r>
    </w:p>
    <w:p w:rsidR="00012DAB" w:rsidRDefault="00012DAB" w:rsidP="00012DAB">
      <w:pPr>
        <w:spacing w:after="0" w:line="240" w:lineRule="auto"/>
        <w:jc w:val="right"/>
        <w:rPr>
          <w:rFonts w:ascii="Times New Roman" w:hAnsi="Times New Roman"/>
          <w:b/>
          <w:sz w:val="28"/>
          <w:szCs w:val="28"/>
        </w:rPr>
      </w:pPr>
    </w:p>
    <w:p w:rsidR="00012DAB" w:rsidRDefault="00012DAB" w:rsidP="00012DAB">
      <w:pPr>
        <w:spacing w:after="0" w:line="240" w:lineRule="auto"/>
        <w:jc w:val="right"/>
        <w:rPr>
          <w:rFonts w:ascii="Times New Roman" w:hAnsi="Times New Roman"/>
          <w:sz w:val="28"/>
          <w:szCs w:val="28"/>
        </w:rPr>
      </w:pPr>
      <w:r w:rsidRPr="001E2353">
        <w:rPr>
          <w:rFonts w:ascii="Times New Roman" w:hAnsi="Times New Roman"/>
          <w:b/>
          <w:sz w:val="28"/>
          <w:szCs w:val="28"/>
        </w:rPr>
        <w:t>Рис.</w:t>
      </w:r>
      <w:r>
        <w:rPr>
          <w:rFonts w:ascii="Times New Roman" w:hAnsi="Times New Roman"/>
          <w:b/>
          <w:sz w:val="28"/>
          <w:szCs w:val="28"/>
        </w:rPr>
        <w:t>3</w:t>
      </w:r>
      <w:r w:rsidRPr="001E2353">
        <w:rPr>
          <w:rFonts w:ascii="Times New Roman" w:hAnsi="Times New Roman"/>
          <w:b/>
          <w:sz w:val="28"/>
          <w:szCs w:val="28"/>
        </w:rPr>
        <w:t>.</w:t>
      </w:r>
      <w:r>
        <w:rPr>
          <w:rFonts w:ascii="Times New Roman" w:hAnsi="Times New Roman"/>
          <w:sz w:val="28"/>
          <w:szCs w:val="28"/>
        </w:rPr>
        <w:t xml:space="preserve"> Сравнительная диаграмма выполнения детьми заданий констатирующего и контрольного эксперимента</w:t>
      </w:r>
    </w:p>
    <w:p w:rsidR="00C643D7" w:rsidRPr="005540FB" w:rsidRDefault="00D46181" w:rsidP="00C643D7">
      <w:pPr>
        <w:spacing w:after="0" w:line="360" w:lineRule="auto"/>
        <w:rPr>
          <w:rFonts w:ascii="Times New Roman" w:hAnsi="Times New Roman"/>
          <w:bCs/>
          <w:color w:val="FF0000"/>
          <w:sz w:val="28"/>
          <w:szCs w:val="28"/>
        </w:rPr>
      </w:pPr>
      <w:r>
        <w:rPr>
          <w:rFonts w:ascii="Times New Roman" w:hAnsi="Times New Roman"/>
          <w:bCs/>
          <w:noProof/>
          <w:color w:val="FF0000"/>
          <w:sz w:val="28"/>
          <w:szCs w:val="28"/>
        </w:rPr>
        <w:lastRenderedPageBreak/>
        <w:drawing>
          <wp:inline distT="0" distB="0" distL="0" distR="0">
            <wp:extent cx="5940425" cy="3200400"/>
            <wp:effectExtent l="19050" t="0" r="222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40FB" w:rsidRPr="008775CF" w:rsidRDefault="005540FB" w:rsidP="001D03FB">
      <w:pPr>
        <w:spacing w:after="0" w:line="360" w:lineRule="auto"/>
        <w:ind w:firstLine="709"/>
        <w:jc w:val="both"/>
        <w:rPr>
          <w:rFonts w:ascii="Times New Roman" w:hAnsi="Times New Roman"/>
          <w:bCs/>
          <w:sz w:val="28"/>
          <w:szCs w:val="28"/>
        </w:rPr>
      </w:pPr>
      <w:r w:rsidRPr="008775CF">
        <w:rPr>
          <w:rFonts w:ascii="Times New Roman" w:hAnsi="Times New Roman"/>
          <w:bCs/>
          <w:sz w:val="28"/>
          <w:szCs w:val="28"/>
        </w:rPr>
        <w:t>Результаты экспериментальной работы позволили сделать следующие выводы:</w:t>
      </w:r>
    </w:p>
    <w:p w:rsidR="005540FB" w:rsidRPr="008775CF" w:rsidRDefault="005540FB" w:rsidP="001D03FB">
      <w:pPr>
        <w:spacing w:after="0" w:line="360" w:lineRule="auto"/>
        <w:ind w:firstLine="709"/>
        <w:jc w:val="both"/>
        <w:rPr>
          <w:rFonts w:ascii="Times New Roman" w:hAnsi="Times New Roman"/>
          <w:bCs/>
          <w:sz w:val="28"/>
          <w:szCs w:val="28"/>
        </w:rPr>
      </w:pPr>
      <w:proofErr w:type="gramStart"/>
      <w:r w:rsidRPr="008775CF">
        <w:rPr>
          <w:rFonts w:ascii="Times New Roman" w:hAnsi="Times New Roman"/>
          <w:bCs/>
          <w:sz w:val="28"/>
          <w:szCs w:val="28"/>
        </w:rPr>
        <w:t xml:space="preserve">- в ходе констатирующего эксперимента было выявлено, что большинство детей находится на низком уровне </w:t>
      </w:r>
      <w:proofErr w:type="spellStart"/>
      <w:r w:rsidRPr="008775CF">
        <w:rPr>
          <w:rFonts w:ascii="Times New Roman" w:hAnsi="Times New Roman"/>
          <w:bCs/>
          <w:sz w:val="28"/>
          <w:szCs w:val="28"/>
        </w:rPr>
        <w:t>сформированности</w:t>
      </w:r>
      <w:proofErr w:type="spellEnd"/>
      <w:r w:rsidRPr="008775CF">
        <w:rPr>
          <w:rFonts w:ascii="Times New Roman" w:hAnsi="Times New Roman"/>
          <w:bCs/>
          <w:sz w:val="28"/>
          <w:szCs w:val="28"/>
        </w:rPr>
        <w:t xml:space="preserve"> восприятия цвета: не достаточно дифференцируют цвета слабонасыщенные, не видят сходства и различия цветов, размещ</w:t>
      </w:r>
      <w:r w:rsidR="008775CF" w:rsidRPr="008775CF">
        <w:rPr>
          <w:rFonts w:ascii="Times New Roman" w:hAnsi="Times New Roman"/>
          <w:bCs/>
          <w:sz w:val="28"/>
          <w:szCs w:val="28"/>
        </w:rPr>
        <w:t>ая цвета по наглядному образцу</w:t>
      </w:r>
      <w:r w:rsidRPr="008775CF">
        <w:rPr>
          <w:rFonts w:ascii="Times New Roman" w:hAnsi="Times New Roman"/>
          <w:bCs/>
          <w:sz w:val="28"/>
          <w:szCs w:val="28"/>
        </w:rPr>
        <w:t>, что подтвердило необходимость разработки форм, методов</w:t>
      </w:r>
      <w:r w:rsidR="008775CF">
        <w:rPr>
          <w:rFonts w:ascii="Times New Roman" w:hAnsi="Times New Roman"/>
          <w:bCs/>
          <w:sz w:val="28"/>
          <w:szCs w:val="28"/>
        </w:rPr>
        <w:t xml:space="preserve"> и</w:t>
      </w:r>
      <w:r w:rsidRPr="008775CF">
        <w:rPr>
          <w:rFonts w:ascii="Times New Roman" w:hAnsi="Times New Roman"/>
          <w:bCs/>
          <w:sz w:val="28"/>
          <w:szCs w:val="28"/>
        </w:rPr>
        <w:t xml:space="preserve"> средств формирующих </w:t>
      </w:r>
      <w:r w:rsidR="008775CF">
        <w:rPr>
          <w:rFonts w:ascii="Times New Roman" w:hAnsi="Times New Roman"/>
          <w:bCs/>
          <w:sz w:val="28"/>
          <w:szCs w:val="28"/>
        </w:rPr>
        <w:t xml:space="preserve">у детей второго года жизни </w:t>
      </w:r>
      <w:r w:rsidRPr="008775CF">
        <w:rPr>
          <w:rFonts w:ascii="Times New Roman" w:hAnsi="Times New Roman"/>
          <w:bCs/>
          <w:sz w:val="28"/>
          <w:szCs w:val="28"/>
        </w:rPr>
        <w:t>представления о сенсорных эталонах цвета.</w:t>
      </w:r>
      <w:proofErr w:type="gramEnd"/>
    </w:p>
    <w:p w:rsidR="005540FB" w:rsidRPr="008775CF" w:rsidRDefault="005540FB" w:rsidP="001D03FB">
      <w:pPr>
        <w:spacing w:after="0" w:line="360" w:lineRule="auto"/>
        <w:ind w:firstLine="709"/>
        <w:jc w:val="both"/>
        <w:rPr>
          <w:rFonts w:ascii="Times New Roman" w:hAnsi="Times New Roman"/>
          <w:sz w:val="28"/>
          <w:szCs w:val="28"/>
        </w:rPr>
      </w:pPr>
      <w:r w:rsidRPr="008775CF">
        <w:rPr>
          <w:rFonts w:ascii="Times New Roman" w:hAnsi="Times New Roman"/>
          <w:bCs/>
          <w:sz w:val="28"/>
          <w:szCs w:val="28"/>
        </w:rPr>
        <w:t>- в ходе экспериментальной работы были выявлены и научно обоснованы педагогические условия</w:t>
      </w:r>
      <w:r w:rsidRPr="008775CF">
        <w:rPr>
          <w:rFonts w:ascii="Times New Roman" w:hAnsi="Times New Roman"/>
          <w:sz w:val="28"/>
          <w:szCs w:val="28"/>
        </w:rPr>
        <w:t xml:space="preserve"> формирования представлений о сенсорных эталонах цвета у детей </w:t>
      </w:r>
      <w:r w:rsidR="008775CF" w:rsidRPr="008775CF">
        <w:rPr>
          <w:rFonts w:ascii="Times New Roman" w:hAnsi="Times New Roman"/>
          <w:sz w:val="28"/>
          <w:szCs w:val="28"/>
        </w:rPr>
        <w:t>второго года жизни,</w:t>
      </w:r>
      <w:r w:rsidRPr="008775CF">
        <w:rPr>
          <w:rFonts w:ascii="Times New Roman" w:hAnsi="Times New Roman"/>
          <w:sz w:val="28"/>
          <w:szCs w:val="28"/>
        </w:rPr>
        <w:t xml:space="preserve"> б</w:t>
      </w:r>
      <w:r w:rsidR="008775CF" w:rsidRPr="008775CF">
        <w:rPr>
          <w:rFonts w:ascii="Times New Roman" w:hAnsi="Times New Roman"/>
          <w:sz w:val="28"/>
          <w:szCs w:val="28"/>
        </w:rPr>
        <w:t>ыл</w:t>
      </w:r>
      <w:r w:rsidRPr="008775CF">
        <w:rPr>
          <w:rFonts w:ascii="Times New Roman" w:hAnsi="Times New Roman"/>
          <w:sz w:val="28"/>
          <w:szCs w:val="28"/>
        </w:rPr>
        <w:t xml:space="preserve"> подобран комплекс дидактических игр; созданы условия для эффективного использования дидактических игр. </w:t>
      </w:r>
    </w:p>
    <w:p w:rsidR="005540FB" w:rsidRPr="008775CF" w:rsidRDefault="005540FB" w:rsidP="001D03FB">
      <w:pPr>
        <w:spacing w:after="0" w:line="360" w:lineRule="auto"/>
        <w:ind w:firstLine="709"/>
        <w:jc w:val="both"/>
        <w:rPr>
          <w:rFonts w:ascii="Times New Roman" w:hAnsi="Times New Roman"/>
          <w:bCs/>
          <w:sz w:val="28"/>
          <w:szCs w:val="28"/>
        </w:rPr>
      </w:pPr>
      <w:r w:rsidRPr="008775CF">
        <w:rPr>
          <w:rFonts w:ascii="Times New Roman" w:hAnsi="Times New Roman"/>
          <w:bCs/>
          <w:sz w:val="28"/>
          <w:szCs w:val="28"/>
        </w:rPr>
        <w:t>- в ходе их использования установлено, что на каждом этапе формирования сенсорных представлении изменялся их уровень в соответствии с определенными показателями, повышался интерес к дидактическим играм.</w:t>
      </w:r>
    </w:p>
    <w:p w:rsidR="005540FB" w:rsidRPr="008775CF" w:rsidRDefault="005540FB" w:rsidP="001D03FB">
      <w:pPr>
        <w:spacing w:after="0" w:line="360" w:lineRule="auto"/>
        <w:ind w:firstLine="709"/>
        <w:jc w:val="both"/>
        <w:rPr>
          <w:rFonts w:ascii="Times New Roman" w:hAnsi="Times New Roman"/>
          <w:bCs/>
          <w:sz w:val="28"/>
          <w:szCs w:val="28"/>
        </w:rPr>
      </w:pPr>
      <w:r w:rsidRPr="008775CF">
        <w:rPr>
          <w:rFonts w:ascii="Times New Roman" w:hAnsi="Times New Roman"/>
          <w:bCs/>
          <w:sz w:val="28"/>
          <w:szCs w:val="28"/>
        </w:rPr>
        <w:lastRenderedPageBreak/>
        <w:t xml:space="preserve">Установлено в ходе проведенного </w:t>
      </w:r>
      <w:r w:rsidR="008775CF" w:rsidRPr="008775CF">
        <w:rPr>
          <w:rFonts w:ascii="Times New Roman" w:hAnsi="Times New Roman"/>
          <w:bCs/>
          <w:sz w:val="28"/>
          <w:szCs w:val="28"/>
        </w:rPr>
        <w:t>контрольного</w:t>
      </w:r>
      <w:r w:rsidRPr="008775CF">
        <w:rPr>
          <w:rFonts w:ascii="Times New Roman" w:hAnsi="Times New Roman"/>
          <w:bCs/>
          <w:sz w:val="28"/>
          <w:szCs w:val="28"/>
        </w:rPr>
        <w:t xml:space="preserve"> эксперимента, что произошли существенные изменения в </w:t>
      </w:r>
      <w:proofErr w:type="spellStart"/>
      <w:r w:rsidRPr="008775CF">
        <w:rPr>
          <w:rFonts w:ascii="Times New Roman" w:hAnsi="Times New Roman"/>
          <w:bCs/>
          <w:sz w:val="28"/>
          <w:szCs w:val="28"/>
        </w:rPr>
        <w:t>сформированности</w:t>
      </w:r>
      <w:proofErr w:type="spellEnd"/>
      <w:r w:rsidRPr="008775CF">
        <w:rPr>
          <w:rFonts w:ascii="Times New Roman" w:hAnsi="Times New Roman"/>
          <w:bCs/>
          <w:sz w:val="28"/>
          <w:szCs w:val="28"/>
        </w:rPr>
        <w:t xml:space="preserve"> представлений </w:t>
      </w:r>
      <w:r w:rsidR="008775CF">
        <w:rPr>
          <w:rFonts w:ascii="Times New Roman" w:hAnsi="Times New Roman"/>
          <w:bCs/>
          <w:sz w:val="28"/>
          <w:szCs w:val="28"/>
        </w:rPr>
        <w:t xml:space="preserve">детей </w:t>
      </w:r>
      <w:r w:rsidRPr="008775CF">
        <w:rPr>
          <w:rFonts w:ascii="Times New Roman" w:hAnsi="Times New Roman"/>
          <w:bCs/>
          <w:sz w:val="28"/>
          <w:szCs w:val="28"/>
        </w:rPr>
        <w:t xml:space="preserve">о сенсорных эталонах цвета, повысился уровень самостоятельности при выполнении соответствующих действий. </w:t>
      </w:r>
    </w:p>
    <w:p w:rsidR="005540FB" w:rsidRPr="008775CF" w:rsidRDefault="005540FB" w:rsidP="001D03FB">
      <w:pPr>
        <w:spacing w:after="0" w:line="360" w:lineRule="auto"/>
        <w:ind w:firstLine="709"/>
        <w:jc w:val="both"/>
        <w:rPr>
          <w:rFonts w:ascii="Times New Roman" w:hAnsi="Times New Roman"/>
          <w:bCs/>
          <w:sz w:val="28"/>
          <w:szCs w:val="28"/>
        </w:rPr>
      </w:pPr>
      <w:r w:rsidRPr="008775CF">
        <w:rPr>
          <w:rFonts w:ascii="Times New Roman" w:hAnsi="Times New Roman"/>
          <w:bCs/>
          <w:sz w:val="28"/>
          <w:szCs w:val="28"/>
        </w:rPr>
        <w:t>Таким образом, данные полученные в результате проведения исследовательской работы подтвердили эффективность созда</w:t>
      </w:r>
      <w:r w:rsidR="008775CF" w:rsidRPr="008775CF">
        <w:rPr>
          <w:rFonts w:ascii="Times New Roman" w:hAnsi="Times New Roman"/>
          <w:bCs/>
          <w:sz w:val="28"/>
          <w:szCs w:val="28"/>
        </w:rPr>
        <w:t>нных</w:t>
      </w:r>
      <w:r w:rsidRPr="008775CF">
        <w:rPr>
          <w:rFonts w:ascii="Times New Roman" w:hAnsi="Times New Roman"/>
          <w:bCs/>
          <w:sz w:val="28"/>
          <w:szCs w:val="28"/>
        </w:rPr>
        <w:t xml:space="preserve"> педагогических условий.</w:t>
      </w:r>
    </w:p>
    <w:p w:rsidR="0072441B" w:rsidRDefault="0072441B"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Default="008775CF" w:rsidP="00657792">
      <w:pPr>
        <w:spacing w:after="0" w:line="360" w:lineRule="auto"/>
        <w:rPr>
          <w:rFonts w:ascii="Times New Roman" w:hAnsi="Times New Roman"/>
          <w:sz w:val="28"/>
          <w:szCs w:val="28"/>
        </w:rPr>
      </w:pPr>
    </w:p>
    <w:p w:rsidR="008775CF" w:rsidRPr="008775CF" w:rsidRDefault="008775CF" w:rsidP="00657792">
      <w:pPr>
        <w:spacing w:after="0" w:line="360" w:lineRule="auto"/>
        <w:rPr>
          <w:rFonts w:ascii="Times New Roman" w:hAnsi="Times New Roman"/>
          <w:sz w:val="28"/>
          <w:szCs w:val="28"/>
        </w:rPr>
      </w:pPr>
    </w:p>
    <w:p w:rsidR="007D7C3B" w:rsidRDefault="00E33078" w:rsidP="00D559CA">
      <w:pPr>
        <w:spacing w:after="0" w:line="360" w:lineRule="auto"/>
        <w:jc w:val="center"/>
        <w:rPr>
          <w:rFonts w:ascii="Times New Roman" w:hAnsi="Times New Roman"/>
          <w:b/>
          <w:sz w:val="28"/>
          <w:szCs w:val="28"/>
        </w:rPr>
      </w:pPr>
      <w:r>
        <w:rPr>
          <w:rFonts w:ascii="Times New Roman" w:hAnsi="Times New Roman"/>
          <w:b/>
          <w:sz w:val="28"/>
          <w:szCs w:val="28"/>
        </w:rPr>
        <w:lastRenderedPageBreak/>
        <w:t>Заключение</w:t>
      </w:r>
    </w:p>
    <w:p w:rsidR="00111ECC" w:rsidRPr="001D03FB" w:rsidRDefault="00111ECC" w:rsidP="001D03FB">
      <w:pPr>
        <w:pStyle w:val="1"/>
        <w:spacing w:before="0" w:beforeAutospacing="0" w:after="0" w:afterAutospacing="0" w:line="360" w:lineRule="auto"/>
        <w:ind w:firstLine="709"/>
        <w:jc w:val="both"/>
        <w:rPr>
          <w:b w:val="0"/>
          <w:bCs w:val="0"/>
          <w:kern w:val="0"/>
          <w:sz w:val="28"/>
          <w:szCs w:val="28"/>
        </w:rPr>
      </w:pPr>
      <w:r w:rsidRPr="001D03FB">
        <w:rPr>
          <w:b w:val="0"/>
          <w:bCs w:val="0"/>
          <w:kern w:val="0"/>
          <w:sz w:val="28"/>
          <w:szCs w:val="28"/>
        </w:rPr>
        <w:t xml:space="preserve">Для того чтобы ребенок мог в полном объеме освоить систему сенсорных эталонов, необходимо в раннем детстве научить </w:t>
      </w:r>
      <w:r w:rsidR="00C93551" w:rsidRPr="001D03FB">
        <w:rPr>
          <w:b w:val="0"/>
          <w:bCs w:val="0"/>
          <w:kern w:val="0"/>
          <w:sz w:val="28"/>
          <w:szCs w:val="28"/>
        </w:rPr>
        <w:t>его</w:t>
      </w:r>
      <w:r w:rsidRPr="001D03FB">
        <w:rPr>
          <w:b w:val="0"/>
          <w:bCs w:val="0"/>
          <w:kern w:val="0"/>
          <w:sz w:val="28"/>
          <w:szCs w:val="28"/>
        </w:rPr>
        <w:t xml:space="preserve"> выделять цвета, сравнивать величины и различать формы. Для успешного формирования данных навыков </w:t>
      </w:r>
      <w:r w:rsidR="00C93551" w:rsidRPr="001D03FB">
        <w:rPr>
          <w:b w:val="0"/>
          <w:bCs w:val="0"/>
          <w:kern w:val="0"/>
          <w:sz w:val="28"/>
          <w:szCs w:val="28"/>
        </w:rPr>
        <w:t xml:space="preserve">эффективнее всего </w:t>
      </w:r>
      <w:r w:rsidRPr="001D03FB">
        <w:rPr>
          <w:b w:val="0"/>
          <w:bCs w:val="0"/>
          <w:kern w:val="0"/>
          <w:sz w:val="28"/>
          <w:szCs w:val="28"/>
        </w:rPr>
        <w:t>использ</w:t>
      </w:r>
      <w:r w:rsidR="00C93551" w:rsidRPr="001D03FB">
        <w:rPr>
          <w:b w:val="0"/>
          <w:bCs w:val="0"/>
          <w:kern w:val="0"/>
          <w:sz w:val="28"/>
          <w:szCs w:val="28"/>
        </w:rPr>
        <w:t>овать</w:t>
      </w:r>
      <w:r w:rsidRPr="001D03FB">
        <w:rPr>
          <w:b w:val="0"/>
          <w:bCs w:val="0"/>
          <w:kern w:val="0"/>
          <w:sz w:val="28"/>
          <w:szCs w:val="28"/>
        </w:rPr>
        <w:t xml:space="preserve"> дидактические игры, основной особенностью которых является обучение посредством активной и интересной для детей игровой деятельности.</w:t>
      </w:r>
    </w:p>
    <w:p w:rsidR="00C93551" w:rsidRPr="001D03FB" w:rsidRDefault="00C93551" w:rsidP="001D03FB">
      <w:pPr>
        <w:pStyle w:val="1"/>
        <w:spacing w:before="0" w:beforeAutospacing="0" w:after="0" w:afterAutospacing="0" w:line="360" w:lineRule="auto"/>
        <w:ind w:firstLine="709"/>
        <w:jc w:val="both"/>
        <w:rPr>
          <w:b w:val="0"/>
          <w:bCs w:val="0"/>
          <w:kern w:val="0"/>
          <w:sz w:val="28"/>
          <w:szCs w:val="28"/>
        </w:rPr>
      </w:pPr>
      <w:r w:rsidRPr="001D03FB">
        <w:rPr>
          <w:b w:val="0"/>
          <w:bCs w:val="0"/>
          <w:kern w:val="0"/>
          <w:sz w:val="28"/>
          <w:szCs w:val="28"/>
        </w:rPr>
        <w:t xml:space="preserve">По данной проблеме предварительно была изучена и проанализирована </w:t>
      </w:r>
      <w:r w:rsidRPr="001D03FB">
        <w:rPr>
          <w:b w:val="0"/>
          <w:bCs w:val="0"/>
          <w:sz w:val="28"/>
          <w:szCs w:val="28"/>
        </w:rPr>
        <w:t>психолого-педагогическая литература. В результате чего были сделаны следующие выводы:</w:t>
      </w:r>
    </w:p>
    <w:p w:rsidR="00C93551" w:rsidRPr="001D03FB" w:rsidRDefault="00C93551" w:rsidP="001D03FB">
      <w:pPr>
        <w:spacing w:after="0" w:line="360" w:lineRule="auto"/>
        <w:ind w:firstLine="709"/>
        <w:jc w:val="both"/>
        <w:rPr>
          <w:rFonts w:ascii="Times New Roman" w:hAnsi="Times New Roman"/>
          <w:sz w:val="28"/>
          <w:szCs w:val="28"/>
        </w:rPr>
      </w:pPr>
      <w:r w:rsidRPr="001D03FB">
        <w:rPr>
          <w:rFonts w:ascii="Times New Roman" w:hAnsi="Times New Roman"/>
          <w:bCs/>
          <w:sz w:val="28"/>
          <w:szCs w:val="28"/>
        </w:rPr>
        <w:t xml:space="preserve">- определена сущность «сенсорного воспитания», под которой понимается </w:t>
      </w:r>
      <w:r w:rsidRPr="001D03FB">
        <w:rPr>
          <w:rFonts w:ascii="Times New Roman" w:hAnsi="Times New Roman"/>
          <w:sz w:val="28"/>
          <w:szCs w:val="28"/>
        </w:rPr>
        <w:t>целенаправленное, последовательное и планомерное педагогическое воздействие, обеспечивающие формирование у ребенка чувственного познания, развитие у него процессов ощущения, восприятия, наглядных представлений через ознакомление с сенсорной культурой человека;</w:t>
      </w:r>
    </w:p>
    <w:p w:rsidR="00C93551" w:rsidRPr="001D03FB" w:rsidRDefault="00C93551" w:rsidP="001D03FB">
      <w:pPr>
        <w:spacing w:after="0" w:line="360" w:lineRule="auto"/>
        <w:ind w:firstLine="709"/>
        <w:jc w:val="both"/>
        <w:rPr>
          <w:rFonts w:ascii="Times New Roman" w:hAnsi="Times New Roman"/>
          <w:bCs/>
          <w:sz w:val="28"/>
          <w:szCs w:val="28"/>
        </w:rPr>
      </w:pPr>
      <w:r w:rsidRPr="001D03FB">
        <w:rPr>
          <w:rFonts w:ascii="Times New Roman" w:hAnsi="Times New Roman"/>
          <w:sz w:val="28"/>
          <w:szCs w:val="28"/>
        </w:rPr>
        <w:t xml:space="preserve">- определено содержание, на какие сенсорные процессы опирается сенсорное воспитание, выделены структурные компоненты, в качестве которых выступают овладение общественным сенсорным опытом, освоения наиболее рациональных способов обследования предметов, соотнесение с сенсорными эталонами; </w:t>
      </w:r>
    </w:p>
    <w:p w:rsidR="00C93551" w:rsidRPr="001D03FB" w:rsidRDefault="00C93551" w:rsidP="001D03FB">
      <w:pPr>
        <w:spacing w:after="0" w:line="360" w:lineRule="auto"/>
        <w:ind w:firstLine="709"/>
        <w:jc w:val="both"/>
        <w:rPr>
          <w:rFonts w:ascii="Times New Roman" w:hAnsi="Times New Roman"/>
          <w:sz w:val="28"/>
          <w:szCs w:val="28"/>
        </w:rPr>
      </w:pPr>
      <w:r w:rsidRPr="001D03FB">
        <w:rPr>
          <w:rFonts w:ascii="Times New Roman" w:hAnsi="Times New Roman"/>
          <w:sz w:val="28"/>
          <w:szCs w:val="28"/>
        </w:rPr>
        <w:t xml:space="preserve">- установлено, что традиционно усвоение сенсорных эталонов цвета включено в общую систему образования и воспитания детей раннего возраста и преимущественно осуществляется в ходе игрового взаимодействия; </w:t>
      </w:r>
    </w:p>
    <w:p w:rsidR="00C93551" w:rsidRPr="001D03FB" w:rsidRDefault="00C93551" w:rsidP="001D03FB">
      <w:pPr>
        <w:spacing w:after="0" w:line="360" w:lineRule="auto"/>
        <w:ind w:firstLine="709"/>
        <w:jc w:val="both"/>
        <w:rPr>
          <w:rFonts w:ascii="Times New Roman" w:hAnsi="Times New Roman"/>
          <w:bCs/>
          <w:sz w:val="28"/>
          <w:szCs w:val="28"/>
        </w:rPr>
      </w:pPr>
      <w:r w:rsidRPr="001D03FB">
        <w:rPr>
          <w:rFonts w:ascii="Times New Roman" w:hAnsi="Times New Roman"/>
          <w:sz w:val="28"/>
          <w:szCs w:val="28"/>
        </w:rPr>
        <w:t>- рассмотрены пути, средства, методы и формы формирования сенсорных эталонов цвета у детей второго года жизни. Основными методами являются обследование предмета,</w:t>
      </w:r>
      <w:r w:rsidRPr="001D03FB">
        <w:rPr>
          <w:rFonts w:ascii="Times New Roman" w:hAnsi="Times New Roman"/>
          <w:bCs/>
          <w:sz w:val="28"/>
          <w:szCs w:val="28"/>
        </w:rPr>
        <w:t xml:space="preserve"> в качестве основных форм формирования выступают: дидактические игры;</w:t>
      </w:r>
    </w:p>
    <w:p w:rsidR="00C93551" w:rsidRPr="001D03FB" w:rsidRDefault="00C93551" w:rsidP="001D03FB">
      <w:pPr>
        <w:spacing w:after="0" w:line="360" w:lineRule="auto"/>
        <w:ind w:firstLine="709"/>
        <w:jc w:val="both"/>
        <w:rPr>
          <w:rFonts w:ascii="Times New Roman" w:hAnsi="Times New Roman"/>
          <w:bCs/>
          <w:sz w:val="28"/>
          <w:szCs w:val="28"/>
        </w:rPr>
      </w:pPr>
      <w:r w:rsidRPr="001D03FB">
        <w:rPr>
          <w:rFonts w:ascii="Times New Roman" w:hAnsi="Times New Roman"/>
          <w:bCs/>
          <w:sz w:val="28"/>
          <w:szCs w:val="28"/>
        </w:rPr>
        <w:lastRenderedPageBreak/>
        <w:t>- выделены условия обеспечивающие эффективность проведения дидактических игр и формирования представлений о сенсорных эталонах цвета. Этими условиями являются:</w:t>
      </w:r>
      <w:r w:rsidRPr="001D03FB">
        <w:rPr>
          <w:rFonts w:ascii="Times New Roman" w:hAnsi="Times New Roman"/>
          <w:sz w:val="28"/>
          <w:szCs w:val="28"/>
        </w:rPr>
        <w:t xml:space="preserve"> последовательность и систематичность использования дидактических игр; повторность их проведения с постепенным переходом от простого к </w:t>
      </w:r>
      <w:proofErr w:type="gramStart"/>
      <w:r w:rsidRPr="001D03FB">
        <w:rPr>
          <w:rFonts w:ascii="Times New Roman" w:hAnsi="Times New Roman"/>
          <w:sz w:val="28"/>
          <w:szCs w:val="28"/>
        </w:rPr>
        <w:t>сложному</w:t>
      </w:r>
      <w:proofErr w:type="gramEnd"/>
      <w:r w:rsidRPr="001D03FB">
        <w:rPr>
          <w:rFonts w:ascii="Times New Roman" w:hAnsi="Times New Roman"/>
          <w:sz w:val="28"/>
          <w:szCs w:val="28"/>
        </w:rPr>
        <w:t>; индивидуальный подход с учетом возрастных особенности детей, развивающая среда.</w:t>
      </w:r>
    </w:p>
    <w:p w:rsidR="00C93551" w:rsidRPr="001D03FB" w:rsidRDefault="00C93551" w:rsidP="001D03FB">
      <w:pPr>
        <w:spacing w:after="0" w:line="360" w:lineRule="auto"/>
        <w:ind w:firstLine="709"/>
        <w:jc w:val="both"/>
        <w:rPr>
          <w:rFonts w:ascii="Times New Roman" w:hAnsi="Times New Roman"/>
          <w:sz w:val="28"/>
          <w:szCs w:val="28"/>
        </w:rPr>
      </w:pPr>
      <w:r w:rsidRPr="001D03FB">
        <w:rPr>
          <w:rFonts w:ascii="Times New Roman" w:hAnsi="Times New Roman"/>
          <w:sz w:val="28"/>
          <w:szCs w:val="28"/>
        </w:rPr>
        <w:t xml:space="preserve">- </w:t>
      </w:r>
      <w:proofErr w:type="gramStart"/>
      <w:r w:rsidRPr="001D03FB">
        <w:rPr>
          <w:rFonts w:ascii="Times New Roman" w:hAnsi="Times New Roman"/>
          <w:sz w:val="28"/>
          <w:szCs w:val="28"/>
        </w:rPr>
        <w:t>п</w:t>
      </w:r>
      <w:proofErr w:type="gramEnd"/>
      <w:r w:rsidRPr="001D03FB">
        <w:rPr>
          <w:rFonts w:ascii="Times New Roman" w:hAnsi="Times New Roman"/>
          <w:sz w:val="28"/>
          <w:szCs w:val="28"/>
        </w:rPr>
        <w:t xml:space="preserve">роанализированы психологические особенности детей младшего дошкольного возраста и определены этапы формирования сенсорных эталонов цвета, на каждом из которых решаются свои задачи. </w:t>
      </w:r>
    </w:p>
    <w:p w:rsidR="001D03FB" w:rsidRPr="001D03FB" w:rsidRDefault="001D03FB" w:rsidP="001D03FB">
      <w:pPr>
        <w:pStyle w:val="1"/>
        <w:spacing w:before="0" w:beforeAutospacing="0" w:after="0" w:afterAutospacing="0" w:line="360" w:lineRule="auto"/>
        <w:ind w:firstLine="709"/>
        <w:jc w:val="both"/>
        <w:rPr>
          <w:b w:val="0"/>
          <w:bCs w:val="0"/>
          <w:kern w:val="0"/>
          <w:sz w:val="28"/>
          <w:szCs w:val="28"/>
        </w:rPr>
      </w:pPr>
      <w:r w:rsidRPr="001D03FB">
        <w:rPr>
          <w:b w:val="0"/>
          <w:bCs w:val="0"/>
          <w:kern w:val="0"/>
          <w:sz w:val="28"/>
          <w:szCs w:val="28"/>
        </w:rPr>
        <w:t>Учитывая результаты обследований, была проведена опытно - экспериментальная работа, направленная на формирование у детей второго года жизни представлений о цвете посредством дидактических игр. При контрольном обследовании детей выяснилось, что к концу года они приобрели необходимые знания и показали более высокие результаты.</w:t>
      </w:r>
    </w:p>
    <w:p w:rsidR="00C93551" w:rsidRPr="001D03FB" w:rsidRDefault="001D03FB" w:rsidP="001D03FB">
      <w:pPr>
        <w:pStyle w:val="1"/>
        <w:spacing w:before="0" w:beforeAutospacing="0" w:after="0" w:afterAutospacing="0" w:line="360" w:lineRule="auto"/>
        <w:ind w:firstLine="709"/>
        <w:jc w:val="both"/>
        <w:rPr>
          <w:b w:val="0"/>
          <w:bCs w:val="0"/>
          <w:kern w:val="0"/>
          <w:sz w:val="28"/>
          <w:szCs w:val="28"/>
        </w:rPr>
      </w:pPr>
      <w:proofErr w:type="gramStart"/>
      <w:r w:rsidRPr="001D03FB">
        <w:rPr>
          <w:b w:val="0"/>
          <w:bCs w:val="0"/>
          <w:kern w:val="0"/>
          <w:sz w:val="28"/>
          <w:szCs w:val="28"/>
        </w:rPr>
        <w:t>Таким образом, можно сделать вывод о том, что включение дидактических игр в непосредственную образовательную деятельность, на основе обогащения предметной среды в группе разнообразными пособиями, стимулирующими самостоятельное применение полученных представлений, использования пособий различной текстуры, использования методов и приемов, стимулирующих познавательную и эмоциональную активность, существенно повлияло на формирование представлений о цвете у малышей.</w:t>
      </w:r>
      <w:proofErr w:type="gramEnd"/>
      <w:r w:rsidRPr="001D03FB">
        <w:rPr>
          <w:b w:val="0"/>
          <w:bCs w:val="0"/>
          <w:kern w:val="0"/>
          <w:sz w:val="28"/>
          <w:szCs w:val="28"/>
        </w:rPr>
        <w:t xml:space="preserve"> </w:t>
      </w:r>
      <w:r w:rsidRPr="001D03FB">
        <w:rPr>
          <w:b w:val="0"/>
          <w:bCs w:val="0"/>
          <w:sz w:val="28"/>
          <w:szCs w:val="28"/>
        </w:rPr>
        <w:t>Д</w:t>
      </w:r>
      <w:r w:rsidR="00C93551" w:rsidRPr="001D03FB">
        <w:rPr>
          <w:b w:val="0"/>
          <w:bCs w:val="0"/>
          <w:sz w:val="28"/>
          <w:szCs w:val="28"/>
        </w:rPr>
        <w:t>анные полученные в результате проведения исследовательской работы подтвердили эффективность созда</w:t>
      </w:r>
      <w:r w:rsidRPr="001D03FB">
        <w:rPr>
          <w:b w:val="0"/>
          <w:bCs w:val="0"/>
          <w:sz w:val="28"/>
          <w:szCs w:val="28"/>
        </w:rPr>
        <w:t>нных</w:t>
      </w:r>
      <w:r w:rsidR="00C93551" w:rsidRPr="001D03FB">
        <w:rPr>
          <w:b w:val="0"/>
          <w:bCs w:val="0"/>
          <w:sz w:val="28"/>
          <w:szCs w:val="28"/>
        </w:rPr>
        <w:t xml:space="preserve"> педагогических условий.</w:t>
      </w:r>
    </w:p>
    <w:p w:rsidR="00C93551" w:rsidRPr="001D03FB" w:rsidRDefault="00C93551" w:rsidP="001D03FB">
      <w:pPr>
        <w:pStyle w:val="1"/>
        <w:spacing w:before="0" w:beforeAutospacing="0" w:after="0" w:afterAutospacing="0" w:line="360" w:lineRule="auto"/>
        <w:ind w:firstLine="709"/>
        <w:jc w:val="both"/>
        <w:rPr>
          <w:b w:val="0"/>
          <w:bCs w:val="0"/>
          <w:kern w:val="0"/>
          <w:sz w:val="28"/>
          <w:szCs w:val="28"/>
        </w:rPr>
      </w:pPr>
    </w:p>
    <w:p w:rsidR="00E33078" w:rsidRPr="001D03FB" w:rsidRDefault="00E33078" w:rsidP="001D03FB">
      <w:pPr>
        <w:spacing w:after="0" w:line="360" w:lineRule="auto"/>
        <w:ind w:firstLine="709"/>
        <w:jc w:val="both"/>
        <w:rPr>
          <w:rFonts w:ascii="Times New Roman" w:hAnsi="Times New Roman"/>
          <w:b/>
          <w:sz w:val="28"/>
          <w:szCs w:val="28"/>
        </w:rPr>
      </w:pPr>
    </w:p>
    <w:p w:rsidR="00E33078" w:rsidRPr="001D03FB" w:rsidRDefault="00E33078" w:rsidP="001D03FB">
      <w:pPr>
        <w:spacing w:after="0" w:line="360" w:lineRule="auto"/>
        <w:ind w:firstLine="709"/>
        <w:jc w:val="both"/>
        <w:rPr>
          <w:rFonts w:ascii="Times New Roman" w:hAnsi="Times New Roman"/>
          <w:b/>
          <w:sz w:val="28"/>
          <w:szCs w:val="28"/>
        </w:rPr>
      </w:pPr>
    </w:p>
    <w:p w:rsidR="00E33078" w:rsidRPr="001D03FB" w:rsidRDefault="00E33078" w:rsidP="001D03FB">
      <w:pPr>
        <w:spacing w:after="0" w:line="360" w:lineRule="auto"/>
        <w:ind w:firstLine="709"/>
        <w:jc w:val="both"/>
        <w:rPr>
          <w:rFonts w:ascii="Times New Roman" w:hAnsi="Times New Roman"/>
          <w:b/>
          <w:sz w:val="28"/>
          <w:szCs w:val="28"/>
        </w:rPr>
      </w:pPr>
    </w:p>
    <w:p w:rsidR="00E33078" w:rsidRDefault="00E33078" w:rsidP="00D559CA">
      <w:pPr>
        <w:spacing w:after="0" w:line="360" w:lineRule="auto"/>
        <w:jc w:val="center"/>
        <w:rPr>
          <w:rFonts w:ascii="Times New Roman" w:hAnsi="Times New Roman"/>
          <w:b/>
          <w:sz w:val="28"/>
          <w:szCs w:val="28"/>
        </w:rPr>
      </w:pPr>
    </w:p>
    <w:p w:rsidR="00E33078" w:rsidRDefault="00E33078" w:rsidP="00D559CA">
      <w:pPr>
        <w:spacing w:after="0" w:line="360" w:lineRule="auto"/>
        <w:jc w:val="center"/>
        <w:rPr>
          <w:rFonts w:ascii="Times New Roman" w:hAnsi="Times New Roman"/>
          <w:b/>
          <w:sz w:val="28"/>
          <w:szCs w:val="28"/>
        </w:rPr>
      </w:pPr>
    </w:p>
    <w:p w:rsidR="00E33078" w:rsidRDefault="00E33078" w:rsidP="00D559CA">
      <w:pPr>
        <w:spacing w:after="0" w:line="360" w:lineRule="auto"/>
        <w:jc w:val="center"/>
        <w:rPr>
          <w:rFonts w:ascii="Times New Roman" w:hAnsi="Times New Roman"/>
          <w:b/>
          <w:sz w:val="28"/>
          <w:szCs w:val="28"/>
        </w:rPr>
      </w:pPr>
    </w:p>
    <w:p w:rsidR="00D559CA" w:rsidRPr="00D559CA" w:rsidRDefault="00D559CA" w:rsidP="00D559CA">
      <w:pPr>
        <w:spacing w:after="0" w:line="360" w:lineRule="auto"/>
        <w:jc w:val="center"/>
        <w:rPr>
          <w:rFonts w:ascii="Times New Roman" w:hAnsi="Times New Roman"/>
          <w:b/>
          <w:sz w:val="28"/>
          <w:szCs w:val="28"/>
        </w:rPr>
      </w:pPr>
      <w:r w:rsidRPr="00D559CA">
        <w:rPr>
          <w:rFonts w:ascii="Times New Roman" w:hAnsi="Times New Roman"/>
          <w:b/>
          <w:sz w:val="28"/>
          <w:szCs w:val="28"/>
        </w:rPr>
        <w:lastRenderedPageBreak/>
        <w:t>Библиография</w:t>
      </w:r>
    </w:p>
    <w:p w:rsidR="00FC254A" w:rsidRPr="00DD6F03" w:rsidRDefault="00FC254A" w:rsidP="00DD6F03">
      <w:pPr>
        <w:pStyle w:val="a9"/>
        <w:suppressAutoHyphens/>
        <w:spacing w:after="0" w:line="360" w:lineRule="auto"/>
        <w:ind w:left="0"/>
        <w:rPr>
          <w:rFonts w:ascii="Times New Roman" w:hAnsi="Times New Roman" w:cs="Times New Roman"/>
          <w:sz w:val="28"/>
          <w:szCs w:val="28"/>
        </w:rPr>
      </w:pPr>
      <w:r w:rsidRPr="00DD6F03">
        <w:rPr>
          <w:rFonts w:ascii="Times New Roman" w:hAnsi="Times New Roman" w:cs="Times New Roman"/>
          <w:sz w:val="28"/>
          <w:szCs w:val="28"/>
        </w:rPr>
        <w:t>1. Артемова Л.В. Мир в дидактических играх дошкольников: Кн. для воспитателей дет</w:t>
      </w:r>
      <w:proofErr w:type="gramStart"/>
      <w:r w:rsidRPr="00DD6F03">
        <w:rPr>
          <w:rFonts w:ascii="Times New Roman" w:hAnsi="Times New Roman" w:cs="Times New Roman"/>
          <w:sz w:val="28"/>
          <w:szCs w:val="28"/>
        </w:rPr>
        <w:t>.</w:t>
      </w:r>
      <w:proofErr w:type="gramEnd"/>
      <w:r w:rsidRPr="00DD6F03">
        <w:rPr>
          <w:rFonts w:ascii="Times New Roman" w:hAnsi="Times New Roman" w:cs="Times New Roman"/>
          <w:sz w:val="28"/>
          <w:szCs w:val="28"/>
        </w:rPr>
        <w:t xml:space="preserve"> </w:t>
      </w:r>
      <w:proofErr w:type="gramStart"/>
      <w:r w:rsidRPr="00DD6F03">
        <w:rPr>
          <w:rFonts w:ascii="Times New Roman" w:hAnsi="Times New Roman" w:cs="Times New Roman"/>
          <w:sz w:val="28"/>
          <w:szCs w:val="28"/>
        </w:rPr>
        <w:t>с</w:t>
      </w:r>
      <w:proofErr w:type="gramEnd"/>
      <w:r w:rsidRPr="00DD6F03">
        <w:rPr>
          <w:rFonts w:ascii="Times New Roman" w:hAnsi="Times New Roman" w:cs="Times New Roman"/>
          <w:sz w:val="28"/>
          <w:szCs w:val="28"/>
        </w:rPr>
        <w:t>ада и родителей. – М.: Просвещение, 1992г. – 96с.</w:t>
      </w:r>
    </w:p>
    <w:p w:rsidR="00FC254A" w:rsidRPr="00DD6F03" w:rsidRDefault="00FC254A" w:rsidP="00DD6F03">
      <w:pPr>
        <w:pStyle w:val="a9"/>
        <w:suppressAutoHyphens/>
        <w:spacing w:after="0" w:line="360" w:lineRule="auto"/>
        <w:ind w:left="0"/>
        <w:rPr>
          <w:rFonts w:ascii="Times New Roman" w:hAnsi="Times New Roman" w:cs="Times New Roman"/>
          <w:sz w:val="28"/>
          <w:szCs w:val="28"/>
        </w:rPr>
      </w:pPr>
      <w:r w:rsidRPr="00DD6F03">
        <w:rPr>
          <w:rFonts w:ascii="Times New Roman" w:hAnsi="Times New Roman" w:cs="Times New Roman"/>
          <w:sz w:val="28"/>
          <w:szCs w:val="28"/>
        </w:rPr>
        <w:t xml:space="preserve">2. </w:t>
      </w:r>
      <w:proofErr w:type="spellStart"/>
      <w:r w:rsidRPr="00DD6F03">
        <w:rPr>
          <w:rFonts w:ascii="Times New Roman" w:hAnsi="Times New Roman" w:cs="Times New Roman"/>
          <w:sz w:val="28"/>
          <w:szCs w:val="28"/>
        </w:rPr>
        <w:t>Башаева</w:t>
      </w:r>
      <w:proofErr w:type="spellEnd"/>
      <w:r w:rsidRPr="00DD6F03">
        <w:rPr>
          <w:rFonts w:ascii="Times New Roman" w:hAnsi="Times New Roman" w:cs="Times New Roman"/>
          <w:sz w:val="28"/>
          <w:szCs w:val="28"/>
        </w:rPr>
        <w:t xml:space="preserve"> Т.Б. Развитие воспри</w:t>
      </w:r>
      <w:r w:rsidR="00DD6F03" w:rsidRPr="00DD6F03">
        <w:rPr>
          <w:rFonts w:ascii="Times New Roman" w:hAnsi="Times New Roman" w:cs="Times New Roman"/>
          <w:sz w:val="28"/>
          <w:szCs w:val="28"/>
        </w:rPr>
        <w:t>ятия у детей. Форма, цвет, звук</w:t>
      </w:r>
      <w:r w:rsidRPr="00DD6F03">
        <w:rPr>
          <w:rFonts w:ascii="Times New Roman" w:hAnsi="Times New Roman" w:cs="Times New Roman"/>
          <w:sz w:val="28"/>
          <w:szCs w:val="28"/>
        </w:rPr>
        <w:t>: Популярное пособие для родителей и педагогов. – Ярославль: Академия развития, 1997. – 240с.</w:t>
      </w:r>
    </w:p>
    <w:p w:rsidR="00FC254A" w:rsidRPr="00DD6F03" w:rsidRDefault="00DD6F03" w:rsidP="00DD6F03">
      <w:pPr>
        <w:pStyle w:val="a9"/>
        <w:suppressAutoHyphens/>
        <w:spacing w:after="0" w:line="360" w:lineRule="auto"/>
        <w:ind w:left="0"/>
        <w:rPr>
          <w:rFonts w:ascii="Times New Roman" w:hAnsi="Times New Roman" w:cs="Times New Roman"/>
          <w:sz w:val="28"/>
          <w:szCs w:val="28"/>
        </w:rPr>
      </w:pPr>
      <w:r w:rsidRPr="00DD6F03">
        <w:rPr>
          <w:rFonts w:ascii="Times New Roman" w:hAnsi="Times New Roman" w:cs="Times New Roman"/>
          <w:sz w:val="28"/>
          <w:szCs w:val="28"/>
        </w:rPr>
        <w:t>3</w:t>
      </w:r>
      <w:r w:rsidR="00FC254A" w:rsidRPr="00DD6F03">
        <w:rPr>
          <w:rFonts w:ascii="Times New Roman" w:hAnsi="Times New Roman" w:cs="Times New Roman"/>
          <w:sz w:val="28"/>
          <w:szCs w:val="28"/>
        </w:rPr>
        <w:t>. Бондаренко А.К. Дидактические игры в детском саду: Кн. для воспитателей дет</w:t>
      </w:r>
      <w:proofErr w:type="gramStart"/>
      <w:r w:rsidR="00FC254A" w:rsidRPr="00DD6F03">
        <w:rPr>
          <w:rFonts w:ascii="Times New Roman" w:hAnsi="Times New Roman" w:cs="Times New Roman"/>
          <w:sz w:val="28"/>
          <w:szCs w:val="28"/>
        </w:rPr>
        <w:t>.</w:t>
      </w:r>
      <w:proofErr w:type="gramEnd"/>
      <w:r w:rsidR="00FC254A" w:rsidRPr="00DD6F03">
        <w:rPr>
          <w:rFonts w:ascii="Times New Roman" w:hAnsi="Times New Roman" w:cs="Times New Roman"/>
          <w:sz w:val="28"/>
          <w:szCs w:val="28"/>
        </w:rPr>
        <w:t xml:space="preserve"> </w:t>
      </w:r>
      <w:proofErr w:type="gramStart"/>
      <w:r w:rsidR="00FC254A" w:rsidRPr="00DD6F03">
        <w:rPr>
          <w:rFonts w:ascii="Times New Roman" w:hAnsi="Times New Roman" w:cs="Times New Roman"/>
          <w:sz w:val="28"/>
          <w:szCs w:val="28"/>
        </w:rPr>
        <w:t>с</w:t>
      </w:r>
      <w:proofErr w:type="gramEnd"/>
      <w:r w:rsidR="00FC254A" w:rsidRPr="00DD6F03">
        <w:rPr>
          <w:rFonts w:ascii="Times New Roman" w:hAnsi="Times New Roman" w:cs="Times New Roman"/>
          <w:sz w:val="28"/>
          <w:szCs w:val="28"/>
        </w:rPr>
        <w:t>ада. – М.: Просвещение, 1991г. – 169с.</w:t>
      </w:r>
    </w:p>
    <w:p w:rsidR="00FC254A" w:rsidRPr="00DD6F03" w:rsidRDefault="00DD6F03" w:rsidP="00DD6F03">
      <w:pPr>
        <w:pStyle w:val="a9"/>
        <w:suppressAutoHyphens/>
        <w:spacing w:after="0" w:line="360" w:lineRule="auto"/>
        <w:ind w:left="0"/>
        <w:rPr>
          <w:rFonts w:ascii="Times New Roman" w:hAnsi="Times New Roman" w:cs="Times New Roman"/>
          <w:sz w:val="28"/>
          <w:szCs w:val="28"/>
        </w:rPr>
      </w:pPr>
      <w:r w:rsidRPr="00DD6F03">
        <w:rPr>
          <w:rFonts w:ascii="Times New Roman" w:hAnsi="Times New Roman" w:cs="Times New Roman"/>
          <w:bCs/>
          <w:sz w:val="28"/>
          <w:szCs w:val="28"/>
        </w:rPr>
        <w:t>4</w:t>
      </w:r>
      <w:r w:rsidR="00FC254A" w:rsidRPr="00DD6F03">
        <w:rPr>
          <w:rFonts w:ascii="Times New Roman" w:hAnsi="Times New Roman" w:cs="Times New Roman"/>
          <w:bCs/>
          <w:sz w:val="28"/>
          <w:szCs w:val="28"/>
        </w:rPr>
        <w:t xml:space="preserve">. </w:t>
      </w:r>
      <w:proofErr w:type="spellStart"/>
      <w:r w:rsidR="00FC254A" w:rsidRPr="00DD6F03">
        <w:rPr>
          <w:rFonts w:ascii="Times New Roman" w:hAnsi="Times New Roman" w:cs="Times New Roman"/>
          <w:bCs/>
          <w:sz w:val="28"/>
          <w:szCs w:val="28"/>
        </w:rPr>
        <w:t>Венгер</w:t>
      </w:r>
      <w:proofErr w:type="spellEnd"/>
      <w:r w:rsidR="00FC254A" w:rsidRPr="00DD6F03">
        <w:rPr>
          <w:rFonts w:ascii="Times New Roman" w:hAnsi="Times New Roman" w:cs="Times New Roman"/>
          <w:bCs/>
          <w:sz w:val="28"/>
          <w:szCs w:val="28"/>
        </w:rPr>
        <w:t xml:space="preserve"> Л.А. Воспитание сенсорной культу</w:t>
      </w:r>
      <w:r w:rsidRPr="00DD6F03">
        <w:rPr>
          <w:rFonts w:ascii="Times New Roman" w:hAnsi="Times New Roman" w:cs="Times New Roman"/>
          <w:bCs/>
          <w:sz w:val="28"/>
          <w:szCs w:val="28"/>
        </w:rPr>
        <w:t>ры ребенка от рождения до 6 лет</w:t>
      </w:r>
      <w:r w:rsidR="00FC254A" w:rsidRPr="00DD6F03">
        <w:rPr>
          <w:rFonts w:ascii="Times New Roman" w:hAnsi="Times New Roman" w:cs="Times New Roman"/>
          <w:sz w:val="28"/>
          <w:szCs w:val="28"/>
        </w:rPr>
        <w:t>: Кн. Для воспитателя детского сада</w:t>
      </w:r>
      <w:r w:rsidRPr="00DD6F03">
        <w:rPr>
          <w:rFonts w:ascii="Times New Roman" w:hAnsi="Times New Roman" w:cs="Times New Roman"/>
          <w:sz w:val="28"/>
          <w:szCs w:val="28"/>
        </w:rPr>
        <w:t>./</w:t>
      </w:r>
      <w:r w:rsidR="00FC254A" w:rsidRPr="00DD6F03">
        <w:rPr>
          <w:rFonts w:ascii="Times New Roman" w:hAnsi="Times New Roman" w:cs="Times New Roman"/>
          <w:sz w:val="28"/>
          <w:szCs w:val="28"/>
        </w:rPr>
        <w:t xml:space="preserve"> </w:t>
      </w:r>
      <w:r w:rsidRPr="00DD6F03">
        <w:rPr>
          <w:rFonts w:ascii="Times New Roman" w:hAnsi="Times New Roman" w:cs="Times New Roman"/>
          <w:sz w:val="28"/>
          <w:szCs w:val="28"/>
        </w:rPr>
        <w:t>П</w:t>
      </w:r>
      <w:r w:rsidR="00FC254A" w:rsidRPr="00DD6F03">
        <w:rPr>
          <w:rFonts w:ascii="Times New Roman" w:hAnsi="Times New Roman" w:cs="Times New Roman"/>
          <w:sz w:val="28"/>
          <w:szCs w:val="28"/>
        </w:rPr>
        <w:t xml:space="preserve">од ред. Л.А. </w:t>
      </w:r>
      <w:proofErr w:type="spellStart"/>
      <w:r w:rsidR="00FC254A" w:rsidRPr="00DD6F03">
        <w:rPr>
          <w:rFonts w:ascii="Times New Roman" w:hAnsi="Times New Roman" w:cs="Times New Roman"/>
          <w:sz w:val="28"/>
          <w:szCs w:val="28"/>
        </w:rPr>
        <w:t>Венгера</w:t>
      </w:r>
      <w:proofErr w:type="spellEnd"/>
      <w:r w:rsidR="00FC254A" w:rsidRPr="00DD6F03">
        <w:rPr>
          <w:rFonts w:ascii="Times New Roman" w:hAnsi="Times New Roman" w:cs="Times New Roman"/>
          <w:sz w:val="28"/>
          <w:szCs w:val="28"/>
        </w:rPr>
        <w:t>. – М.: Просвещение</w:t>
      </w:r>
      <w:r w:rsidRPr="00DD6F03">
        <w:rPr>
          <w:rFonts w:ascii="Times New Roman" w:hAnsi="Times New Roman" w:cs="Times New Roman"/>
          <w:sz w:val="28"/>
          <w:szCs w:val="28"/>
        </w:rPr>
        <w:t>,</w:t>
      </w:r>
      <w:r w:rsidR="00FC254A" w:rsidRPr="00DD6F03">
        <w:rPr>
          <w:rFonts w:ascii="Times New Roman" w:hAnsi="Times New Roman" w:cs="Times New Roman"/>
          <w:sz w:val="28"/>
          <w:szCs w:val="28"/>
        </w:rPr>
        <w:t xml:space="preserve"> 1988 – 144с.</w:t>
      </w:r>
    </w:p>
    <w:p w:rsidR="004536AF" w:rsidRPr="00DD6F03" w:rsidRDefault="00DD6F03" w:rsidP="00DD6F03">
      <w:pPr>
        <w:spacing w:after="0" w:line="360" w:lineRule="auto"/>
        <w:rPr>
          <w:rFonts w:ascii="Times New Roman" w:eastAsia="Times New Roman" w:hAnsi="Times New Roman" w:cs="Times New Roman"/>
          <w:sz w:val="28"/>
          <w:szCs w:val="28"/>
        </w:rPr>
      </w:pPr>
      <w:r w:rsidRPr="00DD6F03">
        <w:rPr>
          <w:rFonts w:ascii="Times New Roman" w:eastAsia="Times New Roman" w:hAnsi="Times New Roman" w:cs="Times New Roman"/>
          <w:sz w:val="28"/>
          <w:szCs w:val="28"/>
        </w:rPr>
        <w:t>5</w:t>
      </w:r>
      <w:r w:rsidR="004536AF" w:rsidRPr="00DD6F03">
        <w:rPr>
          <w:rFonts w:ascii="Times New Roman" w:eastAsia="Times New Roman" w:hAnsi="Times New Roman" w:cs="Times New Roman"/>
          <w:sz w:val="28"/>
          <w:szCs w:val="28"/>
        </w:rPr>
        <w:t>.</w:t>
      </w:r>
      <w:r w:rsidR="00D559CA" w:rsidRPr="00DD6F03">
        <w:rPr>
          <w:rFonts w:ascii="Times New Roman" w:eastAsia="Times New Roman" w:hAnsi="Times New Roman" w:cs="Times New Roman"/>
          <w:sz w:val="28"/>
          <w:szCs w:val="28"/>
        </w:rPr>
        <w:t xml:space="preserve"> </w:t>
      </w:r>
      <w:proofErr w:type="spellStart"/>
      <w:r w:rsidR="004536AF" w:rsidRPr="00DD6F03">
        <w:rPr>
          <w:rFonts w:ascii="Times New Roman" w:eastAsia="Times New Roman" w:hAnsi="Times New Roman" w:cs="Times New Roman"/>
          <w:sz w:val="28"/>
          <w:szCs w:val="28"/>
        </w:rPr>
        <w:t>Венгер</w:t>
      </w:r>
      <w:proofErr w:type="spellEnd"/>
      <w:r w:rsidR="004536AF" w:rsidRPr="00DD6F03">
        <w:rPr>
          <w:rFonts w:ascii="Times New Roman" w:eastAsia="Times New Roman" w:hAnsi="Times New Roman" w:cs="Times New Roman"/>
          <w:sz w:val="28"/>
          <w:szCs w:val="28"/>
        </w:rPr>
        <w:t xml:space="preserve"> Л.А. Дидактические игры и упражнения по сенсорному воспитанию дошкольников. - М.</w:t>
      </w:r>
      <w:r w:rsidRPr="00DD6F03">
        <w:rPr>
          <w:rFonts w:ascii="Times New Roman" w:eastAsia="Times New Roman" w:hAnsi="Times New Roman" w:cs="Times New Roman"/>
          <w:sz w:val="28"/>
          <w:szCs w:val="28"/>
        </w:rPr>
        <w:t xml:space="preserve">: Просвещение, </w:t>
      </w:r>
      <w:r w:rsidR="004536AF" w:rsidRPr="00DD6F03">
        <w:rPr>
          <w:rFonts w:ascii="Times New Roman" w:eastAsia="Times New Roman" w:hAnsi="Times New Roman" w:cs="Times New Roman"/>
          <w:sz w:val="28"/>
          <w:szCs w:val="28"/>
        </w:rPr>
        <w:t>2004</w:t>
      </w:r>
      <w:r w:rsidRPr="00DD6F03">
        <w:rPr>
          <w:rFonts w:ascii="Times New Roman" w:eastAsia="Times New Roman" w:hAnsi="Times New Roman" w:cs="Times New Roman"/>
          <w:sz w:val="28"/>
          <w:szCs w:val="28"/>
        </w:rPr>
        <w:t xml:space="preserve"> – 245с</w:t>
      </w:r>
      <w:r w:rsidR="004536AF" w:rsidRPr="00DD6F03">
        <w:rPr>
          <w:rFonts w:ascii="Times New Roman" w:eastAsia="Times New Roman" w:hAnsi="Times New Roman" w:cs="Times New Roman"/>
          <w:sz w:val="28"/>
          <w:szCs w:val="28"/>
        </w:rPr>
        <w:t>.</w:t>
      </w:r>
    </w:p>
    <w:p w:rsidR="00FC254A" w:rsidRPr="00DD6F03" w:rsidRDefault="00DD6F03" w:rsidP="00DD6F03">
      <w:pPr>
        <w:pStyle w:val="a9"/>
        <w:suppressAutoHyphens/>
        <w:spacing w:after="0" w:line="360" w:lineRule="auto"/>
        <w:ind w:left="0"/>
        <w:rPr>
          <w:rFonts w:ascii="Times New Roman" w:hAnsi="Times New Roman" w:cs="Times New Roman"/>
          <w:sz w:val="28"/>
          <w:szCs w:val="28"/>
        </w:rPr>
      </w:pPr>
      <w:r w:rsidRPr="00DD6F03">
        <w:rPr>
          <w:rFonts w:ascii="Times New Roman" w:hAnsi="Times New Roman" w:cs="Times New Roman"/>
          <w:sz w:val="28"/>
          <w:szCs w:val="28"/>
        </w:rPr>
        <w:t>6</w:t>
      </w:r>
      <w:r w:rsidR="00FC254A" w:rsidRPr="00DD6F03">
        <w:rPr>
          <w:rFonts w:ascii="Times New Roman" w:hAnsi="Times New Roman" w:cs="Times New Roman"/>
          <w:sz w:val="28"/>
          <w:szCs w:val="28"/>
        </w:rPr>
        <w:t xml:space="preserve">. </w:t>
      </w:r>
      <w:proofErr w:type="spellStart"/>
      <w:r w:rsidR="00FC254A" w:rsidRPr="00DD6F03">
        <w:rPr>
          <w:rFonts w:ascii="Times New Roman" w:hAnsi="Times New Roman" w:cs="Times New Roman"/>
          <w:sz w:val="28"/>
          <w:szCs w:val="28"/>
        </w:rPr>
        <w:t>Выготский</w:t>
      </w:r>
      <w:proofErr w:type="spellEnd"/>
      <w:r w:rsidR="00FC254A" w:rsidRPr="00DD6F03">
        <w:rPr>
          <w:rFonts w:ascii="Times New Roman" w:hAnsi="Times New Roman" w:cs="Times New Roman"/>
          <w:sz w:val="28"/>
          <w:szCs w:val="28"/>
        </w:rPr>
        <w:t xml:space="preserve"> Л.С. Психология. – М.: </w:t>
      </w:r>
      <w:proofErr w:type="spellStart"/>
      <w:r w:rsidR="00FC254A" w:rsidRPr="00DD6F03">
        <w:rPr>
          <w:rFonts w:ascii="Times New Roman" w:hAnsi="Times New Roman" w:cs="Times New Roman"/>
          <w:sz w:val="28"/>
          <w:szCs w:val="28"/>
        </w:rPr>
        <w:t>ЭКСМО-Пресс</w:t>
      </w:r>
      <w:proofErr w:type="spellEnd"/>
      <w:r w:rsidR="00FC254A" w:rsidRPr="00DD6F03">
        <w:rPr>
          <w:rFonts w:ascii="Times New Roman" w:hAnsi="Times New Roman" w:cs="Times New Roman"/>
          <w:sz w:val="28"/>
          <w:szCs w:val="28"/>
        </w:rPr>
        <w:t>, 2000. – 859</w:t>
      </w:r>
      <w:r w:rsidRPr="00DD6F03">
        <w:rPr>
          <w:rFonts w:ascii="Times New Roman" w:hAnsi="Times New Roman" w:cs="Times New Roman"/>
          <w:sz w:val="28"/>
          <w:szCs w:val="28"/>
        </w:rPr>
        <w:t>с</w:t>
      </w:r>
      <w:r w:rsidR="00FC254A" w:rsidRPr="00DD6F03">
        <w:rPr>
          <w:rFonts w:ascii="Times New Roman" w:hAnsi="Times New Roman" w:cs="Times New Roman"/>
          <w:sz w:val="28"/>
          <w:szCs w:val="28"/>
        </w:rPr>
        <w:t>.</w:t>
      </w:r>
    </w:p>
    <w:p w:rsidR="004536AF" w:rsidRPr="004536AF" w:rsidRDefault="00DD6F03" w:rsidP="00D559CA">
      <w:pPr>
        <w:spacing w:after="0" w:line="36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7</w:t>
      </w:r>
      <w:r w:rsidR="004536AF" w:rsidRPr="004536AF">
        <w:rPr>
          <w:rFonts w:ascii="Times New Roman" w:eastAsia="Times New Roman" w:hAnsi="Times New Roman" w:cs="Times New Roman"/>
          <w:sz w:val="28"/>
          <w:szCs w:val="24"/>
        </w:rPr>
        <w:t xml:space="preserve">.Галигузова Л.Н., Мещерякова С.Ю. Педагогика детей раннего возраста. М.: </w:t>
      </w:r>
      <w:proofErr w:type="spellStart"/>
      <w:r w:rsidR="004536AF" w:rsidRPr="004536AF">
        <w:rPr>
          <w:rFonts w:ascii="Times New Roman" w:eastAsia="Times New Roman" w:hAnsi="Times New Roman" w:cs="Times New Roman"/>
          <w:sz w:val="28"/>
          <w:szCs w:val="24"/>
        </w:rPr>
        <w:t>Владос</w:t>
      </w:r>
      <w:proofErr w:type="spellEnd"/>
      <w:r w:rsidR="004536AF" w:rsidRPr="004536AF">
        <w:rPr>
          <w:rFonts w:ascii="Times New Roman" w:eastAsia="Times New Roman" w:hAnsi="Times New Roman" w:cs="Times New Roman"/>
          <w:sz w:val="28"/>
          <w:szCs w:val="24"/>
        </w:rPr>
        <w:t>, 2007</w:t>
      </w:r>
      <w:r>
        <w:rPr>
          <w:rFonts w:ascii="Times New Roman" w:eastAsia="Times New Roman" w:hAnsi="Times New Roman" w:cs="Times New Roman"/>
          <w:sz w:val="28"/>
          <w:szCs w:val="24"/>
        </w:rPr>
        <w:t xml:space="preserve"> – 235с</w:t>
      </w:r>
      <w:r w:rsidR="004536AF" w:rsidRPr="004536AF">
        <w:rPr>
          <w:rFonts w:ascii="Times New Roman" w:eastAsia="Times New Roman" w:hAnsi="Times New Roman" w:cs="Times New Roman"/>
          <w:sz w:val="28"/>
          <w:szCs w:val="24"/>
        </w:rPr>
        <w:t>.</w:t>
      </w:r>
    </w:p>
    <w:p w:rsidR="00FC254A" w:rsidRPr="00DD6F03" w:rsidRDefault="00DD6F03" w:rsidP="00DD6F03">
      <w:pPr>
        <w:pStyle w:val="a9"/>
        <w:suppressAutoHyphens/>
        <w:spacing w:after="0" w:line="360" w:lineRule="auto"/>
        <w:ind w:left="0"/>
        <w:rPr>
          <w:rFonts w:ascii="Times New Roman" w:hAnsi="Times New Roman" w:cs="Times New Roman"/>
          <w:sz w:val="28"/>
          <w:szCs w:val="28"/>
        </w:rPr>
      </w:pPr>
      <w:r w:rsidRPr="00DD6F03">
        <w:rPr>
          <w:rFonts w:ascii="Times New Roman" w:hAnsi="Times New Roman" w:cs="Times New Roman"/>
          <w:sz w:val="28"/>
          <w:szCs w:val="28"/>
        </w:rPr>
        <w:t>8</w:t>
      </w:r>
      <w:r w:rsidR="00FC254A" w:rsidRPr="00DD6F03">
        <w:rPr>
          <w:rFonts w:ascii="Times New Roman" w:hAnsi="Times New Roman" w:cs="Times New Roman"/>
          <w:sz w:val="28"/>
          <w:szCs w:val="28"/>
        </w:rPr>
        <w:t>. Глушкова Г. Игра или упражнение// Журнал Дошкольное воспитание. – 2008. – №12. – С.29 – 34.</w:t>
      </w:r>
    </w:p>
    <w:p w:rsidR="00FC254A" w:rsidRPr="00DD6F03" w:rsidRDefault="00DD6F03" w:rsidP="00DD6F03">
      <w:pPr>
        <w:pStyle w:val="a9"/>
        <w:suppressAutoHyphens/>
        <w:spacing w:after="0" w:line="360" w:lineRule="auto"/>
        <w:ind w:left="0"/>
        <w:rPr>
          <w:rFonts w:ascii="Times New Roman" w:hAnsi="Times New Roman" w:cs="Times New Roman"/>
          <w:sz w:val="28"/>
          <w:szCs w:val="28"/>
        </w:rPr>
      </w:pPr>
      <w:r w:rsidRPr="00DD6F03">
        <w:rPr>
          <w:rFonts w:ascii="Times New Roman" w:hAnsi="Times New Roman" w:cs="Times New Roman"/>
          <w:sz w:val="28"/>
          <w:szCs w:val="28"/>
        </w:rPr>
        <w:t>9</w:t>
      </w:r>
      <w:r w:rsidR="00FC254A" w:rsidRPr="00DD6F03">
        <w:rPr>
          <w:rFonts w:ascii="Times New Roman" w:hAnsi="Times New Roman" w:cs="Times New Roman"/>
          <w:sz w:val="28"/>
          <w:szCs w:val="28"/>
        </w:rPr>
        <w:t>. Дерягина Л.Б. Сказка о том</w:t>
      </w:r>
      <w:r w:rsidRPr="00DD6F03">
        <w:rPr>
          <w:rFonts w:ascii="Times New Roman" w:hAnsi="Times New Roman" w:cs="Times New Roman"/>
          <w:sz w:val="28"/>
          <w:szCs w:val="28"/>
        </w:rPr>
        <w:t xml:space="preserve">, как на свете появились краски. </w:t>
      </w:r>
      <w:r w:rsidR="00FC254A" w:rsidRPr="00DD6F03">
        <w:rPr>
          <w:rFonts w:ascii="Times New Roman" w:hAnsi="Times New Roman" w:cs="Times New Roman"/>
          <w:sz w:val="28"/>
          <w:szCs w:val="28"/>
        </w:rPr>
        <w:t>// Журнал Дошкольная педагогика. – 2003. – №6  – С. 43 – 45.</w:t>
      </w:r>
    </w:p>
    <w:p w:rsidR="00FC254A" w:rsidRPr="00DD6F03" w:rsidRDefault="00DD6F03" w:rsidP="00DD6F03">
      <w:pPr>
        <w:pStyle w:val="a9"/>
        <w:suppressAutoHyphens/>
        <w:spacing w:after="0" w:line="360" w:lineRule="auto"/>
        <w:ind w:left="0"/>
        <w:rPr>
          <w:rFonts w:ascii="Times New Roman" w:hAnsi="Times New Roman" w:cs="Times New Roman"/>
          <w:sz w:val="28"/>
          <w:szCs w:val="28"/>
        </w:rPr>
      </w:pPr>
      <w:r w:rsidRPr="00DD6F03">
        <w:rPr>
          <w:rFonts w:ascii="Times New Roman" w:hAnsi="Times New Roman" w:cs="Times New Roman"/>
          <w:sz w:val="28"/>
          <w:szCs w:val="28"/>
        </w:rPr>
        <w:t>10</w:t>
      </w:r>
      <w:r w:rsidR="00FC254A" w:rsidRPr="00DD6F03">
        <w:rPr>
          <w:rFonts w:ascii="Times New Roman" w:hAnsi="Times New Roman" w:cs="Times New Roman"/>
          <w:sz w:val="28"/>
          <w:szCs w:val="28"/>
        </w:rPr>
        <w:t>. Дубровская Н.В. Цвет и особенности его восприятия детьми дошкольног</w:t>
      </w:r>
      <w:r w:rsidRPr="00DD6F03">
        <w:rPr>
          <w:rFonts w:ascii="Times New Roman" w:hAnsi="Times New Roman" w:cs="Times New Roman"/>
          <w:sz w:val="28"/>
          <w:szCs w:val="28"/>
        </w:rPr>
        <w:t xml:space="preserve">о возраста. </w:t>
      </w:r>
      <w:r w:rsidR="00FC254A" w:rsidRPr="00DD6F03">
        <w:rPr>
          <w:rFonts w:ascii="Times New Roman" w:hAnsi="Times New Roman" w:cs="Times New Roman"/>
          <w:sz w:val="28"/>
          <w:szCs w:val="28"/>
        </w:rPr>
        <w:t>// Журнал Дошкольная педагогика. – 2003. – №6 – С. 21 – 26.</w:t>
      </w:r>
    </w:p>
    <w:p w:rsidR="00FC254A" w:rsidRPr="00DD6F03" w:rsidRDefault="00DD6F03" w:rsidP="00DD6F03">
      <w:pPr>
        <w:pStyle w:val="a9"/>
        <w:suppressAutoHyphens/>
        <w:spacing w:after="0" w:line="360" w:lineRule="auto"/>
        <w:ind w:left="0"/>
        <w:rPr>
          <w:rFonts w:ascii="Times New Roman" w:hAnsi="Times New Roman" w:cs="Times New Roman"/>
          <w:sz w:val="28"/>
          <w:szCs w:val="28"/>
        </w:rPr>
      </w:pPr>
      <w:r w:rsidRPr="00DD6F03">
        <w:rPr>
          <w:rFonts w:ascii="Times New Roman" w:hAnsi="Times New Roman" w:cs="Times New Roman"/>
          <w:sz w:val="28"/>
          <w:szCs w:val="28"/>
        </w:rPr>
        <w:t>11</w:t>
      </w:r>
      <w:r w:rsidR="00FC254A" w:rsidRPr="00DD6F03">
        <w:rPr>
          <w:rFonts w:ascii="Times New Roman" w:hAnsi="Times New Roman" w:cs="Times New Roman"/>
          <w:sz w:val="28"/>
          <w:szCs w:val="28"/>
        </w:rPr>
        <w:t>. Ефремова Н. Учимся различать</w:t>
      </w:r>
      <w:r w:rsidRPr="00DD6F03">
        <w:rPr>
          <w:rFonts w:ascii="Times New Roman" w:hAnsi="Times New Roman" w:cs="Times New Roman"/>
          <w:sz w:val="28"/>
          <w:szCs w:val="28"/>
        </w:rPr>
        <w:t xml:space="preserve"> цвета и запоминать их названия.</w:t>
      </w:r>
      <w:r w:rsidR="00FC254A" w:rsidRPr="00DD6F03">
        <w:rPr>
          <w:rFonts w:ascii="Times New Roman" w:hAnsi="Times New Roman" w:cs="Times New Roman"/>
          <w:sz w:val="28"/>
          <w:szCs w:val="28"/>
        </w:rPr>
        <w:t xml:space="preserve"> // Журнал Дошкольное воспитание. – 2002. – №12 – С. 20 – 21.</w:t>
      </w:r>
    </w:p>
    <w:p w:rsidR="004536AF" w:rsidRPr="004536AF" w:rsidRDefault="00DD6F03" w:rsidP="00D559CA">
      <w:pPr>
        <w:spacing w:after="0" w:line="36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12</w:t>
      </w:r>
      <w:r w:rsidR="004536AF" w:rsidRPr="004536AF">
        <w:rPr>
          <w:rFonts w:ascii="Times New Roman" w:eastAsia="Times New Roman" w:hAnsi="Times New Roman" w:cs="Times New Roman"/>
          <w:sz w:val="28"/>
          <w:szCs w:val="24"/>
        </w:rPr>
        <w:t>.</w:t>
      </w:r>
      <w:r w:rsidR="00D559CA">
        <w:rPr>
          <w:rFonts w:ascii="Times New Roman" w:eastAsia="Times New Roman" w:hAnsi="Times New Roman" w:cs="Times New Roman"/>
          <w:sz w:val="28"/>
          <w:szCs w:val="24"/>
        </w:rPr>
        <w:t xml:space="preserve"> </w:t>
      </w:r>
      <w:r w:rsidR="004536AF" w:rsidRPr="004536AF">
        <w:rPr>
          <w:rFonts w:ascii="Times New Roman" w:eastAsia="Times New Roman" w:hAnsi="Times New Roman" w:cs="Times New Roman"/>
          <w:sz w:val="28"/>
          <w:szCs w:val="24"/>
        </w:rPr>
        <w:t>Запорожец А.В. Сенсорное воспитание дошкольников. М.</w:t>
      </w:r>
      <w:r>
        <w:rPr>
          <w:rFonts w:ascii="Times New Roman" w:eastAsia="Times New Roman" w:hAnsi="Times New Roman" w:cs="Times New Roman"/>
          <w:sz w:val="28"/>
          <w:szCs w:val="24"/>
        </w:rPr>
        <w:t>: Просвещение</w:t>
      </w:r>
      <w:r w:rsidR="004536AF" w:rsidRPr="004536AF">
        <w:rPr>
          <w:rFonts w:ascii="Times New Roman" w:eastAsia="Times New Roman" w:hAnsi="Times New Roman" w:cs="Times New Roman"/>
          <w:sz w:val="28"/>
          <w:szCs w:val="24"/>
        </w:rPr>
        <w:t>, 19</w:t>
      </w:r>
      <w:r>
        <w:rPr>
          <w:rFonts w:ascii="Times New Roman" w:eastAsia="Times New Roman" w:hAnsi="Times New Roman" w:cs="Times New Roman"/>
          <w:sz w:val="28"/>
          <w:szCs w:val="24"/>
        </w:rPr>
        <w:t>83 – 187с</w:t>
      </w:r>
      <w:r w:rsidR="004536AF" w:rsidRPr="004536AF">
        <w:rPr>
          <w:rFonts w:ascii="Times New Roman" w:eastAsia="Times New Roman" w:hAnsi="Times New Roman" w:cs="Times New Roman"/>
          <w:sz w:val="28"/>
          <w:szCs w:val="24"/>
        </w:rPr>
        <w:t>.</w:t>
      </w:r>
    </w:p>
    <w:p w:rsidR="004536AF" w:rsidRPr="004536AF" w:rsidRDefault="00DD6F03" w:rsidP="00D559CA">
      <w:pPr>
        <w:spacing w:after="0" w:line="36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13</w:t>
      </w:r>
      <w:r w:rsidR="004536AF" w:rsidRPr="004536AF">
        <w:rPr>
          <w:rFonts w:ascii="Times New Roman" w:eastAsia="Times New Roman" w:hAnsi="Times New Roman" w:cs="Times New Roman"/>
          <w:sz w:val="28"/>
          <w:szCs w:val="24"/>
        </w:rPr>
        <w:t>.</w:t>
      </w:r>
      <w:r w:rsidR="00D559CA">
        <w:rPr>
          <w:rFonts w:ascii="Times New Roman" w:eastAsia="Times New Roman" w:hAnsi="Times New Roman" w:cs="Times New Roman"/>
          <w:sz w:val="28"/>
          <w:szCs w:val="24"/>
        </w:rPr>
        <w:t xml:space="preserve"> </w:t>
      </w:r>
      <w:proofErr w:type="spellStart"/>
      <w:r w:rsidR="004536AF" w:rsidRPr="004536AF">
        <w:rPr>
          <w:rFonts w:ascii="Times New Roman" w:eastAsia="Times New Roman" w:hAnsi="Times New Roman" w:cs="Times New Roman"/>
          <w:sz w:val="28"/>
          <w:szCs w:val="24"/>
        </w:rPr>
        <w:t>Кирпичникова</w:t>
      </w:r>
      <w:proofErr w:type="spellEnd"/>
      <w:r w:rsidR="004536AF" w:rsidRPr="004536AF">
        <w:rPr>
          <w:rFonts w:ascii="Times New Roman" w:eastAsia="Times New Roman" w:hAnsi="Times New Roman" w:cs="Times New Roman"/>
          <w:sz w:val="28"/>
          <w:szCs w:val="24"/>
        </w:rPr>
        <w:t xml:space="preserve"> Н. Развиваем </w:t>
      </w:r>
      <w:proofErr w:type="spellStart"/>
      <w:r w:rsidR="004536AF" w:rsidRPr="004536AF">
        <w:rPr>
          <w:rFonts w:ascii="Times New Roman" w:eastAsia="Times New Roman" w:hAnsi="Times New Roman" w:cs="Times New Roman"/>
          <w:sz w:val="28"/>
          <w:szCs w:val="24"/>
        </w:rPr>
        <w:t>сенсорику</w:t>
      </w:r>
      <w:proofErr w:type="spellEnd"/>
      <w:r w:rsidR="004536AF" w:rsidRPr="004536AF">
        <w:rPr>
          <w:rFonts w:ascii="Times New Roman" w:eastAsia="Times New Roman" w:hAnsi="Times New Roman" w:cs="Times New Roman"/>
          <w:sz w:val="28"/>
          <w:szCs w:val="24"/>
        </w:rPr>
        <w:t xml:space="preserve"> и мелкую моторику // Дошкольное воспитание № 2 - 2005 - </w:t>
      </w:r>
      <w:r>
        <w:rPr>
          <w:rFonts w:ascii="Times New Roman" w:eastAsia="Times New Roman" w:hAnsi="Times New Roman" w:cs="Times New Roman"/>
          <w:sz w:val="28"/>
          <w:szCs w:val="24"/>
        </w:rPr>
        <w:t>С</w:t>
      </w:r>
      <w:r w:rsidR="004536AF" w:rsidRPr="004536AF">
        <w:rPr>
          <w:rFonts w:ascii="Times New Roman" w:eastAsia="Times New Roman" w:hAnsi="Times New Roman" w:cs="Times New Roman"/>
          <w:sz w:val="28"/>
          <w:szCs w:val="24"/>
        </w:rPr>
        <w:t>.76.</w:t>
      </w:r>
    </w:p>
    <w:p w:rsidR="004536AF" w:rsidRPr="00A973B3" w:rsidRDefault="00DD6F03" w:rsidP="00A973B3">
      <w:pPr>
        <w:spacing w:after="0" w:line="360" w:lineRule="auto"/>
        <w:rPr>
          <w:rFonts w:ascii="Times New Roman" w:eastAsia="Times New Roman" w:hAnsi="Times New Roman" w:cs="Times New Roman"/>
          <w:sz w:val="28"/>
          <w:szCs w:val="28"/>
        </w:rPr>
      </w:pPr>
      <w:r w:rsidRPr="00A973B3">
        <w:rPr>
          <w:rFonts w:ascii="Times New Roman" w:eastAsia="Times New Roman" w:hAnsi="Times New Roman" w:cs="Times New Roman"/>
          <w:sz w:val="28"/>
          <w:szCs w:val="28"/>
        </w:rPr>
        <w:t>14</w:t>
      </w:r>
      <w:r w:rsidR="004536AF" w:rsidRPr="00A973B3">
        <w:rPr>
          <w:rFonts w:ascii="Times New Roman" w:eastAsia="Times New Roman" w:hAnsi="Times New Roman" w:cs="Times New Roman"/>
          <w:sz w:val="28"/>
          <w:szCs w:val="28"/>
        </w:rPr>
        <w:t>.</w:t>
      </w:r>
      <w:r w:rsidR="00D559CA" w:rsidRPr="00A973B3">
        <w:rPr>
          <w:rFonts w:ascii="Times New Roman" w:eastAsia="Times New Roman" w:hAnsi="Times New Roman" w:cs="Times New Roman"/>
          <w:sz w:val="28"/>
          <w:szCs w:val="28"/>
        </w:rPr>
        <w:t xml:space="preserve"> </w:t>
      </w:r>
      <w:r w:rsidR="004536AF" w:rsidRPr="00A973B3">
        <w:rPr>
          <w:rFonts w:ascii="Times New Roman" w:eastAsia="Times New Roman" w:hAnsi="Times New Roman" w:cs="Times New Roman"/>
          <w:sz w:val="28"/>
          <w:szCs w:val="28"/>
        </w:rPr>
        <w:t>Козлова С.А., Куликова Т.А. Дошкольная педагогика. - М.</w:t>
      </w:r>
      <w:r w:rsidRPr="00A973B3">
        <w:rPr>
          <w:rFonts w:ascii="Times New Roman" w:eastAsia="Times New Roman" w:hAnsi="Times New Roman" w:cs="Times New Roman"/>
          <w:sz w:val="28"/>
          <w:szCs w:val="28"/>
        </w:rPr>
        <w:t xml:space="preserve">: </w:t>
      </w:r>
      <w:proofErr w:type="spellStart"/>
      <w:r w:rsidRPr="00A973B3">
        <w:rPr>
          <w:rFonts w:ascii="Times New Roman" w:eastAsia="Times New Roman" w:hAnsi="Times New Roman" w:cs="Times New Roman"/>
          <w:sz w:val="28"/>
          <w:szCs w:val="28"/>
        </w:rPr>
        <w:t>ЭКСМО-Пресс</w:t>
      </w:r>
      <w:proofErr w:type="spellEnd"/>
      <w:r w:rsidR="004536AF" w:rsidRPr="00A973B3">
        <w:rPr>
          <w:rFonts w:ascii="Times New Roman" w:eastAsia="Times New Roman" w:hAnsi="Times New Roman" w:cs="Times New Roman"/>
          <w:sz w:val="28"/>
          <w:szCs w:val="28"/>
        </w:rPr>
        <w:t>, 2000</w:t>
      </w:r>
      <w:r w:rsidRPr="00A973B3">
        <w:rPr>
          <w:rFonts w:ascii="Times New Roman" w:eastAsia="Times New Roman" w:hAnsi="Times New Roman" w:cs="Times New Roman"/>
          <w:sz w:val="28"/>
          <w:szCs w:val="28"/>
        </w:rPr>
        <w:t xml:space="preserve"> – 208с</w:t>
      </w:r>
      <w:r w:rsidR="004536AF" w:rsidRPr="00A973B3">
        <w:rPr>
          <w:rFonts w:ascii="Times New Roman" w:eastAsia="Times New Roman" w:hAnsi="Times New Roman" w:cs="Times New Roman"/>
          <w:sz w:val="28"/>
          <w:szCs w:val="28"/>
        </w:rPr>
        <w:t>.</w:t>
      </w:r>
    </w:p>
    <w:p w:rsidR="004536AF" w:rsidRPr="00A973B3" w:rsidRDefault="00DD6F03" w:rsidP="00A973B3">
      <w:pPr>
        <w:spacing w:after="0" w:line="360" w:lineRule="auto"/>
        <w:rPr>
          <w:rFonts w:ascii="Times New Roman" w:eastAsia="Times New Roman" w:hAnsi="Times New Roman" w:cs="Times New Roman"/>
          <w:sz w:val="28"/>
          <w:szCs w:val="28"/>
        </w:rPr>
      </w:pPr>
      <w:r w:rsidRPr="00A973B3">
        <w:rPr>
          <w:rFonts w:ascii="Times New Roman" w:eastAsia="Times New Roman" w:hAnsi="Times New Roman" w:cs="Times New Roman"/>
          <w:sz w:val="28"/>
          <w:szCs w:val="28"/>
        </w:rPr>
        <w:lastRenderedPageBreak/>
        <w:t>15</w:t>
      </w:r>
      <w:r w:rsidR="004536AF" w:rsidRPr="00A973B3">
        <w:rPr>
          <w:rFonts w:ascii="Times New Roman" w:eastAsia="Times New Roman" w:hAnsi="Times New Roman" w:cs="Times New Roman"/>
          <w:sz w:val="28"/>
          <w:szCs w:val="28"/>
        </w:rPr>
        <w:t>.</w:t>
      </w:r>
      <w:r w:rsidR="00D559CA" w:rsidRPr="00A973B3">
        <w:rPr>
          <w:rFonts w:ascii="Times New Roman" w:eastAsia="Times New Roman" w:hAnsi="Times New Roman" w:cs="Times New Roman"/>
          <w:sz w:val="28"/>
          <w:szCs w:val="28"/>
        </w:rPr>
        <w:t xml:space="preserve"> </w:t>
      </w:r>
      <w:r w:rsidR="004536AF" w:rsidRPr="00A973B3">
        <w:rPr>
          <w:rFonts w:ascii="Times New Roman" w:eastAsia="Times New Roman" w:hAnsi="Times New Roman" w:cs="Times New Roman"/>
          <w:sz w:val="28"/>
          <w:szCs w:val="28"/>
        </w:rPr>
        <w:t>Кроха. Программа воспитания, обучения и развития детей до трех лет в условиях семьи. Г.Г.</w:t>
      </w:r>
      <w:r w:rsidR="00A973B3" w:rsidRPr="00A973B3">
        <w:rPr>
          <w:rFonts w:ascii="Times New Roman" w:eastAsia="Times New Roman" w:hAnsi="Times New Roman" w:cs="Times New Roman"/>
          <w:sz w:val="28"/>
          <w:szCs w:val="28"/>
        </w:rPr>
        <w:t xml:space="preserve"> </w:t>
      </w:r>
      <w:r w:rsidR="004536AF" w:rsidRPr="00A973B3">
        <w:rPr>
          <w:rFonts w:ascii="Times New Roman" w:eastAsia="Times New Roman" w:hAnsi="Times New Roman" w:cs="Times New Roman"/>
          <w:sz w:val="28"/>
          <w:szCs w:val="28"/>
        </w:rPr>
        <w:t>Григорьева, Д.В.</w:t>
      </w:r>
      <w:r w:rsidR="00A973B3" w:rsidRPr="00A973B3">
        <w:rPr>
          <w:rFonts w:ascii="Times New Roman" w:eastAsia="Times New Roman" w:hAnsi="Times New Roman" w:cs="Times New Roman"/>
          <w:sz w:val="28"/>
          <w:szCs w:val="28"/>
        </w:rPr>
        <w:t xml:space="preserve"> </w:t>
      </w:r>
      <w:r w:rsidR="004536AF" w:rsidRPr="00A973B3">
        <w:rPr>
          <w:rFonts w:ascii="Times New Roman" w:eastAsia="Times New Roman" w:hAnsi="Times New Roman" w:cs="Times New Roman"/>
          <w:sz w:val="28"/>
          <w:szCs w:val="28"/>
        </w:rPr>
        <w:t>Сергеев, Н.П.</w:t>
      </w:r>
      <w:r w:rsidR="00A973B3" w:rsidRPr="00A973B3">
        <w:rPr>
          <w:rFonts w:ascii="Times New Roman" w:eastAsia="Times New Roman" w:hAnsi="Times New Roman" w:cs="Times New Roman"/>
          <w:sz w:val="28"/>
          <w:szCs w:val="28"/>
        </w:rPr>
        <w:t xml:space="preserve"> </w:t>
      </w:r>
      <w:proofErr w:type="spellStart"/>
      <w:r w:rsidR="004536AF" w:rsidRPr="00A973B3">
        <w:rPr>
          <w:rFonts w:ascii="Times New Roman" w:eastAsia="Times New Roman" w:hAnsi="Times New Roman" w:cs="Times New Roman"/>
          <w:sz w:val="28"/>
          <w:szCs w:val="28"/>
        </w:rPr>
        <w:t>Кочетова</w:t>
      </w:r>
      <w:proofErr w:type="spellEnd"/>
      <w:r w:rsidR="004536AF" w:rsidRPr="00A973B3">
        <w:rPr>
          <w:rFonts w:ascii="Times New Roman" w:eastAsia="Times New Roman" w:hAnsi="Times New Roman" w:cs="Times New Roman"/>
          <w:sz w:val="28"/>
          <w:szCs w:val="28"/>
        </w:rPr>
        <w:t xml:space="preserve"> и др. М.</w:t>
      </w:r>
      <w:r w:rsidR="00A973B3" w:rsidRPr="00A973B3">
        <w:rPr>
          <w:rFonts w:ascii="Times New Roman" w:eastAsia="Times New Roman" w:hAnsi="Times New Roman" w:cs="Times New Roman"/>
          <w:sz w:val="28"/>
          <w:szCs w:val="28"/>
        </w:rPr>
        <w:t>:</w:t>
      </w:r>
      <w:r w:rsidR="004536AF" w:rsidRPr="00A973B3">
        <w:rPr>
          <w:rFonts w:ascii="Times New Roman" w:eastAsia="Times New Roman" w:hAnsi="Times New Roman" w:cs="Times New Roman"/>
          <w:sz w:val="28"/>
          <w:szCs w:val="28"/>
        </w:rPr>
        <w:t>, 2005</w:t>
      </w:r>
      <w:r w:rsidR="00A973B3" w:rsidRPr="00A973B3">
        <w:rPr>
          <w:rFonts w:ascii="Times New Roman" w:eastAsia="Times New Roman" w:hAnsi="Times New Roman" w:cs="Times New Roman"/>
          <w:sz w:val="28"/>
          <w:szCs w:val="28"/>
        </w:rPr>
        <w:t xml:space="preserve"> – 78с</w:t>
      </w:r>
      <w:r w:rsidR="004536AF" w:rsidRPr="00A973B3">
        <w:rPr>
          <w:rFonts w:ascii="Times New Roman" w:eastAsia="Times New Roman" w:hAnsi="Times New Roman" w:cs="Times New Roman"/>
          <w:sz w:val="28"/>
          <w:szCs w:val="28"/>
        </w:rPr>
        <w:t>.</w:t>
      </w:r>
    </w:p>
    <w:p w:rsidR="00FC254A" w:rsidRPr="00A973B3" w:rsidRDefault="00A973B3" w:rsidP="00A973B3">
      <w:pPr>
        <w:pStyle w:val="a9"/>
        <w:suppressAutoHyphens/>
        <w:spacing w:after="0" w:line="360" w:lineRule="auto"/>
        <w:ind w:left="0"/>
        <w:rPr>
          <w:rFonts w:ascii="Times New Roman" w:hAnsi="Times New Roman" w:cs="Times New Roman"/>
          <w:sz w:val="28"/>
          <w:szCs w:val="28"/>
        </w:rPr>
      </w:pPr>
      <w:r w:rsidRPr="00A973B3">
        <w:rPr>
          <w:rFonts w:ascii="Times New Roman" w:hAnsi="Times New Roman" w:cs="Times New Roman"/>
          <w:sz w:val="28"/>
          <w:szCs w:val="28"/>
        </w:rPr>
        <w:t>16</w:t>
      </w:r>
      <w:r w:rsidR="00FC254A" w:rsidRPr="00A973B3">
        <w:rPr>
          <w:rFonts w:ascii="Times New Roman" w:hAnsi="Times New Roman" w:cs="Times New Roman"/>
          <w:sz w:val="28"/>
          <w:szCs w:val="28"/>
        </w:rPr>
        <w:t>. Леонтьев А.Н. Лекции по общей психологии: учеб</w:t>
      </w:r>
      <w:proofErr w:type="gramStart"/>
      <w:r w:rsidR="00FC254A" w:rsidRPr="00A973B3">
        <w:rPr>
          <w:rFonts w:ascii="Times New Roman" w:hAnsi="Times New Roman" w:cs="Times New Roman"/>
          <w:sz w:val="28"/>
          <w:szCs w:val="28"/>
        </w:rPr>
        <w:t>.</w:t>
      </w:r>
      <w:proofErr w:type="gramEnd"/>
      <w:r w:rsidR="00FC254A" w:rsidRPr="00A973B3">
        <w:rPr>
          <w:rFonts w:ascii="Times New Roman" w:hAnsi="Times New Roman" w:cs="Times New Roman"/>
          <w:sz w:val="28"/>
          <w:szCs w:val="28"/>
        </w:rPr>
        <w:t xml:space="preserve"> </w:t>
      </w:r>
      <w:proofErr w:type="spellStart"/>
      <w:proofErr w:type="gramStart"/>
      <w:r w:rsidR="00FC254A" w:rsidRPr="00A973B3">
        <w:rPr>
          <w:rFonts w:ascii="Times New Roman" w:hAnsi="Times New Roman" w:cs="Times New Roman"/>
          <w:sz w:val="28"/>
          <w:szCs w:val="28"/>
        </w:rPr>
        <w:t>п</w:t>
      </w:r>
      <w:proofErr w:type="gramEnd"/>
      <w:r w:rsidR="00FC254A" w:rsidRPr="00A973B3">
        <w:rPr>
          <w:rFonts w:ascii="Times New Roman" w:hAnsi="Times New Roman" w:cs="Times New Roman"/>
          <w:sz w:val="28"/>
          <w:szCs w:val="28"/>
        </w:rPr>
        <w:t>особ</w:t>
      </w:r>
      <w:proofErr w:type="spellEnd"/>
      <w:r w:rsidR="00FC254A" w:rsidRPr="00A973B3">
        <w:rPr>
          <w:rFonts w:ascii="Times New Roman" w:hAnsi="Times New Roman" w:cs="Times New Roman"/>
          <w:sz w:val="28"/>
          <w:szCs w:val="28"/>
        </w:rPr>
        <w:t>. для студентов высших учебных заведений, обучающихся по специальности «Психология»./ А.Н. Леонтьев; Под ред. Д.А. Леонтьева, Е.Е. Соколовой. – М.: Издательство «Смысл», 2000. – С. 103 – 228.</w:t>
      </w:r>
    </w:p>
    <w:p w:rsidR="00FC254A" w:rsidRPr="00A973B3" w:rsidRDefault="00A973B3" w:rsidP="00A973B3">
      <w:pPr>
        <w:pStyle w:val="a9"/>
        <w:suppressAutoHyphens/>
        <w:spacing w:after="0" w:line="360" w:lineRule="auto"/>
        <w:ind w:left="0"/>
        <w:rPr>
          <w:rFonts w:ascii="Times New Roman" w:hAnsi="Times New Roman" w:cs="Times New Roman"/>
          <w:sz w:val="28"/>
          <w:szCs w:val="28"/>
        </w:rPr>
      </w:pPr>
      <w:r w:rsidRPr="00A973B3">
        <w:rPr>
          <w:rFonts w:ascii="Times New Roman" w:hAnsi="Times New Roman" w:cs="Times New Roman"/>
          <w:sz w:val="28"/>
          <w:szCs w:val="28"/>
        </w:rPr>
        <w:t>17</w:t>
      </w:r>
      <w:r w:rsidR="00FC254A" w:rsidRPr="00A973B3">
        <w:rPr>
          <w:rFonts w:ascii="Times New Roman" w:hAnsi="Times New Roman" w:cs="Times New Roman"/>
          <w:sz w:val="28"/>
          <w:szCs w:val="28"/>
        </w:rPr>
        <w:t>. Медведева Л.А.. Цветочная полянка</w:t>
      </w:r>
      <w:r w:rsidRPr="00A973B3">
        <w:rPr>
          <w:rFonts w:ascii="Times New Roman" w:hAnsi="Times New Roman" w:cs="Times New Roman"/>
          <w:sz w:val="28"/>
          <w:szCs w:val="28"/>
        </w:rPr>
        <w:t xml:space="preserve">. </w:t>
      </w:r>
      <w:r w:rsidR="00FC254A" w:rsidRPr="00A973B3">
        <w:rPr>
          <w:rFonts w:ascii="Times New Roman" w:hAnsi="Times New Roman" w:cs="Times New Roman"/>
          <w:sz w:val="28"/>
          <w:szCs w:val="28"/>
        </w:rPr>
        <w:t>// Журнал Дошкольное воспитание. – 2002. – №12 – С. 22 – 23.</w:t>
      </w:r>
    </w:p>
    <w:p w:rsidR="004536AF" w:rsidRPr="00A973B3" w:rsidRDefault="00A973B3" w:rsidP="00A973B3">
      <w:pPr>
        <w:spacing w:after="0" w:line="360" w:lineRule="auto"/>
        <w:rPr>
          <w:rFonts w:ascii="Times New Roman" w:eastAsia="Times New Roman" w:hAnsi="Times New Roman" w:cs="Times New Roman"/>
          <w:sz w:val="28"/>
          <w:szCs w:val="28"/>
        </w:rPr>
      </w:pPr>
      <w:r w:rsidRPr="00A973B3">
        <w:rPr>
          <w:rFonts w:ascii="Times New Roman" w:eastAsia="Times New Roman" w:hAnsi="Times New Roman" w:cs="Times New Roman"/>
          <w:sz w:val="28"/>
          <w:szCs w:val="28"/>
        </w:rPr>
        <w:t>18</w:t>
      </w:r>
      <w:r w:rsidR="004536AF" w:rsidRPr="00A973B3">
        <w:rPr>
          <w:rFonts w:ascii="Times New Roman" w:eastAsia="Times New Roman" w:hAnsi="Times New Roman" w:cs="Times New Roman"/>
          <w:sz w:val="28"/>
          <w:szCs w:val="28"/>
        </w:rPr>
        <w:t>.</w:t>
      </w:r>
      <w:r w:rsidR="00D559CA" w:rsidRPr="00A973B3">
        <w:rPr>
          <w:rFonts w:ascii="Times New Roman" w:eastAsia="Times New Roman" w:hAnsi="Times New Roman" w:cs="Times New Roman"/>
          <w:sz w:val="28"/>
          <w:szCs w:val="28"/>
        </w:rPr>
        <w:t xml:space="preserve"> </w:t>
      </w:r>
      <w:r w:rsidR="004536AF" w:rsidRPr="00A973B3">
        <w:rPr>
          <w:rFonts w:ascii="Times New Roman" w:eastAsia="Times New Roman" w:hAnsi="Times New Roman" w:cs="Times New Roman"/>
          <w:sz w:val="28"/>
          <w:szCs w:val="28"/>
        </w:rPr>
        <w:t>Мухина В.С. Психология дошкольника. - М.</w:t>
      </w:r>
      <w:r w:rsidRPr="00A973B3">
        <w:rPr>
          <w:rFonts w:ascii="Times New Roman" w:eastAsia="Times New Roman" w:hAnsi="Times New Roman" w:cs="Times New Roman"/>
          <w:sz w:val="28"/>
          <w:szCs w:val="28"/>
        </w:rPr>
        <w:t>:</w:t>
      </w:r>
      <w:r w:rsidR="004536AF" w:rsidRPr="00A973B3">
        <w:rPr>
          <w:rFonts w:ascii="Times New Roman" w:eastAsia="Times New Roman" w:hAnsi="Times New Roman" w:cs="Times New Roman"/>
          <w:sz w:val="28"/>
          <w:szCs w:val="28"/>
        </w:rPr>
        <w:t xml:space="preserve">, 2004. </w:t>
      </w:r>
      <w:r w:rsidRPr="00A973B3">
        <w:rPr>
          <w:rFonts w:ascii="Times New Roman" w:eastAsia="Times New Roman" w:hAnsi="Times New Roman" w:cs="Times New Roman"/>
          <w:sz w:val="28"/>
          <w:szCs w:val="28"/>
        </w:rPr>
        <w:t>–</w:t>
      </w:r>
      <w:r w:rsidR="004536AF" w:rsidRPr="00A973B3">
        <w:rPr>
          <w:rFonts w:ascii="Times New Roman" w:eastAsia="Times New Roman" w:hAnsi="Times New Roman" w:cs="Times New Roman"/>
          <w:sz w:val="28"/>
          <w:szCs w:val="28"/>
        </w:rPr>
        <w:t xml:space="preserve"> </w:t>
      </w:r>
      <w:r w:rsidRPr="00A973B3">
        <w:rPr>
          <w:rFonts w:ascii="Times New Roman" w:eastAsia="Times New Roman" w:hAnsi="Times New Roman" w:cs="Times New Roman"/>
          <w:sz w:val="28"/>
          <w:szCs w:val="28"/>
        </w:rPr>
        <w:t>1</w:t>
      </w:r>
      <w:r w:rsidR="004536AF" w:rsidRPr="00A973B3">
        <w:rPr>
          <w:rFonts w:ascii="Times New Roman" w:eastAsia="Times New Roman" w:hAnsi="Times New Roman" w:cs="Times New Roman"/>
          <w:sz w:val="28"/>
          <w:szCs w:val="28"/>
        </w:rPr>
        <w:t>2</w:t>
      </w:r>
      <w:r w:rsidRPr="00A973B3">
        <w:rPr>
          <w:rFonts w:ascii="Times New Roman" w:eastAsia="Times New Roman" w:hAnsi="Times New Roman" w:cs="Times New Roman"/>
          <w:sz w:val="28"/>
          <w:szCs w:val="28"/>
        </w:rPr>
        <w:t>1с</w:t>
      </w:r>
      <w:r w:rsidR="004536AF" w:rsidRPr="00A973B3">
        <w:rPr>
          <w:rFonts w:ascii="Times New Roman" w:eastAsia="Times New Roman" w:hAnsi="Times New Roman" w:cs="Times New Roman"/>
          <w:sz w:val="28"/>
          <w:szCs w:val="28"/>
        </w:rPr>
        <w:t>.</w:t>
      </w:r>
    </w:p>
    <w:p w:rsidR="00FC254A" w:rsidRPr="00A973B3" w:rsidRDefault="00A973B3" w:rsidP="00A973B3">
      <w:pPr>
        <w:pStyle w:val="a9"/>
        <w:suppressAutoHyphens/>
        <w:spacing w:after="0" w:line="360" w:lineRule="auto"/>
        <w:ind w:left="0"/>
        <w:rPr>
          <w:rFonts w:ascii="Times New Roman" w:hAnsi="Times New Roman" w:cs="Times New Roman"/>
          <w:sz w:val="28"/>
          <w:szCs w:val="28"/>
        </w:rPr>
      </w:pPr>
      <w:r w:rsidRPr="00A973B3">
        <w:rPr>
          <w:rFonts w:ascii="Times New Roman" w:hAnsi="Times New Roman" w:cs="Times New Roman"/>
          <w:sz w:val="28"/>
          <w:szCs w:val="28"/>
        </w:rPr>
        <w:t>19</w:t>
      </w:r>
      <w:r w:rsidR="00FC254A" w:rsidRPr="00A973B3">
        <w:rPr>
          <w:rFonts w:ascii="Times New Roman" w:hAnsi="Times New Roman" w:cs="Times New Roman"/>
          <w:sz w:val="28"/>
          <w:szCs w:val="28"/>
        </w:rPr>
        <w:t xml:space="preserve">. </w:t>
      </w:r>
      <w:proofErr w:type="spellStart"/>
      <w:r w:rsidR="00FC254A" w:rsidRPr="00A973B3">
        <w:rPr>
          <w:rFonts w:ascii="Times New Roman" w:hAnsi="Times New Roman" w:cs="Times New Roman"/>
          <w:sz w:val="28"/>
          <w:szCs w:val="28"/>
        </w:rPr>
        <w:t>Немов</w:t>
      </w:r>
      <w:proofErr w:type="spellEnd"/>
      <w:r w:rsidRPr="00A973B3">
        <w:rPr>
          <w:rFonts w:ascii="Times New Roman" w:hAnsi="Times New Roman" w:cs="Times New Roman"/>
          <w:sz w:val="28"/>
          <w:szCs w:val="28"/>
        </w:rPr>
        <w:t xml:space="preserve"> Р.С. Психология</w:t>
      </w:r>
      <w:r w:rsidR="00FC254A" w:rsidRPr="00A973B3">
        <w:rPr>
          <w:rFonts w:ascii="Times New Roman" w:hAnsi="Times New Roman" w:cs="Times New Roman"/>
          <w:sz w:val="28"/>
          <w:szCs w:val="28"/>
        </w:rPr>
        <w:t>: Учеб</w:t>
      </w:r>
      <w:proofErr w:type="gramStart"/>
      <w:r w:rsidR="00FC254A" w:rsidRPr="00A973B3">
        <w:rPr>
          <w:rFonts w:ascii="Times New Roman" w:hAnsi="Times New Roman" w:cs="Times New Roman"/>
          <w:sz w:val="28"/>
          <w:szCs w:val="28"/>
        </w:rPr>
        <w:t>.</w:t>
      </w:r>
      <w:proofErr w:type="gramEnd"/>
      <w:r w:rsidR="00FC254A" w:rsidRPr="00A973B3">
        <w:rPr>
          <w:rFonts w:ascii="Times New Roman" w:hAnsi="Times New Roman" w:cs="Times New Roman"/>
          <w:sz w:val="28"/>
          <w:szCs w:val="28"/>
        </w:rPr>
        <w:t xml:space="preserve"> </w:t>
      </w:r>
      <w:proofErr w:type="gramStart"/>
      <w:r w:rsidR="00FC254A" w:rsidRPr="00A973B3">
        <w:rPr>
          <w:rFonts w:ascii="Times New Roman" w:hAnsi="Times New Roman" w:cs="Times New Roman"/>
          <w:sz w:val="28"/>
          <w:szCs w:val="28"/>
        </w:rPr>
        <w:t>д</w:t>
      </w:r>
      <w:proofErr w:type="gramEnd"/>
      <w:r w:rsidR="00FC254A" w:rsidRPr="00A973B3">
        <w:rPr>
          <w:rFonts w:ascii="Times New Roman" w:hAnsi="Times New Roman" w:cs="Times New Roman"/>
          <w:sz w:val="28"/>
          <w:szCs w:val="28"/>
        </w:rPr>
        <w:t xml:space="preserve">ля студентов </w:t>
      </w:r>
      <w:proofErr w:type="spellStart"/>
      <w:r w:rsidR="00FC254A" w:rsidRPr="00A973B3">
        <w:rPr>
          <w:rFonts w:ascii="Times New Roman" w:hAnsi="Times New Roman" w:cs="Times New Roman"/>
          <w:sz w:val="28"/>
          <w:szCs w:val="28"/>
        </w:rPr>
        <w:t>высш</w:t>
      </w:r>
      <w:proofErr w:type="spellEnd"/>
      <w:r w:rsidR="00FC254A" w:rsidRPr="00A973B3">
        <w:rPr>
          <w:rFonts w:ascii="Times New Roman" w:hAnsi="Times New Roman" w:cs="Times New Roman"/>
          <w:sz w:val="28"/>
          <w:szCs w:val="28"/>
        </w:rPr>
        <w:t xml:space="preserve">. </w:t>
      </w:r>
      <w:proofErr w:type="spellStart"/>
      <w:r w:rsidR="00FC254A" w:rsidRPr="00A973B3">
        <w:rPr>
          <w:rFonts w:ascii="Times New Roman" w:hAnsi="Times New Roman" w:cs="Times New Roman"/>
          <w:sz w:val="28"/>
          <w:szCs w:val="28"/>
        </w:rPr>
        <w:t>пед</w:t>
      </w:r>
      <w:proofErr w:type="spellEnd"/>
      <w:r w:rsidR="00FC254A" w:rsidRPr="00A973B3">
        <w:rPr>
          <w:rFonts w:ascii="Times New Roman" w:hAnsi="Times New Roman" w:cs="Times New Roman"/>
          <w:sz w:val="28"/>
          <w:szCs w:val="28"/>
        </w:rPr>
        <w:t>. учеб. заведений</w:t>
      </w:r>
      <w:r w:rsidRPr="00A973B3">
        <w:rPr>
          <w:rFonts w:ascii="Times New Roman" w:hAnsi="Times New Roman" w:cs="Times New Roman"/>
          <w:sz w:val="28"/>
          <w:szCs w:val="28"/>
        </w:rPr>
        <w:t xml:space="preserve"> </w:t>
      </w:r>
      <w:r w:rsidR="00FC254A" w:rsidRPr="00A973B3">
        <w:rPr>
          <w:rFonts w:ascii="Times New Roman" w:hAnsi="Times New Roman" w:cs="Times New Roman"/>
          <w:sz w:val="28"/>
          <w:szCs w:val="28"/>
        </w:rPr>
        <w:t>– М.: ВЛАДОС, 1997. – С. 97 – 107.</w:t>
      </w:r>
    </w:p>
    <w:p w:rsidR="00FC254A" w:rsidRPr="00A973B3" w:rsidRDefault="00A973B3" w:rsidP="00A973B3">
      <w:pPr>
        <w:pStyle w:val="a9"/>
        <w:suppressAutoHyphens/>
        <w:spacing w:after="0" w:line="360" w:lineRule="auto"/>
        <w:ind w:left="0"/>
        <w:rPr>
          <w:rFonts w:ascii="Times New Roman" w:hAnsi="Times New Roman" w:cs="Times New Roman"/>
          <w:sz w:val="28"/>
          <w:szCs w:val="28"/>
        </w:rPr>
      </w:pPr>
      <w:r w:rsidRPr="00A973B3">
        <w:rPr>
          <w:rFonts w:ascii="Times New Roman" w:hAnsi="Times New Roman" w:cs="Times New Roman"/>
          <w:sz w:val="28"/>
          <w:szCs w:val="28"/>
        </w:rPr>
        <w:t>20</w:t>
      </w:r>
      <w:r w:rsidR="00FC254A" w:rsidRPr="00A973B3">
        <w:rPr>
          <w:rFonts w:ascii="Times New Roman" w:hAnsi="Times New Roman" w:cs="Times New Roman"/>
          <w:sz w:val="28"/>
          <w:szCs w:val="28"/>
        </w:rPr>
        <w:t xml:space="preserve">. Новоселова С.Л. Дидактические игры и занятия с детьми раннего возраста: пособие для воспитателя детского сада/ Е.В. Зворыгина, Н.С. Карпинская, И.М. Кононова и др.; под ред. С. Л. </w:t>
      </w:r>
      <w:proofErr w:type="spellStart"/>
      <w:r w:rsidR="00FC254A" w:rsidRPr="00A973B3">
        <w:rPr>
          <w:rFonts w:ascii="Times New Roman" w:hAnsi="Times New Roman" w:cs="Times New Roman"/>
          <w:sz w:val="28"/>
          <w:szCs w:val="28"/>
        </w:rPr>
        <w:t>Новоселовой</w:t>
      </w:r>
      <w:proofErr w:type="spellEnd"/>
      <w:r w:rsidR="00FC254A" w:rsidRPr="00A973B3">
        <w:rPr>
          <w:rFonts w:ascii="Times New Roman" w:hAnsi="Times New Roman" w:cs="Times New Roman"/>
          <w:sz w:val="28"/>
          <w:szCs w:val="28"/>
        </w:rPr>
        <w:t>. – М.: Просвещение, 1985. – С. 4 – 25.</w:t>
      </w:r>
    </w:p>
    <w:p w:rsidR="004536AF" w:rsidRPr="00A973B3" w:rsidRDefault="00A973B3" w:rsidP="00A973B3">
      <w:pPr>
        <w:spacing w:after="0" w:line="360" w:lineRule="auto"/>
        <w:rPr>
          <w:rFonts w:ascii="Times New Roman" w:eastAsia="Times New Roman" w:hAnsi="Times New Roman" w:cs="Times New Roman"/>
          <w:sz w:val="28"/>
          <w:szCs w:val="28"/>
        </w:rPr>
      </w:pPr>
      <w:r w:rsidRPr="00A973B3">
        <w:rPr>
          <w:rFonts w:ascii="Times New Roman" w:eastAsia="Times New Roman" w:hAnsi="Times New Roman" w:cs="Times New Roman"/>
          <w:sz w:val="28"/>
          <w:szCs w:val="28"/>
        </w:rPr>
        <w:t>21</w:t>
      </w:r>
      <w:r w:rsidR="004536AF" w:rsidRPr="00A973B3">
        <w:rPr>
          <w:rFonts w:ascii="Times New Roman" w:eastAsia="Times New Roman" w:hAnsi="Times New Roman" w:cs="Times New Roman"/>
          <w:sz w:val="28"/>
          <w:szCs w:val="28"/>
        </w:rPr>
        <w:t>.</w:t>
      </w:r>
      <w:r w:rsidR="00D559CA" w:rsidRPr="00A973B3">
        <w:rPr>
          <w:rFonts w:ascii="Times New Roman" w:eastAsia="Times New Roman" w:hAnsi="Times New Roman" w:cs="Times New Roman"/>
          <w:sz w:val="28"/>
          <w:szCs w:val="28"/>
        </w:rPr>
        <w:t xml:space="preserve"> </w:t>
      </w:r>
      <w:r w:rsidR="004536AF" w:rsidRPr="00A973B3">
        <w:rPr>
          <w:rFonts w:ascii="Times New Roman" w:eastAsia="Times New Roman" w:hAnsi="Times New Roman" w:cs="Times New Roman"/>
          <w:sz w:val="28"/>
          <w:szCs w:val="28"/>
        </w:rPr>
        <w:t>Павлова Л.П., Волосова Е.Б., Пилюгина Э.Г. Раннее детство: познавательное развитие. Методическое пособие. М: Мозаика - Синтез, 2000</w:t>
      </w:r>
      <w:r w:rsidRPr="00A973B3">
        <w:rPr>
          <w:rFonts w:ascii="Times New Roman" w:eastAsia="Times New Roman" w:hAnsi="Times New Roman" w:cs="Times New Roman"/>
          <w:sz w:val="28"/>
          <w:szCs w:val="28"/>
        </w:rPr>
        <w:t>. – 69с</w:t>
      </w:r>
      <w:r w:rsidR="004536AF" w:rsidRPr="00A973B3">
        <w:rPr>
          <w:rFonts w:ascii="Times New Roman" w:eastAsia="Times New Roman" w:hAnsi="Times New Roman" w:cs="Times New Roman"/>
          <w:sz w:val="28"/>
          <w:szCs w:val="28"/>
        </w:rPr>
        <w:t>.</w:t>
      </w:r>
    </w:p>
    <w:p w:rsidR="00FC254A" w:rsidRPr="00A973B3" w:rsidRDefault="00A973B3" w:rsidP="00A973B3">
      <w:pPr>
        <w:pStyle w:val="a9"/>
        <w:suppressAutoHyphens/>
        <w:spacing w:after="0" w:line="360" w:lineRule="auto"/>
        <w:ind w:left="0"/>
        <w:rPr>
          <w:rFonts w:ascii="Times New Roman" w:hAnsi="Times New Roman" w:cs="Times New Roman"/>
          <w:sz w:val="28"/>
          <w:szCs w:val="28"/>
        </w:rPr>
      </w:pPr>
      <w:r w:rsidRPr="00A973B3">
        <w:rPr>
          <w:rFonts w:ascii="Times New Roman" w:hAnsi="Times New Roman" w:cs="Times New Roman"/>
          <w:sz w:val="28"/>
          <w:szCs w:val="28"/>
        </w:rPr>
        <w:t>22</w:t>
      </w:r>
      <w:r w:rsidR="00FC254A" w:rsidRPr="00A973B3">
        <w:rPr>
          <w:rFonts w:ascii="Times New Roman" w:hAnsi="Times New Roman" w:cs="Times New Roman"/>
          <w:sz w:val="28"/>
          <w:szCs w:val="28"/>
        </w:rPr>
        <w:t>. Пилюгина Э.Г. Занятия по сенсорному воспитанию: пособие</w:t>
      </w:r>
      <w:r w:rsidRPr="00A973B3">
        <w:rPr>
          <w:rFonts w:ascii="Times New Roman" w:hAnsi="Times New Roman" w:cs="Times New Roman"/>
          <w:sz w:val="28"/>
          <w:szCs w:val="28"/>
        </w:rPr>
        <w:t xml:space="preserve"> для воспитателя детского сада</w:t>
      </w:r>
      <w:r w:rsidR="00FC254A" w:rsidRPr="00A973B3">
        <w:rPr>
          <w:rFonts w:ascii="Times New Roman" w:hAnsi="Times New Roman" w:cs="Times New Roman"/>
          <w:sz w:val="28"/>
          <w:szCs w:val="28"/>
        </w:rPr>
        <w:t xml:space="preserve">. – М.: Просвещение, 1983. –. 96 </w:t>
      </w:r>
      <w:proofErr w:type="gramStart"/>
      <w:r w:rsidR="00FC254A" w:rsidRPr="00A973B3">
        <w:rPr>
          <w:rFonts w:ascii="Times New Roman" w:hAnsi="Times New Roman" w:cs="Times New Roman"/>
          <w:sz w:val="28"/>
          <w:szCs w:val="28"/>
        </w:rPr>
        <w:t>с</w:t>
      </w:r>
      <w:proofErr w:type="gramEnd"/>
      <w:r w:rsidR="00FC254A" w:rsidRPr="00A973B3">
        <w:rPr>
          <w:rFonts w:ascii="Times New Roman" w:hAnsi="Times New Roman" w:cs="Times New Roman"/>
          <w:sz w:val="28"/>
          <w:szCs w:val="28"/>
        </w:rPr>
        <w:t xml:space="preserve">. </w:t>
      </w:r>
    </w:p>
    <w:p w:rsidR="004536AF" w:rsidRPr="00A973B3" w:rsidRDefault="00A973B3" w:rsidP="00A973B3">
      <w:pPr>
        <w:spacing w:after="0" w:line="360" w:lineRule="auto"/>
        <w:rPr>
          <w:rFonts w:ascii="Times New Roman" w:eastAsia="Times New Roman" w:hAnsi="Times New Roman" w:cs="Times New Roman"/>
          <w:sz w:val="28"/>
          <w:szCs w:val="28"/>
        </w:rPr>
      </w:pPr>
      <w:r w:rsidRPr="00A973B3">
        <w:rPr>
          <w:rFonts w:ascii="Times New Roman" w:eastAsia="Times New Roman" w:hAnsi="Times New Roman" w:cs="Times New Roman"/>
          <w:sz w:val="28"/>
          <w:szCs w:val="28"/>
        </w:rPr>
        <w:t>23</w:t>
      </w:r>
      <w:r w:rsidR="004536AF" w:rsidRPr="00A973B3">
        <w:rPr>
          <w:rFonts w:ascii="Times New Roman" w:eastAsia="Times New Roman" w:hAnsi="Times New Roman" w:cs="Times New Roman"/>
          <w:sz w:val="28"/>
          <w:szCs w:val="28"/>
        </w:rPr>
        <w:t>.</w:t>
      </w:r>
      <w:r w:rsidR="00D559CA" w:rsidRPr="00A973B3">
        <w:rPr>
          <w:rFonts w:ascii="Times New Roman" w:eastAsia="Times New Roman" w:hAnsi="Times New Roman" w:cs="Times New Roman"/>
          <w:sz w:val="28"/>
          <w:szCs w:val="28"/>
        </w:rPr>
        <w:t xml:space="preserve"> </w:t>
      </w:r>
      <w:r w:rsidR="004536AF" w:rsidRPr="00A973B3">
        <w:rPr>
          <w:rFonts w:ascii="Times New Roman" w:eastAsia="Times New Roman" w:hAnsi="Times New Roman" w:cs="Times New Roman"/>
          <w:sz w:val="28"/>
          <w:szCs w:val="28"/>
        </w:rPr>
        <w:t>Пилюгина Э.Г. Сенсорные способности малыша. - М.</w:t>
      </w:r>
      <w:r w:rsidRPr="00A973B3">
        <w:rPr>
          <w:rFonts w:ascii="Times New Roman" w:eastAsia="Times New Roman" w:hAnsi="Times New Roman" w:cs="Times New Roman"/>
          <w:sz w:val="28"/>
          <w:szCs w:val="28"/>
        </w:rPr>
        <w:t>: Просвещение</w:t>
      </w:r>
      <w:r w:rsidR="004536AF" w:rsidRPr="00A973B3">
        <w:rPr>
          <w:rFonts w:ascii="Times New Roman" w:eastAsia="Times New Roman" w:hAnsi="Times New Roman" w:cs="Times New Roman"/>
          <w:sz w:val="28"/>
          <w:szCs w:val="28"/>
        </w:rPr>
        <w:t>, 1996</w:t>
      </w:r>
      <w:r w:rsidRPr="00A973B3">
        <w:rPr>
          <w:rFonts w:ascii="Times New Roman" w:eastAsia="Times New Roman" w:hAnsi="Times New Roman" w:cs="Times New Roman"/>
          <w:sz w:val="28"/>
          <w:szCs w:val="28"/>
        </w:rPr>
        <w:t xml:space="preserve"> – 154с</w:t>
      </w:r>
      <w:r w:rsidR="004536AF" w:rsidRPr="00A973B3">
        <w:rPr>
          <w:rFonts w:ascii="Times New Roman" w:eastAsia="Times New Roman" w:hAnsi="Times New Roman" w:cs="Times New Roman"/>
          <w:sz w:val="28"/>
          <w:szCs w:val="28"/>
        </w:rPr>
        <w:t>.</w:t>
      </w:r>
    </w:p>
    <w:p w:rsidR="004536AF" w:rsidRPr="00A973B3" w:rsidRDefault="00A973B3" w:rsidP="00A973B3">
      <w:pPr>
        <w:spacing w:after="0" w:line="360" w:lineRule="auto"/>
        <w:rPr>
          <w:rFonts w:ascii="Times New Roman" w:eastAsia="Times New Roman" w:hAnsi="Times New Roman" w:cs="Times New Roman"/>
          <w:sz w:val="28"/>
          <w:szCs w:val="28"/>
        </w:rPr>
      </w:pPr>
      <w:r w:rsidRPr="00A973B3">
        <w:rPr>
          <w:rFonts w:ascii="Times New Roman" w:eastAsia="Times New Roman" w:hAnsi="Times New Roman" w:cs="Times New Roman"/>
          <w:sz w:val="28"/>
          <w:szCs w:val="28"/>
        </w:rPr>
        <w:t>24</w:t>
      </w:r>
      <w:r w:rsidR="004536AF" w:rsidRPr="00A973B3">
        <w:rPr>
          <w:rFonts w:ascii="Times New Roman" w:eastAsia="Times New Roman" w:hAnsi="Times New Roman" w:cs="Times New Roman"/>
          <w:sz w:val="28"/>
          <w:szCs w:val="28"/>
        </w:rPr>
        <w:t>.</w:t>
      </w:r>
      <w:r w:rsidR="00D559CA" w:rsidRPr="00A973B3">
        <w:rPr>
          <w:rFonts w:ascii="Times New Roman" w:eastAsia="Times New Roman" w:hAnsi="Times New Roman" w:cs="Times New Roman"/>
          <w:sz w:val="28"/>
          <w:szCs w:val="28"/>
        </w:rPr>
        <w:t xml:space="preserve"> </w:t>
      </w:r>
      <w:r w:rsidR="004536AF" w:rsidRPr="00A973B3">
        <w:rPr>
          <w:rFonts w:ascii="Times New Roman" w:eastAsia="Times New Roman" w:hAnsi="Times New Roman" w:cs="Times New Roman"/>
          <w:sz w:val="28"/>
          <w:szCs w:val="28"/>
        </w:rPr>
        <w:t xml:space="preserve">Печора К.Л., </w:t>
      </w:r>
      <w:proofErr w:type="spellStart"/>
      <w:r w:rsidR="004536AF" w:rsidRPr="00A973B3">
        <w:rPr>
          <w:rFonts w:ascii="Times New Roman" w:eastAsia="Times New Roman" w:hAnsi="Times New Roman" w:cs="Times New Roman"/>
          <w:sz w:val="28"/>
          <w:szCs w:val="28"/>
        </w:rPr>
        <w:t>Пантюхина</w:t>
      </w:r>
      <w:proofErr w:type="spellEnd"/>
      <w:r w:rsidRPr="00A973B3">
        <w:rPr>
          <w:rFonts w:ascii="Times New Roman" w:eastAsia="Times New Roman" w:hAnsi="Times New Roman" w:cs="Times New Roman"/>
          <w:sz w:val="28"/>
          <w:szCs w:val="28"/>
        </w:rPr>
        <w:t xml:space="preserve"> Г.В.</w:t>
      </w:r>
      <w:r w:rsidR="004536AF" w:rsidRPr="00A973B3">
        <w:rPr>
          <w:rFonts w:ascii="Times New Roman" w:eastAsia="Times New Roman" w:hAnsi="Times New Roman" w:cs="Times New Roman"/>
          <w:sz w:val="28"/>
          <w:szCs w:val="28"/>
        </w:rPr>
        <w:t xml:space="preserve">, </w:t>
      </w:r>
      <w:proofErr w:type="spellStart"/>
      <w:r w:rsidR="004536AF" w:rsidRPr="00A973B3">
        <w:rPr>
          <w:rFonts w:ascii="Times New Roman" w:eastAsia="Times New Roman" w:hAnsi="Times New Roman" w:cs="Times New Roman"/>
          <w:sz w:val="28"/>
          <w:szCs w:val="28"/>
        </w:rPr>
        <w:t>Голубева</w:t>
      </w:r>
      <w:proofErr w:type="spellEnd"/>
      <w:r w:rsidR="004536AF" w:rsidRPr="00A973B3">
        <w:rPr>
          <w:rFonts w:ascii="Times New Roman" w:eastAsia="Times New Roman" w:hAnsi="Times New Roman" w:cs="Times New Roman"/>
          <w:sz w:val="28"/>
          <w:szCs w:val="28"/>
        </w:rPr>
        <w:t xml:space="preserve"> </w:t>
      </w:r>
      <w:r w:rsidRPr="00A973B3">
        <w:rPr>
          <w:rFonts w:ascii="Times New Roman" w:eastAsia="Times New Roman" w:hAnsi="Times New Roman" w:cs="Times New Roman"/>
          <w:sz w:val="28"/>
          <w:szCs w:val="28"/>
        </w:rPr>
        <w:t xml:space="preserve">Л.Г. </w:t>
      </w:r>
      <w:r w:rsidR="004536AF" w:rsidRPr="00A973B3">
        <w:rPr>
          <w:rFonts w:ascii="Times New Roman" w:eastAsia="Times New Roman" w:hAnsi="Times New Roman" w:cs="Times New Roman"/>
          <w:sz w:val="28"/>
          <w:szCs w:val="28"/>
        </w:rPr>
        <w:t>Дети раннего возраста в дошкольных учреждениях. – М.: ВЛАДОС, 2004. – 172 с.</w:t>
      </w:r>
    </w:p>
    <w:p w:rsidR="00570D1B" w:rsidRPr="00A973B3" w:rsidRDefault="00A973B3" w:rsidP="00A973B3">
      <w:pPr>
        <w:pStyle w:val="a9"/>
        <w:suppressAutoHyphens/>
        <w:spacing w:after="0" w:line="360" w:lineRule="auto"/>
        <w:ind w:left="0"/>
        <w:rPr>
          <w:rFonts w:ascii="Times New Roman" w:hAnsi="Times New Roman" w:cs="Times New Roman"/>
          <w:sz w:val="28"/>
          <w:szCs w:val="28"/>
        </w:rPr>
      </w:pPr>
      <w:r w:rsidRPr="00A973B3">
        <w:rPr>
          <w:rFonts w:ascii="Times New Roman" w:hAnsi="Times New Roman" w:cs="Times New Roman"/>
          <w:bCs/>
          <w:sz w:val="28"/>
          <w:szCs w:val="28"/>
        </w:rPr>
        <w:t>25</w:t>
      </w:r>
      <w:r w:rsidR="00570D1B" w:rsidRPr="00A973B3">
        <w:rPr>
          <w:rFonts w:ascii="Times New Roman" w:hAnsi="Times New Roman" w:cs="Times New Roman"/>
          <w:bCs/>
          <w:sz w:val="28"/>
          <w:szCs w:val="28"/>
        </w:rPr>
        <w:t xml:space="preserve">. </w:t>
      </w:r>
      <w:proofErr w:type="spellStart"/>
      <w:r w:rsidR="00570D1B" w:rsidRPr="00A973B3">
        <w:rPr>
          <w:rFonts w:ascii="Times New Roman" w:hAnsi="Times New Roman" w:cs="Times New Roman"/>
          <w:sz w:val="28"/>
          <w:szCs w:val="28"/>
        </w:rPr>
        <w:t>Поддъяков</w:t>
      </w:r>
      <w:proofErr w:type="spellEnd"/>
      <w:r w:rsidR="00570D1B" w:rsidRPr="00A973B3">
        <w:rPr>
          <w:rFonts w:ascii="Times New Roman" w:hAnsi="Times New Roman" w:cs="Times New Roman"/>
          <w:sz w:val="28"/>
          <w:szCs w:val="28"/>
        </w:rPr>
        <w:t xml:space="preserve"> Н.Н. Умственное воспит</w:t>
      </w:r>
      <w:r w:rsidRPr="00A973B3">
        <w:rPr>
          <w:rFonts w:ascii="Times New Roman" w:hAnsi="Times New Roman" w:cs="Times New Roman"/>
          <w:sz w:val="28"/>
          <w:szCs w:val="28"/>
        </w:rPr>
        <w:t>ание детей дошкольного возраста.</w:t>
      </w:r>
      <w:r w:rsidR="00570D1B" w:rsidRPr="00A973B3">
        <w:rPr>
          <w:rFonts w:ascii="Times New Roman" w:hAnsi="Times New Roman" w:cs="Times New Roman"/>
          <w:sz w:val="28"/>
          <w:szCs w:val="28"/>
        </w:rPr>
        <w:t>/ Под ред. Н.Н.</w:t>
      </w:r>
      <w:r w:rsidRPr="00A973B3">
        <w:rPr>
          <w:rFonts w:ascii="Times New Roman" w:hAnsi="Times New Roman" w:cs="Times New Roman"/>
          <w:sz w:val="28"/>
          <w:szCs w:val="28"/>
        </w:rPr>
        <w:t xml:space="preserve"> </w:t>
      </w:r>
      <w:proofErr w:type="spellStart"/>
      <w:r w:rsidR="00570D1B" w:rsidRPr="00A973B3">
        <w:rPr>
          <w:rFonts w:ascii="Times New Roman" w:hAnsi="Times New Roman" w:cs="Times New Roman"/>
          <w:sz w:val="28"/>
          <w:szCs w:val="28"/>
        </w:rPr>
        <w:t>Поддъякова</w:t>
      </w:r>
      <w:proofErr w:type="spellEnd"/>
      <w:r w:rsidRPr="00A973B3">
        <w:rPr>
          <w:rFonts w:ascii="Times New Roman" w:hAnsi="Times New Roman" w:cs="Times New Roman"/>
          <w:sz w:val="28"/>
          <w:szCs w:val="28"/>
        </w:rPr>
        <w:t xml:space="preserve">, Ф.А. Сохина </w:t>
      </w:r>
      <w:r w:rsidR="00570D1B" w:rsidRPr="00A973B3">
        <w:rPr>
          <w:rFonts w:ascii="Times New Roman" w:hAnsi="Times New Roman" w:cs="Times New Roman"/>
          <w:sz w:val="28"/>
          <w:szCs w:val="28"/>
        </w:rPr>
        <w:t>– М.: Просвещение, 1988. – 192с.</w:t>
      </w:r>
    </w:p>
    <w:p w:rsidR="00FC254A" w:rsidRPr="00FE52E1" w:rsidRDefault="00A973B3" w:rsidP="00FE52E1">
      <w:pPr>
        <w:pStyle w:val="a9"/>
        <w:suppressAutoHyphens/>
        <w:spacing w:after="0" w:line="360" w:lineRule="auto"/>
        <w:ind w:left="0"/>
        <w:rPr>
          <w:rFonts w:ascii="Times New Roman" w:hAnsi="Times New Roman" w:cs="Times New Roman"/>
          <w:sz w:val="28"/>
          <w:szCs w:val="28"/>
        </w:rPr>
      </w:pPr>
      <w:r w:rsidRPr="00FE52E1">
        <w:rPr>
          <w:rFonts w:ascii="Times New Roman" w:hAnsi="Times New Roman" w:cs="Times New Roman"/>
          <w:sz w:val="28"/>
          <w:szCs w:val="28"/>
        </w:rPr>
        <w:t>26</w:t>
      </w:r>
      <w:r w:rsidR="00FC254A" w:rsidRPr="00FE52E1">
        <w:rPr>
          <w:rFonts w:ascii="Times New Roman" w:hAnsi="Times New Roman" w:cs="Times New Roman"/>
          <w:sz w:val="28"/>
          <w:szCs w:val="28"/>
        </w:rPr>
        <w:t xml:space="preserve">. </w:t>
      </w:r>
      <w:proofErr w:type="spellStart"/>
      <w:r w:rsidR="00FC254A" w:rsidRPr="00FE52E1">
        <w:rPr>
          <w:rFonts w:ascii="Times New Roman" w:hAnsi="Times New Roman" w:cs="Times New Roman"/>
          <w:sz w:val="28"/>
          <w:szCs w:val="28"/>
        </w:rPr>
        <w:t>Подласый</w:t>
      </w:r>
      <w:proofErr w:type="spellEnd"/>
      <w:r w:rsidRPr="00FE52E1">
        <w:rPr>
          <w:rFonts w:ascii="Times New Roman" w:hAnsi="Times New Roman" w:cs="Times New Roman"/>
          <w:sz w:val="28"/>
          <w:szCs w:val="28"/>
        </w:rPr>
        <w:t xml:space="preserve"> И.П. Педагогика</w:t>
      </w:r>
      <w:r w:rsidR="00FC254A" w:rsidRPr="00FE52E1">
        <w:rPr>
          <w:rFonts w:ascii="Times New Roman" w:hAnsi="Times New Roman" w:cs="Times New Roman"/>
          <w:sz w:val="28"/>
          <w:szCs w:val="28"/>
        </w:rPr>
        <w:t>: Учеб</w:t>
      </w:r>
      <w:proofErr w:type="gramStart"/>
      <w:r w:rsidR="00FC254A" w:rsidRPr="00FE52E1">
        <w:rPr>
          <w:rFonts w:ascii="Times New Roman" w:hAnsi="Times New Roman" w:cs="Times New Roman"/>
          <w:sz w:val="28"/>
          <w:szCs w:val="28"/>
        </w:rPr>
        <w:t>.</w:t>
      </w:r>
      <w:proofErr w:type="gramEnd"/>
      <w:r w:rsidR="00FC254A" w:rsidRPr="00FE52E1">
        <w:rPr>
          <w:rFonts w:ascii="Times New Roman" w:hAnsi="Times New Roman" w:cs="Times New Roman"/>
          <w:sz w:val="28"/>
          <w:szCs w:val="28"/>
        </w:rPr>
        <w:t xml:space="preserve"> </w:t>
      </w:r>
      <w:proofErr w:type="gramStart"/>
      <w:r w:rsidR="00FC254A" w:rsidRPr="00FE52E1">
        <w:rPr>
          <w:rFonts w:ascii="Times New Roman" w:hAnsi="Times New Roman" w:cs="Times New Roman"/>
          <w:sz w:val="28"/>
          <w:szCs w:val="28"/>
        </w:rPr>
        <w:t>д</w:t>
      </w:r>
      <w:proofErr w:type="gramEnd"/>
      <w:r w:rsidR="00FC254A" w:rsidRPr="00FE52E1">
        <w:rPr>
          <w:rFonts w:ascii="Times New Roman" w:hAnsi="Times New Roman" w:cs="Times New Roman"/>
          <w:sz w:val="28"/>
          <w:szCs w:val="28"/>
        </w:rPr>
        <w:t xml:space="preserve">ля студ. </w:t>
      </w:r>
      <w:proofErr w:type="spellStart"/>
      <w:r w:rsidR="00FC254A" w:rsidRPr="00FE52E1">
        <w:rPr>
          <w:rFonts w:ascii="Times New Roman" w:hAnsi="Times New Roman" w:cs="Times New Roman"/>
          <w:sz w:val="28"/>
          <w:szCs w:val="28"/>
        </w:rPr>
        <w:t>высш</w:t>
      </w:r>
      <w:proofErr w:type="spellEnd"/>
      <w:r w:rsidR="00FC254A" w:rsidRPr="00FE52E1">
        <w:rPr>
          <w:rFonts w:ascii="Times New Roman" w:hAnsi="Times New Roman" w:cs="Times New Roman"/>
          <w:sz w:val="28"/>
          <w:szCs w:val="28"/>
        </w:rPr>
        <w:t xml:space="preserve">. учеб. заведений: В 2 кн. </w:t>
      </w:r>
      <w:r w:rsidRPr="00FE52E1">
        <w:rPr>
          <w:rFonts w:ascii="Times New Roman" w:hAnsi="Times New Roman" w:cs="Times New Roman"/>
          <w:sz w:val="28"/>
          <w:szCs w:val="28"/>
        </w:rPr>
        <w:t xml:space="preserve">- </w:t>
      </w:r>
      <w:r w:rsidR="00FC254A" w:rsidRPr="00FE52E1">
        <w:rPr>
          <w:rFonts w:ascii="Times New Roman" w:hAnsi="Times New Roman" w:cs="Times New Roman"/>
          <w:sz w:val="28"/>
          <w:szCs w:val="28"/>
        </w:rPr>
        <w:t>М.</w:t>
      </w:r>
      <w:r w:rsidRPr="00FE52E1">
        <w:rPr>
          <w:rFonts w:ascii="Times New Roman" w:hAnsi="Times New Roman" w:cs="Times New Roman"/>
          <w:sz w:val="28"/>
          <w:szCs w:val="28"/>
        </w:rPr>
        <w:t>:</w:t>
      </w:r>
      <w:r w:rsidR="00FC254A" w:rsidRPr="00FE52E1">
        <w:rPr>
          <w:rFonts w:ascii="Times New Roman" w:hAnsi="Times New Roman" w:cs="Times New Roman"/>
          <w:sz w:val="28"/>
          <w:szCs w:val="28"/>
        </w:rPr>
        <w:t xml:space="preserve"> ВЛАДОС, 2002.</w:t>
      </w:r>
      <w:r w:rsidRPr="00FE52E1">
        <w:rPr>
          <w:rFonts w:ascii="Times New Roman" w:hAnsi="Times New Roman" w:cs="Times New Roman"/>
          <w:sz w:val="28"/>
          <w:szCs w:val="28"/>
        </w:rPr>
        <w:t xml:space="preserve"> – </w:t>
      </w:r>
      <w:r w:rsidR="00FC254A" w:rsidRPr="00FE52E1">
        <w:rPr>
          <w:rFonts w:ascii="Times New Roman" w:hAnsi="Times New Roman" w:cs="Times New Roman"/>
          <w:sz w:val="28"/>
          <w:szCs w:val="28"/>
        </w:rPr>
        <w:t xml:space="preserve"> С.439 - 463.</w:t>
      </w:r>
    </w:p>
    <w:p w:rsidR="004536AF" w:rsidRPr="00FE52E1" w:rsidRDefault="00A973B3" w:rsidP="00FE52E1">
      <w:pPr>
        <w:spacing w:after="0" w:line="360" w:lineRule="auto"/>
        <w:rPr>
          <w:rFonts w:ascii="Times New Roman" w:eastAsia="Times New Roman" w:hAnsi="Times New Roman" w:cs="Times New Roman"/>
          <w:sz w:val="28"/>
          <w:szCs w:val="28"/>
        </w:rPr>
      </w:pPr>
      <w:r w:rsidRPr="00FE52E1">
        <w:rPr>
          <w:rFonts w:ascii="Times New Roman" w:eastAsia="Times New Roman" w:hAnsi="Times New Roman" w:cs="Times New Roman"/>
          <w:sz w:val="28"/>
          <w:szCs w:val="28"/>
        </w:rPr>
        <w:lastRenderedPageBreak/>
        <w:t>27</w:t>
      </w:r>
      <w:r w:rsidR="004536AF" w:rsidRPr="00FE52E1">
        <w:rPr>
          <w:rFonts w:ascii="Times New Roman" w:eastAsia="Times New Roman" w:hAnsi="Times New Roman" w:cs="Times New Roman"/>
          <w:sz w:val="28"/>
          <w:szCs w:val="28"/>
        </w:rPr>
        <w:t>.</w:t>
      </w:r>
      <w:r w:rsidR="00D559CA" w:rsidRPr="00FE52E1">
        <w:rPr>
          <w:rFonts w:ascii="Times New Roman" w:eastAsia="Times New Roman" w:hAnsi="Times New Roman" w:cs="Times New Roman"/>
          <w:sz w:val="28"/>
          <w:szCs w:val="28"/>
        </w:rPr>
        <w:t xml:space="preserve"> </w:t>
      </w:r>
      <w:r w:rsidR="004536AF" w:rsidRPr="00FE52E1">
        <w:rPr>
          <w:rFonts w:ascii="Times New Roman" w:eastAsia="Times New Roman" w:hAnsi="Times New Roman" w:cs="Times New Roman"/>
          <w:sz w:val="28"/>
          <w:szCs w:val="28"/>
        </w:rPr>
        <w:t xml:space="preserve">Программа воспитания и обучения в детском саду. </w:t>
      </w:r>
      <w:r w:rsidRPr="00FE52E1">
        <w:rPr>
          <w:rFonts w:ascii="Times New Roman" w:eastAsia="Times New Roman" w:hAnsi="Times New Roman" w:cs="Times New Roman"/>
          <w:sz w:val="28"/>
          <w:szCs w:val="28"/>
        </w:rPr>
        <w:t>/</w:t>
      </w:r>
      <w:r w:rsidR="004536AF" w:rsidRPr="00FE52E1">
        <w:rPr>
          <w:rFonts w:ascii="Times New Roman" w:eastAsia="Times New Roman" w:hAnsi="Times New Roman" w:cs="Times New Roman"/>
          <w:sz w:val="28"/>
          <w:szCs w:val="28"/>
        </w:rPr>
        <w:t xml:space="preserve">Под ред. М.А.Васильевой. </w:t>
      </w:r>
      <w:r w:rsidRPr="00FE52E1">
        <w:rPr>
          <w:rFonts w:ascii="Times New Roman" w:eastAsia="Times New Roman" w:hAnsi="Times New Roman" w:cs="Times New Roman"/>
          <w:sz w:val="28"/>
          <w:szCs w:val="28"/>
        </w:rPr>
        <w:t xml:space="preserve">– </w:t>
      </w:r>
      <w:r w:rsidR="004536AF" w:rsidRPr="00FE52E1">
        <w:rPr>
          <w:rFonts w:ascii="Times New Roman" w:eastAsia="Times New Roman" w:hAnsi="Times New Roman" w:cs="Times New Roman"/>
          <w:sz w:val="28"/>
          <w:szCs w:val="28"/>
        </w:rPr>
        <w:t>М.</w:t>
      </w:r>
      <w:r w:rsidRPr="00FE52E1">
        <w:rPr>
          <w:rFonts w:ascii="Times New Roman" w:eastAsia="Times New Roman" w:hAnsi="Times New Roman" w:cs="Times New Roman"/>
          <w:sz w:val="28"/>
          <w:szCs w:val="28"/>
        </w:rPr>
        <w:t>:</w:t>
      </w:r>
      <w:r w:rsidR="004536AF" w:rsidRPr="00FE52E1">
        <w:rPr>
          <w:rFonts w:ascii="Times New Roman" w:eastAsia="Times New Roman" w:hAnsi="Times New Roman" w:cs="Times New Roman"/>
          <w:sz w:val="28"/>
          <w:szCs w:val="28"/>
        </w:rPr>
        <w:t>, 2007</w:t>
      </w:r>
      <w:r w:rsidRPr="00FE52E1">
        <w:rPr>
          <w:rFonts w:ascii="Times New Roman" w:eastAsia="Times New Roman" w:hAnsi="Times New Roman" w:cs="Times New Roman"/>
          <w:sz w:val="28"/>
          <w:szCs w:val="28"/>
        </w:rPr>
        <w:t xml:space="preserve"> – 245с</w:t>
      </w:r>
      <w:r w:rsidR="004536AF" w:rsidRPr="00FE52E1">
        <w:rPr>
          <w:rFonts w:ascii="Times New Roman" w:eastAsia="Times New Roman" w:hAnsi="Times New Roman" w:cs="Times New Roman"/>
          <w:sz w:val="28"/>
          <w:szCs w:val="28"/>
        </w:rPr>
        <w:t>.</w:t>
      </w:r>
    </w:p>
    <w:p w:rsidR="004536AF" w:rsidRPr="00FE52E1" w:rsidRDefault="00A973B3" w:rsidP="00FE52E1">
      <w:pPr>
        <w:spacing w:after="0" w:line="360" w:lineRule="auto"/>
        <w:rPr>
          <w:rFonts w:ascii="Times New Roman" w:eastAsia="Times New Roman" w:hAnsi="Times New Roman" w:cs="Times New Roman"/>
          <w:sz w:val="28"/>
          <w:szCs w:val="28"/>
        </w:rPr>
      </w:pPr>
      <w:r w:rsidRPr="00FE52E1">
        <w:rPr>
          <w:rFonts w:ascii="Times New Roman" w:eastAsia="Times New Roman" w:hAnsi="Times New Roman" w:cs="Times New Roman"/>
          <w:sz w:val="28"/>
          <w:szCs w:val="28"/>
        </w:rPr>
        <w:t>28</w:t>
      </w:r>
      <w:r w:rsidR="004536AF" w:rsidRPr="00FE52E1">
        <w:rPr>
          <w:rFonts w:ascii="Times New Roman" w:eastAsia="Times New Roman" w:hAnsi="Times New Roman" w:cs="Times New Roman"/>
          <w:sz w:val="28"/>
          <w:szCs w:val="28"/>
        </w:rPr>
        <w:t>.</w:t>
      </w:r>
      <w:r w:rsidR="00D559CA" w:rsidRPr="00FE52E1">
        <w:rPr>
          <w:rFonts w:ascii="Times New Roman" w:eastAsia="Times New Roman" w:hAnsi="Times New Roman" w:cs="Times New Roman"/>
          <w:sz w:val="28"/>
          <w:szCs w:val="28"/>
        </w:rPr>
        <w:t xml:space="preserve"> </w:t>
      </w:r>
      <w:r w:rsidR="004536AF" w:rsidRPr="00FE52E1">
        <w:rPr>
          <w:rFonts w:ascii="Times New Roman" w:eastAsia="Times New Roman" w:hAnsi="Times New Roman" w:cs="Times New Roman"/>
          <w:sz w:val="28"/>
          <w:szCs w:val="28"/>
        </w:rPr>
        <w:t xml:space="preserve">Программа воспитания и развития детей в детском саду «Детство». </w:t>
      </w:r>
      <w:r w:rsidRPr="00FE52E1">
        <w:rPr>
          <w:rFonts w:ascii="Times New Roman" w:eastAsia="Times New Roman" w:hAnsi="Times New Roman" w:cs="Times New Roman"/>
          <w:sz w:val="28"/>
          <w:szCs w:val="28"/>
        </w:rPr>
        <w:t xml:space="preserve">/Под ред. </w:t>
      </w:r>
      <w:r w:rsidR="004536AF" w:rsidRPr="00FE52E1">
        <w:rPr>
          <w:rFonts w:ascii="Times New Roman" w:eastAsia="Times New Roman" w:hAnsi="Times New Roman" w:cs="Times New Roman"/>
          <w:sz w:val="28"/>
          <w:szCs w:val="28"/>
        </w:rPr>
        <w:t>В.И.</w:t>
      </w:r>
      <w:r w:rsidRPr="00FE52E1">
        <w:rPr>
          <w:rFonts w:ascii="Times New Roman" w:eastAsia="Times New Roman" w:hAnsi="Times New Roman" w:cs="Times New Roman"/>
          <w:sz w:val="28"/>
          <w:szCs w:val="28"/>
        </w:rPr>
        <w:t xml:space="preserve"> </w:t>
      </w:r>
      <w:r w:rsidR="004536AF" w:rsidRPr="00FE52E1">
        <w:rPr>
          <w:rFonts w:ascii="Times New Roman" w:eastAsia="Times New Roman" w:hAnsi="Times New Roman" w:cs="Times New Roman"/>
          <w:sz w:val="28"/>
          <w:szCs w:val="28"/>
        </w:rPr>
        <w:t>Логинова, Т.И.</w:t>
      </w:r>
      <w:r w:rsidRPr="00FE52E1">
        <w:rPr>
          <w:rFonts w:ascii="Times New Roman" w:eastAsia="Times New Roman" w:hAnsi="Times New Roman" w:cs="Times New Roman"/>
          <w:sz w:val="28"/>
          <w:szCs w:val="28"/>
        </w:rPr>
        <w:t xml:space="preserve"> </w:t>
      </w:r>
      <w:r w:rsidR="004536AF" w:rsidRPr="00FE52E1">
        <w:rPr>
          <w:rFonts w:ascii="Times New Roman" w:eastAsia="Times New Roman" w:hAnsi="Times New Roman" w:cs="Times New Roman"/>
          <w:sz w:val="28"/>
          <w:szCs w:val="28"/>
        </w:rPr>
        <w:t>Бабаева, Н.А.</w:t>
      </w:r>
      <w:r w:rsidRPr="00FE52E1">
        <w:rPr>
          <w:rFonts w:ascii="Times New Roman" w:eastAsia="Times New Roman" w:hAnsi="Times New Roman" w:cs="Times New Roman"/>
          <w:sz w:val="28"/>
          <w:szCs w:val="28"/>
        </w:rPr>
        <w:t xml:space="preserve"> </w:t>
      </w:r>
      <w:proofErr w:type="spellStart"/>
      <w:r w:rsidR="004536AF" w:rsidRPr="00FE52E1">
        <w:rPr>
          <w:rFonts w:ascii="Times New Roman" w:eastAsia="Times New Roman" w:hAnsi="Times New Roman" w:cs="Times New Roman"/>
          <w:sz w:val="28"/>
          <w:szCs w:val="28"/>
        </w:rPr>
        <w:t>Ноткина</w:t>
      </w:r>
      <w:proofErr w:type="spellEnd"/>
      <w:r w:rsidR="004536AF" w:rsidRPr="00FE52E1">
        <w:rPr>
          <w:rFonts w:ascii="Times New Roman" w:eastAsia="Times New Roman" w:hAnsi="Times New Roman" w:cs="Times New Roman"/>
          <w:sz w:val="28"/>
          <w:szCs w:val="28"/>
        </w:rPr>
        <w:t xml:space="preserve"> и др. М.</w:t>
      </w:r>
      <w:r w:rsidRPr="00FE52E1">
        <w:rPr>
          <w:rFonts w:ascii="Times New Roman" w:eastAsia="Times New Roman" w:hAnsi="Times New Roman" w:cs="Times New Roman"/>
          <w:sz w:val="28"/>
          <w:szCs w:val="28"/>
        </w:rPr>
        <w:t>:</w:t>
      </w:r>
      <w:r w:rsidR="004536AF" w:rsidRPr="00FE52E1">
        <w:rPr>
          <w:rFonts w:ascii="Times New Roman" w:eastAsia="Times New Roman" w:hAnsi="Times New Roman" w:cs="Times New Roman"/>
          <w:sz w:val="28"/>
          <w:szCs w:val="28"/>
        </w:rPr>
        <w:t>, 2006</w:t>
      </w:r>
      <w:r w:rsidRPr="00FE52E1">
        <w:rPr>
          <w:rFonts w:ascii="Times New Roman" w:eastAsia="Times New Roman" w:hAnsi="Times New Roman" w:cs="Times New Roman"/>
          <w:sz w:val="28"/>
          <w:szCs w:val="28"/>
        </w:rPr>
        <w:t xml:space="preserve"> </w:t>
      </w:r>
      <w:r w:rsidR="00FE52E1" w:rsidRPr="00FE52E1">
        <w:rPr>
          <w:rFonts w:ascii="Times New Roman" w:eastAsia="Times New Roman" w:hAnsi="Times New Roman" w:cs="Times New Roman"/>
          <w:sz w:val="28"/>
          <w:szCs w:val="28"/>
        </w:rPr>
        <w:t>–</w:t>
      </w:r>
      <w:r w:rsidRPr="00FE52E1">
        <w:rPr>
          <w:rFonts w:ascii="Times New Roman" w:eastAsia="Times New Roman" w:hAnsi="Times New Roman" w:cs="Times New Roman"/>
          <w:sz w:val="28"/>
          <w:szCs w:val="28"/>
        </w:rPr>
        <w:t xml:space="preserve"> 239</w:t>
      </w:r>
      <w:r w:rsidR="00FE52E1" w:rsidRPr="00FE52E1">
        <w:rPr>
          <w:rFonts w:ascii="Times New Roman" w:eastAsia="Times New Roman" w:hAnsi="Times New Roman" w:cs="Times New Roman"/>
          <w:sz w:val="28"/>
          <w:szCs w:val="28"/>
        </w:rPr>
        <w:t>с</w:t>
      </w:r>
      <w:r w:rsidR="004536AF" w:rsidRPr="00FE52E1">
        <w:rPr>
          <w:rFonts w:ascii="Times New Roman" w:eastAsia="Times New Roman" w:hAnsi="Times New Roman" w:cs="Times New Roman"/>
          <w:sz w:val="28"/>
          <w:szCs w:val="28"/>
        </w:rPr>
        <w:t>.</w:t>
      </w:r>
    </w:p>
    <w:p w:rsidR="00FC254A" w:rsidRPr="00FE52E1" w:rsidRDefault="00FC254A" w:rsidP="00FE52E1">
      <w:pPr>
        <w:pStyle w:val="a9"/>
        <w:suppressAutoHyphens/>
        <w:spacing w:after="0" w:line="360" w:lineRule="auto"/>
        <w:ind w:left="0"/>
        <w:rPr>
          <w:rFonts w:ascii="Times New Roman" w:hAnsi="Times New Roman" w:cs="Times New Roman"/>
          <w:sz w:val="28"/>
          <w:szCs w:val="28"/>
        </w:rPr>
      </w:pPr>
      <w:r w:rsidRPr="00FE52E1">
        <w:rPr>
          <w:rFonts w:ascii="Times New Roman" w:hAnsi="Times New Roman" w:cs="Times New Roman"/>
          <w:sz w:val="28"/>
          <w:szCs w:val="28"/>
        </w:rPr>
        <w:t>2</w:t>
      </w:r>
      <w:r w:rsidR="00FE52E1" w:rsidRPr="00FE52E1">
        <w:rPr>
          <w:rFonts w:ascii="Times New Roman" w:hAnsi="Times New Roman" w:cs="Times New Roman"/>
          <w:sz w:val="28"/>
          <w:szCs w:val="28"/>
        </w:rPr>
        <w:t>9</w:t>
      </w:r>
      <w:r w:rsidRPr="00FE52E1">
        <w:rPr>
          <w:rFonts w:ascii="Times New Roman" w:hAnsi="Times New Roman" w:cs="Times New Roman"/>
          <w:sz w:val="28"/>
          <w:szCs w:val="28"/>
        </w:rPr>
        <w:t>. Рубинштейн</w:t>
      </w:r>
      <w:r w:rsidR="00FE52E1" w:rsidRPr="00FE52E1">
        <w:rPr>
          <w:rFonts w:ascii="Times New Roman" w:hAnsi="Times New Roman" w:cs="Times New Roman"/>
          <w:sz w:val="28"/>
          <w:szCs w:val="28"/>
        </w:rPr>
        <w:t xml:space="preserve"> С.Л. О</w:t>
      </w:r>
      <w:r w:rsidRPr="00FE52E1">
        <w:rPr>
          <w:rFonts w:ascii="Times New Roman" w:hAnsi="Times New Roman" w:cs="Times New Roman"/>
          <w:sz w:val="28"/>
          <w:szCs w:val="28"/>
        </w:rPr>
        <w:t xml:space="preserve">сновы общей психологии: учеб. </w:t>
      </w:r>
      <w:proofErr w:type="spellStart"/>
      <w:r w:rsidRPr="00FE52E1">
        <w:rPr>
          <w:rFonts w:ascii="Times New Roman" w:hAnsi="Times New Roman" w:cs="Times New Roman"/>
          <w:sz w:val="28"/>
          <w:szCs w:val="28"/>
        </w:rPr>
        <w:t>пособ</w:t>
      </w:r>
      <w:proofErr w:type="spellEnd"/>
      <w:r w:rsidRPr="00FE52E1">
        <w:rPr>
          <w:rFonts w:ascii="Times New Roman" w:hAnsi="Times New Roman" w:cs="Times New Roman"/>
          <w:sz w:val="28"/>
          <w:szCs w:val="28"/>
        </w:rPr>
        <w:t xml:space="preserve">. для студентов высших учебных заведений, обучающихся по направлению т специальностям психологии. </w:t>
      </w:r>
      <w:proofErr w:type="gramStart"/>
      <w:r w:rsidRPr="00FE52E1">
        <w:rPr>
          <w:rFonts w:ascii="Times New Roman" w:hAnsi="Times New Roman" w:cs="Times New Roman"/>
          <w:sz w:val="28"/>
          <w:szCs w:val="28"/>
        </w:rPr>
        <w:t>–</w:t>
      </w:r>
      <w:proofErr w:type="spellStart"/>
      <w:r w:rsidRPr="00FE52E1">
        <w:rPr>
          <w:rFonts w:ascii="Times New Roman" w:hAnsi="Times New Roman" w:cs="Times New Roman"/>
          <w:sz w:val="28"/>
          <w:szCs w:val="28"/>
        </w:rPr>
        <w:t>С</w:t>
      </w:r>
      <w:proofErr w:type="gramEnd"/>
      <w:r w:rsidRPr="00FE52E1">
        <w:rPr>
          <w:rFonts w:ascii="Times New Roman" w:hAnsi="Times New Roman" w:cs="Times New Roman"/>
          <w:sz w:val="28"/>
          <w:szCs w:val="28"/>
        </w:rPr>
        <w:t>-Пб</w:t>
      </w:r>
      <w:proofErr w:type="spellEnd"/>
      <w:r w:rsidRPr="00FE52E1">
        <w:rPr>
          <w:rFonts w:ascii="Times New Roman" w:hAnsi="Times New Roman" w:cs="Times New Roman"/>
          <w:sz w:val="28"/>
          <w:szCs w:val="28"/>
        </w:rPr>
        <w:t>: Питер, 2005. – С. 177 – 255.</w:t>
      </w:r>
    </w:p>
    <w:p w:rsidR="00FE52E1" w:rsidRPr="004536AF" w:rsidRDefault="00FE52E1" w:rsidP="00D559CA">
      <w:pPr>
        <w:spacing w:after="0" w:line="36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30</w:t>
      </w:r>
      <w:r w:rsidR="004536AF" w:rsidRPr="004536AF">
        <w:rPr>
          <w:rFonts w:ascii="Times New Roman" w:eastAsia="Times New Roman" w:hAnsi="Times New Roman" w:cs="Times New Roman"/>
          <w:sz w:val="28"/>
          <w:szCs w:val="24"/>
        </w:rPr>
        <w:t>.</w:t>
      </w:r>
      <w:r w:rsidR="00D559CA">
        <w:rPr>
          <w:rFonts w:ascii="Times New Roman" w:eastAsia="Times New Roman" w:hAnsi="Times New Roman" w:cs="Times New Roman"/>
          <w:sz w:val="28"/>
          <w:szCs w:val="24"/>
        </w:rPr>
        <w:t xml:space="preserve"> </w:t>
      </w:r>
      <w:r w:rsidR="004536AF" w:rsidRPr="004536AF">
        <w:rPr>
          <w:rFonts w:ascii="Times New Roman" w:eastAsia="Times New Roman" w:hAnsi="Times New Roman" w:cs="Times New Roman"/>
          <w:sz w:val="28"/>
          <w:szCs w:val="24"/>
        </w:rPr>
        <w:t>Сенсор</w:t>
      </w:r>
      <w:r>
        <w:rPr>
          <w:rFonts w:ascii="Times New Roman" w:eastAsia="Times New Roman" w:hAnsi="Times New Roman" w:cs="Times New Roman"/>
          <w:sz w:val="28"/>
          <w:szCs w:val="24"/>
        </w:rPr>
        <w:t xml:space="preserve">ное воспитание в детском саду. / </w:t>
      </w:r>
      <w:r w:rsidR="004536AF" w:rsidRPr="004536AF">
        <w:rPr>
          <w:rFonts w:ascii="Times New Roman" w:eastAsia="Times New Roman" w:hAnsi="Times New Roman" w:cs="Times New Roman"/>
          <w:sz w:val="28"/>
          <w:szCs w:val="24"/>
        </w:rPr>
        <w:t xml:space="preserve">Под ред. </w:t>
      </w:r>
      <w:proofErr w:type="spellStart"/>
      <w:r w:rsidR="004536AF" w:rsidRPr="004536AF">
        <w:rPr>
          <w:rFonts w:ascii="Times New Roman" w:eastAsia="Times New Roman" w:hAnsi="Times New Roman" w:cs="Times New Roman"/>
          <w:sz w:val="28"/>
          <w:szCs w:val="24"/>
        </w:rPr>
        <w:t>Поддьякова</w:t>
      </w:r>
      <w:proofErr w:type="spellEnd"/>
      <w:r w:rsidR="004536AF" w:rsidRPr="004536AF">
        <w:rPr>
          <w:rFonts w:ascii="Times New Roman" w:eastAsia="Times New Roman" w:hAnsi="Times New Roman" w:cs="Times New Roman"/>
          <w:sz w:val="28"/>
          <w:szCs w:val="24"/>
        </w:rPr>
        <w:t xml:space="preserve"> Н.Н. - М., 1981</w:t>
      </w:r>
      <w:r>
        <w:rPr>
          <w:rFonts w:ascii="Times New Roman" w:eastAsia="Times New Roman" w:hAnsi="Times New Roman" w:cs="Times New Roman"/>
          <w:sz w:val="28"/>
          <w:szCs w:val="24"/>
        </w:rPr>
        <w:t xml:space="preserve"> – 145с</w:t>
      </w:r>
    </w:p>
    <w:p w:rsidR="004536AF" w:rsidRPr="004536AF" w:rsidRDefault="00FE52E1" w:rsidP="00D559CA">
      <w:pPr>
        <w:spacing w:after="0" w:line="36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31</w:t>
      </w:r>
      <w:r w:rsidR="004536AF" w:rsidRPr="004536AF">
        <w:rPr>
          <w:rFonts w:ascii="Times New Roman" w:eastAsia="Times New Roman" w:hAnsi="Times New Roman" w:cs="Times New Roman"/>
          <w:sz w:val="28"/>
          <w:szCs w:val="24"/>
        </w:rPr>
        <w:t>.</w:t>
      </w:r>
      <w:r w:rsidR="00D559CA">
        <w:rPr>
          <w:rFonts w:ascii="Times New Roman" w:eastAsia="Times New Roman" w:hAnsi="Times New Roman" w:cs="Times New Roman"/>
          <w:sz w:val="28"/>
          <w:szCs w:val="24"/>
        </w:rPr>
        <w:t xml:space="preserve"> </w:t>
      </w:r>
      <w:r w:rsidR="004536AF" w:rsidRPr="004536AF">
        <w:rPr>
          <w:rFonts w:ascii="Times New Roman" w:eastAsia="Times New Roman" w:hAnsi="Times New Roman" w:cs="Times New Roman"/>
          <w:sz w:val="28"/>
          <w:szCs w:val="24"/>
        </w:rPr>
        <w:t>Теория и практика сенсорного воспитания в детском саду</w:t>
      </w:r>
      <w:r>
        <w:rPr>
          <w:rFonts w:ascii="Times New Roman" w:eastAsia="Times New Roman" w:hAnsi="Times New Roman" w:cs="Times New Roman"/>
          <w:sz w:val="28"/>
          <w:szCs w:val="24"/>
        </w:rPr>
        <w:t>.</w:t>
      </w:r>
      <w:r w:rsidR="004536AF" w:rsidRPr="004536AF">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w:t>
      </w:r>
      <w:r w:rsidR="004536AF" w:rsidRPr="004536AF">
        <w:rPr>
          <w:rFonts w:ascii="Times New Roman" w:eastAsia="Times New Roman" w:hAnsi="Times New Roman" w:cs="Times New Roman"/>
          <w:sz w:val="28"/>
          <w:szCs w:val="24"/>
        </w:rPr>
        <w:t xml:space="preserve">Под ред. А.П. Усовой, Н.П. </w:t>
      </w:r>
      <w:proofErr w:type="spellStart"/>
      <w:r w:rsidR="004536AF" w:rsidRPr="004536AF">
        <w:rPr>
          <w:rFonts w:ascii="Times New Roman" w:eastAsia="Times New Roman" w:hAnsi="Times New Roman" w:cs="Times New Roman"/>
          <w:sz w:val="28"/>
          <w:szCs w:val="24"/>
        </w:rPr>
        <w:t>Сакулиной</w:t>
      </w:r>
      <w:proofErr w:type="spellEnd"/>
      <w:r w:rsidR="004536AF" w:rsidRPr="004536AF">
        <w:rPr>
          <w:rFonts w:ascii="Times New Roman" w:eastAsia="Times New Roman" w:hAnsi="Times New Roman" w:cs="Times New Roman"/>
          <w:sz w:val="28"/>
          <w:szCs w:val="24"/>
        </w:rPr>
        <w:t>. – М., 1965</w:t>
      </w:r>
      <w:r>
        <w:rPr>
          <w:rFonts w:ascii="Times New Roman" w:eastAsia="Times New Roman" w:hAnsi="Times New Roman" w:cs="Times New Roman"/>
          <w:sz w:val="28"/>
          <w:szCs w:val="24"/>
        </w:rPr>
        <w:t xml:space="preserve"> – 187с</w:t>
      </w:r>
      <w:r w:rsidR="004536AF" w:rsidRPr="004536AF">
        <w:rPr>
          <w:rFonts w:ascii="Times New Roman" w:eastAsia="Times New Roman" w:hAnsi="Times New Roman" w:cs="Times New Roman"/>
          <w:sz w:val="28"/>
          <w:szCs w:val="24"/>
        </w:rPr>
        <w:t>.</w:t>
      </w:r>
    </w:p>
    <w:p w:rsidR="00FC254A" w:rsidRPr="00FE52E1" w:rsidRDefault="00FE52E1" w:rsidP="00FE52E1">
      <w:pPr>
        <w:pStyle w:val="a9"/>
        <w:suppressAutoHyphens/>
        <w:spacing w:after="0" w:line="360" w:lineRule="auto"/>
        <w:ind w:left="0"/>
        <w:rPr>
          <w:rFonts w:ascii="Times New Roman" w:hAnsi="Times New Roman" w:cs="Times New Roman"/>
          <w:sz w:val="28"/>
          <w:szCs w:val="28"/>
        </w:rPr>
      </w:pPr>
      <w:r w:rsidRPr="00FE52E1">
        <w:rPr>
          <w:rFonts w:ascii="Times New Roman" w:hAnsi="Times New Roman" w:cs="Times New Roman"/>
          <w:sz w:val="28"/>
          <w:szCs w:val="28"/>
        </w:rPr>
        <w:t>32</w:t>
      </w:r>
      <w:r w:rsidR="00FC254A" w:rsidRPr="00FE52E1">
        <w:rPr>
          <w:rFonts w:ascii="Times New Roman" w:hAnsi="Times New Roman" w:cs="Times New Roman"/>
          <w:sz w:val="28"/>
          <w:szCs w:val="28"/>
        </w:rPr>
        <w:t xml:space="preserve">. </w:t>
      </w:r>
      <w:proofErr w:type="spellStart"/>
      <w:r w:rsidR="00FC254A" w:rsidRPr="00FE52E1">
        <w:rPr>
          <w:rFonts w:ascii="Times New Roman" w:hAnsi="Times New Roman" w:cs="Times New Roman"/>
          <w:sz w:val="28"/>
          <w:szCs w:val="28"/>
        </w:rPr>
        <w:t>Урунтаева</w:t>
      </w:r>
      <w:proofErr w:type="spellEnd"/>
      <w:r w:rsidRPr="00FE52E1">
        <w:rPr>
          <w:rFonts w:ascii="Times New Roman" w:hAnsi="Times New Roman" w:cs="Times New Roman"/>
          <w:sz w:val="28"/>
          <w:szCs w:val="28"/>
        </w:rPr>
        <w:t xml:space="preserve"> Г.А. Детская психология</w:t>
      </w:r>
      <w:r w:rsidR="00FC254A" w:rsidRPr="00FE52E1">
        <w:rPr>
          <w:rFonts w:ascii="Times New Roman" w:hAnsi="Times New Roman" w:cs="Times New Roman"/>
          <w:sz w:val="28"/>
          <w:szCs w:val="28"/>
        </w:rPr>
        <w:t>: Учеб</w:t>
      </w:r>
      <w:proofErr w:type="gramStart"/>
      <w:r w:rsidR="00FC254A" w:rsidRPr="00FE52E1">
        <w:rPr>
          <w:rFonts w:ascii="Times New Roman" w:hAnsi="Times New Roman" w:cs="Times New Roman"/>
          <w:sz w:val="28"/>
          <w:szCs w:val="28"/>
        </w:rPr>
        <w:t>.</w:t>
      </w:r>
      <w:proofErr w:type="gramEnd"/>
      <w:r w:rsidR="00FC254A" w:rsidRPr="00FE52E1">
        <w:rPr>
          <w:rFonts w:ascii="Times New Roman" w:hAnsi="Times New Roman" w:cs="Times New Roman"/>
          <w:sz w:val="28"/>
          <w:szCs w:val="28"/>
        </w:rPr>
        <w:t xml:space="preserve"> </w:t>
      </w:r>
      <w:proofErr w:type="gramStart"/>
      <w:r w:rsidR="00FC254A" w:rsidRPr="00FE52E1">
        <w:rPr>
          <w:rFonts w:ascii="Times New Roman" w:hAnsi="Times New Roman" w:cs="Times New Roman"/>
          <w:sz w:val="28"/>
          <w:szCs w:val="28"/>
        </w:rPr>
        <w:t>д</w:t>
      </w:r>
      <w:proofErr w:type="gramEnd"/>
      <w:r w:rsidR="00FC254A" w:rsidRPr="00FE52E1">
        <w:rPr>
          <w:rFonts w:ascii="Times New Roman" w:hAnsi="Times New Roman" w:cs="Times New Roman"/>
          <w:sz w:val="28"/>
          <w:szCs w:val="28"/>
        </w:rPr>
        <w:t xml:space="preserve">ля студентов образовательных учреждений среднего профессионального образования, 6-е изд. </w:t>
      </w:r>
      <w:proofErr w:type="spellStart"/>
      <w:r w:rsidR="00FC254A" w:rsidRPr="00FE52E1">
        <w:rPr>
          <w:rFonts w:ascii="Times New Roman" w:hAnsi="Times New Roman" w:cs="Times New Roman"/>
          <w:sz w:val="28"/>
          <w:szCs w:val="28"/>
        </w:rPr>
        <w:t>перераб</w:t>
      </w:r>
      <w:proofErr w:type="spellEnd"/>
      <w:r w:rsidR="00FC254A" w:rsidRPr="00FE52E1">
        <w:rPr>
          <w:rFonts w:ascii="Times New Roman" w:hAnsi="Times New Roman" w:cs="Times New Roman"/>
          <w:sz w:val="28"/>
          <w:szCs w:val="28"/>
        </w:rPr>
        <w:t xml:space="preserve">. и доп./ Г.А. </w:t>
      </w:r>
      <w:proofErr w:type="spellStart"/>
      <w:r w:rsidR="00FC254A" w:rsidRPr="00FE52E1">
        <w:rPr>
          <w:rFonts w:ascii="Times New Roman" w:hAnsi="Times New Roman" w:cs="Times New Roman"/>
          <w:sz w:val="28"/>
          <w:szCs w:val="28"/>
        </w:rPr>
        <w:t>Урунтаева</w:t>
      </w:r>
      <w:proofErr w:type="spellEnd"/>
      <w:r w:rsidR="00FC254A" w:rsidRPr="00FE52E1">
        <w:rPr>
          <w:rFonts w:ascii="Times New Roman" w:hAnsi="Times New Roman" w:cs="Times New Roman"/>
          <w:sz w:val="28"/>
          <w:szCs w:val="28"/>
        </w:rPr>
        <w:t>. – М.: Академия, 2006. – С. 181 – 196.</w:t>
      </w:r>
    </w:p>
    <w:p w:rsidR="00FC254A" w:rsidRPr="00FE52E1" w:rsidRDefault="00FE52E1" w:rsidP="00FE52E1">
      <w:pPr>
        <w:pStyle w:val="a9"/>
        <w:suppressAutoHyphens/>
        <w:spacing w:after="0" w:line="360" w:lineRule="auto"/>
        <w:ind w:left="0"/>
        <w:rPr>
          <w:rFonts w:ascii="Times New Roman" w:hAnsi="Times New Roman" w:cs="Times New Roman"/>
          <w:sz w:val="28"/>
          <w:szCs w:val="28"/>
        </w:rPr>
      </w:pPr>
      <w:r w:rsidRPr="00FE52E1">
        <w:rPr>
          <w:rFonts w:ascii="Times New Roman" w:hAnsi="Times New Roman" w:cs="Times New Roman"/>
          <w:sz w:val="28"/>
          <w:szCs w:val="28"/>
        </w:rPr>
        <w:t>33</w:t>
      </w:r>
      <w:r w:rsidR="00FC254A" w:rsidRPr="00FE52E1">
        <w:rPr>
          <w:rFonts w:ascii="Times New Roman" w:hAnsi="Times New Roman" w:cs="Times New Roman"/>
          <w:sz w:val="28"/>
          <w:szCs w:val="28"/>
        </w:rPr>
        <w:t xml:space="preserve">. </w:t>
      </w:r>
      <w:proofErr w:type="spellStart"/>
      <w:r w:rsidR="00FC254A" w:rsidRPr="00FE52E1">
        <w:rPr>
          <w:rFonts w:ascii="Times New Roman" w:hAnsi="Times New Roman" w:cs="Times New Roman"/>
          <w:sz w:val="28"/>
          <w:szCs w:val="28"/>
        </w:rPr>
        <w:t>Урунтаева</w:t>
      </w:r>
      <w:proofErr w:type="spellEnd"/>
      <w:r w:rsidR="00FC254A" w:rsidRPr="00FE52E1">
        <w:rPr>
          <w:rFonts w:ascii="Times New Roman" w:hAnsi="Times New Roman" w:cs="Times New Roman"/>
          <w:sz w:val="28"/>
          <w:szCs w:val="28"/>
        </w:rPr>
        <w:t xml:space="preserve"> Г.А. Практикум по детской психологии: Пособие для студентов педагогических институтов, учащихся педагогических училищ и колледжей, воспитателей детского сада</w:t>
      </w:r>
      <w:r w:rsidRPr="00FE52E1">
        <w:rPr>
          <w:rFonts w:ascii="Times New Roman" w:hAnsi="Times New Roman" w:cs="Times New Roman"/>
          <w:sz w:val="28"/>
          <w:szCs w:val="28"/>
        </w:rPr>
        <w:t>.</w:t>
      </w:r>
      <w:r w:rsidR="00FC254A" w:rsidRPr="00FE52E1">
        <w:rPr>
          <w:rFonts w:ascii="Times New Roman" w:hAnsi="Times New Roman" w:cs="Times New Roman"/>
          <w:sz w:val="28"/>
          <w:szCs w:val="28"/>
        </w:rPr>
        <w:t xml:space="preserve"> - М.: Просвещение,1995. – 291с.</w:t>
      </w:r>
    </w:p>
    <w:p w:rsidR="004536AF" w:rsidRPr="00FE52E1" w:rsidRDefault="00FE52E1" w:rsidP="00FE52E1">
      <w:pPr>
        <w:spacing w:after="0" w:line="360" w:lineRule="auto"/>
        <w:rPr>
          <w:rFonts w:ascii="Times New Roman" w:eastAsia="Times New Roman" w:hAnsi="Times New Roman" w:cs="Times New Roman"/>
          <w:sz w:val="28"/>
          <w:szCs w:val="28"/>
        </w:rPr>
      </w:pPr>
      <w:r w:rsidRPr="00FE52E1">
        <w:rPr>
          <w:rFonts w:ascii="Times New Roman" w:eastAsia="Times New Roman" w:hAnsi="Times New Roman" w:cs="Times New Roman"/>
          <w:sz w:val="28"/>
          <w:szCs w:val="28"/>
        </w:rPr>
        <w:t>34</w:t>
      </w:r>
      <w:r w:rsidR="004536AF" w:rsidRPr="00FE52E1">
        <w:rPr>
          <w:rFonts w:ascii="Times New Roman" w:eastAsia="Times New Roman" w:hAnsi="Times New Roman" w:cs="Times New Roman"/>
          <w:sz w:val="28"/>
          <w:szCs w:val="28"/>
        </w:rPr>
        <w:t>.</w:t>
      </w:r>
      <w:r w:rsidR="00D559CA" w:rsidRPr="00FE52E1">
        <w:rPr>
          <w:rFonts w:ascii="Times New Roman" w:eastAsia="Times New Roman" w:hAnsi="Times New Roman" w:cs="Times New Roman"/>
          <w:sz w:val="28"/>
          <w:szCs w:val="28"/>
        </w:rPr>
        <w:t xml:space="preserve"> </w:t>
      </w:r>
      <w:proofErr w:type="spellStart"/>
      <w:r w:rsidR="004536AF" w:rsidRPr="00FE52E1">
        <w:rPr>
          <w:rFonts w:ascii="Times New Roman" w:eastAsia="Times New Roman" w:hAnsi="Times New Roman" w:cs="Times New Roman"/>
          <w:sz w:val="28"/>
          <w:szCs w:val="28"/>
        </w:rPr>
        <w:t>Эльконин</w:t>
      </w:r>
      <w:proofErr w:type="spellEnd"/>
      <w:r w:rsidR="004536AF" w:rsidRPr="00FE52E1">
        <w:rPr>
          <w:rFonts w:ascii="Times New Roman" w:eastAsia="Times New Roman" w:hAnsi="Times New Roman" w:cs="Times New Roman"/>
          <w:sz w:val="28"/>
          <w:szCs w:val="28"/>
        </w:rPr>
        <w:t xml:space="preserve"> Д.Б. Психология игры - М., 2002</w:t>
      </w:r>
      <w:r w:rsidRPr="00FE52E1">
        <w:rPr>
          <w:rFonts w:ascii="Times New Roman" w:eastAsia="Times New Roman" w:hAnsi="Times New Roman" w:cs="Times New Roman"/>
          <w:sz w:val="28"/>
          <w:szCs w:val="28"/>
        </w:rPr>
        <w:t xml:space="preserve"> – 204с</w:t>
      </w:r>
      <w:r w:rsidR="004536AF" w:rsidRPr="00FE52E1">
        <w:rPr>
          <w:rFonts w:ascii="Times New Roman" w:eastAsia="Times New Roman" w:hAnsi="Times New Roman" w:cs="Times New Roman"/>
          <w:sz w:val="28"/>
          <w:szCs w:val="28"/>
        </w:rPr>
        <w:t>.</w:t>
      </w:r>
    </w:p>
    <w:p w:rsidR="00212CE6" w:rsidRPr="00212CE6" w:rsidRDefault="00212CE6" w:rsidP="00212CE6">
      <w:pPr>
        <w:pStyle w:val="a9"/>
        <w:suppressAutoHyphens/>
        <w:spacing w:after="0" w:line="240" w:lineRule="auto"/>
        <w:ind w:left="0" w:firstLine="709"/>
        <w:rPr>
          <w:rFonts w:ascii="Times New Roman" w:hAnsi="Times New Roman" w:cs="Times New Roman"/>
          <w:bCs/>
          <w:color w:val="00B050"/>
          <w:sz w:val="24"/>
          <w:szCs w:val="24"/>
        </w:rPr>
      </w:pPr>
    </w:p>
    <w:p w:rsidR="005540FB" w:rsidRDefault="005540FB" w:rsidP="00D559CA">
      <w:pPr>
        <w:tabs>
          <w:tab w:val="num" w:pos="180"/>
        </w:tabs>
        <w:suppressAutoHyphens/>
        <w:spacing w:after="0" w:line="360" w:lineRule="auto"/>
        <w:ind w:firstLine="709"/>
        <w:jc w:val="right"/>
        <w:rPr>
          <w:rFonts w:ascii="Times New Roman" w:eastAsia="Times New Roman" w:hAnsi="Times New Roman" w:cs="Times New Roman"/>
          <w:b/>
          <w:bCs/>
          <w:sz w:val="28"/>
          <w:szCs w:val="24"/>
        </w:rPr>
      </w:pPr>
    </w:p>
    <w:p w:rsidR="001D03FB" w:rsidRDefault="001D03FB" w:rsidP="00D559CA">
      <w:pPr>
        <w:tabs>
          <w:tab w:val="num" w:pos="180"/>
        </w:tabs>
        <w:suppressAutoHyphens/>
        <w:spacing w:after="0" w:line="360" w:lineRule="auto"/>
        <w:ind w:firstLine="709"/>
        <w:jc w:val="right"/>
        <w:rPr>
          <w:rFonts w:ascii="Times New Roman" w:eastAsia="Times New Roman" w:hAnsi="Times New Roman" w:cs="Times New Roman"/>
          <w:b/>
          <w:bCs/>
          <w:sz w:val="28"/>
          <w:szCs w:val="24"/>
        </w:rPr>
      </w:pPr>
    </w:p>
    <w:p w:rsidR="001D03FB" w:rsidRDefault="001D03FB" w:rsidP="00D559CA">
      <w:pPr>
        <w:tabs>
          <w:tab w:val="num" w:pos="180"/>
        </w:tabs>
        <w:suppressAutoHyphens/>
        <w:spacing w:after="0" w:line="360" w:lineRule="auto"/>
        <w:ind w:firstLine="709"/>
        <w:jc w:val="right"/>
        <w:rPr>
          <w:rFonts w:ascii="Times New Roman" w:eastAsia="Times New Roman" w:hAnsi="Times New Roman" w:cs="Times New Roman"/>
          <w:b/>
          <w:bCs/>
          <w:sz w:val="28"/>
          <w:szCs w:val="24"/>
        </w:rPr>
      </w:pPr>
    </w:p>
    <w:p w:rsidR="001D03FB" w:rsidRDefault="001D03FB" w:rsidP="00D559CA">
      <w:pPr>
        <w:tabs>
          <w:tab w:val="num" w:pos="180"/>
        </w:tabs>
        <w:suppressAutoHyphens/>
        <w:spacing w:after="0" w:line="360" w:lineRule="auto"/>
        <w:ind w:firstLine="709"/>
        <w:jc w:val="right"/>
        <w:rPr>
          <w:rFonts w:ascii="Times New Roman" w:eastAsia="Times New Roman" w:hAnsi="Times New Roman" w:cs="Times New Roman"/>
          <w:b/>
          <w:bCs/>
          <w:sz w:val="28"/>
          <w:szCs w:val="24"/>
        </w:rPr>
      </w:pPr>
    </w:p>
    <w:p w:rsidR="001D03FB" w:rsidRDefault="001D03FB" w:rsidP="00D559CA">
      <w:pPr>
        <w:tabs>
          <w:tab w:val="num" w:pos="180"/>
        </w:tabs>
        <w:suppressAutoHyphens/>
        <w:spacing w:after="0" w:line="360" w:lineRule="auto"/>
        <w:ind w:firstLine="709"/>
        <w:jc w:val="right"/>
        <w:rPr>
          <w:rFonts w:ascii="Times New Roman" w:eastAsia="Times New Roman" w:hAnsi="Times New Roman" w:cs="Times New Roman"/>
          <w:b/>
          <w:bCs/>
          <w:sz w:val="28"/>
          <w:szCs w:val="24"/>
        </w:rPr>
      </w:pPr>
    </w:p>
    <w:p w:rsidR="001D03FB" w:rsidRDefault="001D03FB" w:rsidP="00D559CA">
      <w:pPr>
        <w:tabs>
          <w:tab w:val="num" w:pos="180"/>
        </w:tabs>
        <w:suppressAutoHyphens/>
        <w:spacing w:after="0" w:line="360" w:lineRule="auto"/>
        <w:ind w:firstLine="709"/>
        <w:jc w:val="right"/>
        <w:rPr>
          <w:rFonts w:ascii="Times New Roman" w:eastAsia="Times New Roman" w:hAnsi="Times New Roman" w:cs="Times New Roman"/>
          <w:b/>
          <w:bCs/>
          <w:sz w:val="28"/>
          <w:szCs w:val="24"/>
        </w:rPr>
      </w:pPr>
    </w:p>
    <w:p w:rsidR="001D03FB" w:rsidRDefault="001D03FB" w:rsidP="00D559CA">
      <w:pPr>
        <w:tabs>
          <w:tab w:val="num" w:pos="180"/>
        </w:tabs>
        <w:suppressAutoHyphens/>
        <w:spacing w:after="0" w:line="360" w:lineRule="auto"/>
        <w:ind w:firstLine="709"/>
        <w:jc w:val="right"/>
        <w:rPr>
          <w:rFonts w:ascii="Times New Roman" w:eastAsia="Times New Roman" w:hAnsi="Times New Roman" w:cs="Times New Roman"/>
          <w:b/>
          <w:bCs/>
          <w:sz w:val="28"/>
          <w:szCs w:val="24"/>
        </w:rPr>
      </w:pPr>
    </w:p>
    <w:p w:rsidR="001D03FB" w:rsidRDefault="001D03FB" w:rsidP="00D559CA">
      <w:pPr>
        <w:tabs>
          <w:tab w:val="num" w:pos="180"/>
        </w:tabs>
        <w:suppressAutoHyphens/>
        <w:spacing w:after="0" w:line="360" w:lineRule="auto"/>
        <w:ind w:firstLine="709"/>
        <w:jc w:val="right"/>
        <w:rPr>
          <w:rFonts w:ascii="Times New Roman" w:eastAsia="Times New Roman" w:hAnsi="Times New Roman" w:cs="Times New Roman"/>
          <w:b/>
          <w:bCs/>
          <w:sz w:val="28"/>
          <w:szCs w:val="24"/>
        </w:rPr>
      </w:pPr>
    </w:p>
    <w:p w:rsidR="001D03FB" w:rsidRDefault="001D03FB" w:rsidP="00D559CA">
      <w:pPr>
        <w:tabs>
          <w:tab w:val="num" w:pos="180"/>
        </w:tabs>
        <w:suppressAutoHyphens/>
        <w:spacing w:after="0" w:line="360" w:lineRule="auto"/>
        <w:ind w:firstLine="709"/>
        <w:jc w:val="right"/>
        <w:rPr>
          <w:rFonts w:ascii="Times New Roman" w:eastAsia="Times New Roman" w:hAnsi="Times New Roman" w:cs="Times New Roman"/>
          <w:b/>
          <w:bCs/>
          <w:sz w:val="28"/>
          <w:szCs w:val="24"/>
        </w:rPr>
      </w:pPr>
    </w:p>
    <w:p w:rsidR="001D03FB" w:rsidRDefault="001D03FB" w:rsidP="00D559CA">
      <w:pPr>
        <w:tabs>
          <w:tab w:val="num" w:pos="180"/>
        </w:tabs>
        <w:suppressAutoHyphens/>
        <w:spacing w:after="0" w:line="360" w:lineRule="auto"/>
        <w:ind w:firstLine="709"/>
        <w:jc w:val="right"/>
        <w:rPr>
          <w:rFonts w:ascii="Times New Roman" w:eastAsia="Times New Roman" w:hAnsi="Times New Roman" w:cs="Times New Roman"/>
          <w:b/>
          <w:bCs/>
          <w:sz w:val="28"/>
          <w:szCs w:val="24"/>
        </w:rPr>
      </w:pPr>
    </w:p>
    <w:p w:rsidR="001D03FB" w:rsidRDefault="001D03FB" w:rsidP="00D559CA">
      <w:pPr>
        <w:tabs>
          <w:tab w:val="num" w:pos="180"/>
        </w:tabs>
        <w:suppressAutoHyphens/>
        <w:spacing w:after="0" w:line="360" w:lineRule="auto"/>
        <w:ind w:firstLine="709"/>
        <w:jc w:val="right"/>
        <w:rPr>
          <w:rFonts w:ascii="Times New Roman" w:eastAsia="Times New Roman" w:hAnsi="Times New Roman" w:cs="Times New Roman"/>
          <w:b/>
          <w:bCs/>
          <w:sz w:val="28"/>
          <w:szCs w:val="24"/>
        </w:rPr>
      </w:pPr>
    </w:p>
    <w:p w:rsidR="004536AF" w:rsidRPr="004536AF" w:rsidRDefault="004536AF" w:rsidP="00D559CA">
      <w:pPr>
        <w:tabs>
          <w:tab w:val="num" w:pos="180"/>
        </w:tabs>
        <w:suppressAutoHyphens/>
        <w:spacing w:after="0" w:line="360" w:lineRule="auto"/>
        <w:ind w:firstLine="709"/>
        <w:jc w:val="right"/>
        <w:rPr>
          <w:rFonts w:ascii="Times New Roman" w:eastAsia="Times New Roman" w:hAnsi="Times New Roman" w:cs="Times New Roman"/>
          <w:b/>
          <w:bCs/>
          <w:sz w:val="28"/>
          <w:szCs w:val="24"/>
        </w:rPr>
      </w:pPr>
      <w:r w:rsidRPr="004536AF">
        <w:rPr>
          <w:rFonts w:ascii="Times New Roman" w:eastAsia="Times New Roman" w:hAnsi="Times New Roman" w:cs="Times New Roman"/>
          <w:b/>
          <w:bCs/>
          <w:sz w:val="28"/>
          <w:szCs w:val="24"/>
        </w:rPr>
        <w:lastRenderedPageBreak/>
        <w:t xml:space="preserve">Приложение </w:t>
      </w:r>
      <w:r w:rsidR="00D559CA">
        <w:rPr>
          <w:rFonts w:ascii="Times New Roman" w:eastAsia="Times New Roman" w:hAnsi="Times New Roman" w:cs="Times New Roman"/>
          <w:b/>
          <w:bCs/>
          <w:sz w:val="28"/>
          <w:szCs w:val="24"/>
        </w:rPr>
        <w:t>1</w:t>
      </w:r>
    </w:p>
    <w:p w:rsidR="004536AF" w:rsidRPr="00D559CA" w:rsidRDefault="0072441B" w:rsidP="0072441B">
      <w:pPr>
        <w:tabs>
          <w:tab w:val="num" w:pos="180"/>
        </w:tabs>
        <w:suppressAutoHyphens/>
        <w:spacing w:after="0"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Примеры д</w:t>
      </w:r>
      <w:r w:rsidR="004536AF" w:rsidRPr="00D559CA">
        <w:rPr>
          <w:rFonts w:ascii="Times New Roman" w:eastAsia="Times New Roman" w:hAnsi="Times New Roman" w:cs="Times New Roman"/>
          <w:b/>
          <w:bCs/>
          <w:sz w:val="28"/>
          <w:szCs w:val="24"/>
        </w:rPr>
        <w:t>идактически</w:t>
      </w:r>
      <w:r>
        <w:rPr>
          <w:rFonts w:ascii="Times New Roman" w:eastAsia="Times New Roman" w:hAnsi="Times New Roman" w:cs="Times New Roman"/>
          <w:b/>
          <w:bCs/>
          <w:sz w:val="28"/>
          <w:szCs w:val="24"/>
        </w:rPr>
        <w:t>х</w:t>
      </w:r>
      <w:r w:rsidR="004536AF" w:rsidRPr="00D559CA">
        <w:rPr>
          <w:rFonts w:ascii="Times New Roman" w:eastAsia="Times New Roman" w:hAnsi="Times New Roman" w:cs="Times New Roman"/>
          <w:b/>
          <w:bCs/>
          <w:sz w:val="28"/>
          <w:szCs w:val="24"/>
        </w:rPr>
        <w:t xml:space="preserve"> игр </w:t>
      </w:r>
      <w:proofErr w:type="gramStart"/>
      <w:r w:rsidR="00D559CA" w:rsidRPr="00D559CA">
        <w:rPr>
          <w:rFonts w:ascii="Times New Roman" w:eastAsia="Times New Roman" w:hAnsi="Times New Roman" w:cs="Times New Roman"/>
          <w:b/>
          <w:bCs/>
          <w:sz w:val="28"/>
          <w:szCs w:val="24"/>
        </w:rPr>
        <w:t xml:space="preserve">для работы с детьми </w:t>
      </w:r>
      <w:r w:rsidR="007D7C3B">
        <w:rPr>
          <w:rFonts w:ascii="Times New Roman" w:eastAsia="Times New Roman" w:hAnsi="Times New Roman" w:cs="Times New Roman"/>
          <w:b/>
          <w:bCs/>
          <w:sz w:val="28"/>
          <w:szCs w:val="24"/>
        </w:rPr>
        <w:t>раннего</w:t>
      </w:r>
      <w:r w:rsidR="00D559CA" w:rsidRPr="00D559CA">
        <w:rPr>
          <w:rFonts w:ascii="Times New Roman" w:eastAsia="Times New Roman" w:hAnsi="Times New Roman" w:cs="Times New Roman"/>
          <w:b/>
          <w:bCs/>
          <w:sz w:val="28"/>
          <w:szCs w:val="24"/>
        </w:rPr>
        <w:t xml:space="preserve"> возраста</w:t>
      </w:r>
      <w:r>
        <w:rPr>
          <w:rFonts w:ascii="Times New Roman" w:eastAsia="Times New Roman" w:hAnsi="Times New Roman" w:cs="Times New Roman"/>
          <w:b/>
          <w:bCs/>
          <w:sz w:val="28"/>
          <w:szCs w:val="24"/>
        </w:rPr>
        <w:t xml:space="preserve"> по формированию у них представлений о цвете</w:t>
      </w:r>
      <w:proofErr w:type="gramEnd"/>
    </w:p>
    <w:p w:rsidR="004536AF" w:rsidRPr="004536AF" w:rsidRDefault="009A22E0" w:rsidP="004536AF">
      <w:pPr>
        <w:tabs>
          <w:tab w:val="num" w:pos="180"/>
        </w:tabs>
        <w:suppressAutoHyphens/>
        <w:spacing w:after="0" w:line="360" w:lineRule="auto"/>
        <w:ind w:firstLine="709"/>
        <w:jc w:val="both"/>
        <w:rPr>
          <w:rFonts w:ascii="Times New Roman" w:eastAsia="Times New Roman" w:hAnsi="Times New Roman" w:cs="Times New Roman"/>
          <w:bCs/>
          <w:sz w:val="28"/>
          <w:szCs w:val="24"/>
        </w:rPr>
      </w:pPr>
      <w:r w:rsidRPr="009A22E0">
        <w:rPr>
          <w:rFonts w:ascii="Times New Roman" w:eastAsia="Times New Roman" w:hAnsi="Times New Roman" w:cs="Times New Roman"/>
          <w:b/>
          <w:bCs/>
          <w:sz w:val="28"/>
          <w:szCs w:val="24"/>
        </w:rPr>
        <w:t>Игра 1.</w:t>
      </w:r>
      <w:r>
        <w:rPr>
          <w:rFonts w:ascii="Times New Roman" w:eastAsia="Times New Roman" w:hAnsi="Times New Roman" w:cs="Times New Roman"/>
          <w:bCs/>
          <w:sz w:val="28"/>
          <w:szCs w:val="24"/>
        </w:rPr>
        <w:t xml:space="preserve"> </w:t>
      </w:r>
      <w:r w:rsidR="004536AF" w:rsidRPr="004536AF">
        <w:rPr>
          <w:rFonts w:ascii="Times New Roman" w:eastAsia="Times New Roman" w:hAnsi="Times New Roman" w:cs="Times New Roman"/>
          <w:bCs/>
          <w:sz w:val="28"/>
          <w:szCs w:val="24"/>
        </w:rPr>
        <w:t>Собери капельки в стакан.</w:t>
      </w:r>
    </w:p>
    <w:p w:rsidR="004536AF" w:rsidRPr="004536AF" w:rsidRDefault="004536AF" w:rsidP="004536AF">
      <w:pPr>
        <w:tabs>
          <w:tab w:val="num" w:pos="180"/>
        </w:tabs>
        <w:suppressAutoHyphens/>
        <w:spacing w:after="0" w:line="360" w:lineRule="auto"/>
        <w:ind w:firstLine="709"/>
        <w:jc w:val="both"/>
        <w:rPr>
          <w:rFonts w:ascii="Times New Roman" w:eastAsia="Times New Roman" w:hAnsi="Times New Roman" w:cs="Times New Roman"/>
          <w:bCs/>
          <w:sz w:val="28"/>
          <w:szCs w:val="24"/>
        </w:rPr>
      </w:pPr>
      <w:r w:rsidRPr="004536AF">
        <w:rPr>
          <w:rFonts w:ascii="Times New Roman" w:eastAsia="Times New Roman" w:hAnsi="Times New Roman" w:cs="Times New Roman"/>
          <w:bCs/>
          <w:sz w:val="28"/>
          <w:szCs w:val="24"/>
        </w:rPr>
        <w:t>Цель: научить различать предметы по цвету с помощью операции сравнения однородных и разных по цвету предметов, формировать практические действия по цветовому различению.</w:t>
      </w:r>
    </w:p>
    <w:p w:rsidR="004536AF" w:rsidRPr="004536AF" w:rsidRDefault="004536AF" w:rsidP="004536AF">
      <w:pPr>
        <w:tabs>
          <w:tab w:val="num" w:pos="180"/>
        </w:tabs>
        <w:suppressAutoHyphens/>
        <w:spacing w:after="0" w:line="360" w:lineRule="auto"/>
        <w:ind w:firstLine="709"/>
        <w:jc w:val="both"/>
        <w:rPr>
          <w:rFonts w:ascii="Times New Roman" w:eastAsia="Times New Roman" w:hAnsi="Times New Roman" w:cs="Times New Roman"/>
          <w:bCs/>
          <w:sz w:val="28"/>
          <w:szCs w:val="24"/>
        </w:rPr>
      </w:pPr>
      <w:r w:rsidRPr="004536AF">
        <w:rPr>
          <w:rFonts w:ascii="Times New Roman" w:eastAsia="Times New Roman" w:hAnsi="Times New Roman" w:cs="Times New Roman"/>
          <w:bCs/>
          <w:sz w:val="28"/>
          <w:szCs w:val="24"/>
        </w:rPr>
        <w:t>Материал: Цветные стаканчики 4 основных цветов, кружочки разного цвета.</w:t>
      </w:r>
    </w:p>
    <w:p w:rsidR="004536AF" w:rsidRPr="004536AF" w:rsidRDefault="004536AF" w:rsidP="004536AF">
      <w:pPr>
        <w:tabs>
          <w:tab w:val="num" w:pos="180"/>
        </w:tabs>
        <w:suppressAutoHyphens/>
        <w:spacing w:after="0" w:line="360" w:lineRule="auto"/>
        <w:ind w:firstLine="709"/>
        <w:jc w:val="both"/>
        <w:rPr>
          <w:rFonts w:ascii="Times New Roman" w:eastAsia="Times New Roman" w:hAnsi="Times New Roman" w:cs="Times New Roman"/>
          <w:bCs/>
          <w:sz w:val="28"/>
          <w:szCs w:val="24"/>
        </w:rPr>
      </w:pPr>
      <w:r w:rsidRPr="004536AF">
        <w:rPr>
          <w:rFonts w:ascii="Times New Roman" w:eastAsia="Times New Roman" w:hAnsi="Times New Roman" w:cs="Times New Roman"/>
          <w:bCs/>
          <w:sz w:val="28"/>
          <w:szCs w:val="24"/>
        </w:rPr>
        <w:t>Ход игры: Играют 2 - 4 ребенка. Попросить детей собрать капельки в стакан: «Наберем целый стакан одинаковых капелек». Выигрывает тот, кто быстрее соберет все капельки одного цвета в стаканчик.</w:t>
      </w:r>
    </w:p>
    <w:p w:rsidR="004536AF" w:rsidRPr="004536AF" w:rsidRDefault="009A22E0" w:rsidP="004536AF">
      <w:pPr>
        <w:tabs>
          <w:tab w:val="num" w:pos="180"/>
        </w:tabs>
        <w:suppressAutoHyphens/>
        <w:spacing w:after="0" w:line="360" w:lineRule="auto"/>
        <w:ind w:firstLine="709"/>
        <w:jc w:val="both"/>
        <w:rPr>
          <w:rFonts w:ascii="Times New Roman" w:eastAsia="Times New Roman" w:hAnsi="Times New Roman" w:cs="Times New Roman"/>
          <w:bCs/>
          <w:sz w:val="28"/>
          <w:szCs w:val="24"/>
        </w:rPr>
      </w:pPr>
      <w:r w:rsidRPr="009A22E0">
        <w:rPr>
          <w:rFonts w:ascii="Times New Roman" w:eastAsia="Times New Roman" w:hAnsi="Times New Roman" w:cs="Times New Roman"/>
          <w:b/>
          <w:bCs/>
          <w:sz w:val="28"/>
          <w:szCs w:val="24"/>
        </w:rPr>
        <w:t>Игра 2.</w:t>
      </w:r>
      <w:r>
        <w:rPr>
          <w:rFonts w:ascii="Times New Roman" w:eastAsia="Times New Roman" w:hAnsi="Times New Roman" w:cs="Times New Roman"/>
          <w:bCs/>
          <w:sz w:val="28"/>
          <w:szCs w:val="24"/>
        </w:rPr>
        <w:t xml:space="preserve"> </w:t>
      </w:r>
      <w:r w:rsidR="004536AF" w:rsidRPr="004536AF">
        <w:rPr>
          <w:rFonts w:ascii="Times New Roman" w:eastAsia="Times New Roman" w:hAnsi="Times New Roman" w:cs="Times New Roman"/>
          <w:bCs/>
          <w:sz w:val="28"/>
          <w:szCs w:val="24"/>
        </w:rPr>
        <w:t>Собери лепесточки.</w:t>
      </w:r>
    </w:p>
    <w:p w:rsidR="009A22E0" w:rsidRPr="004536AF" w:rsidRDefault="004536AF" w:rsidP="009A22E0">
      <w:pPr>
        <w:tabs>
          <w:tab w:val="num" w:pos="180"/>
        </w:tabs>
        <w:suppressAutoHyphens/>
        <w:spacing w:after="0" w:line="360" w:lineRule="auto"/>
        <w:ind w:firstLine="709"/>
        <w:jc w:val="both"/>
        <w:rPr>
          <w:rFonts w:ascii="Times New Roman" w:eastAsia="Times New Roman" w:hAnsi="Times New Roman" w:cs="Times New Roman"/>
          <w:bCs/>
          <w:sz w:val="28"/>
          <w:szCs w:val="24"/>
        </w:rPr>
      </w:pPr>
      <w:r w:rsidRPr="004536AF">
        <w:rPr>
          <w:rFonts w:ascii="Times New Roman" w:eastAsia="Times New Roman" w:hAnsi="Times New Roman" w:cs="Times New Roman"/>
          <w:bCs/>
          <w:sz w:val="28"/>
          <w:szCs w:val="24"/>
        </w:rPr>
        <w:t xml:space="preserve">Цель: </w:t>
      </w:r>
      <w:r w:rsidR="009A22E0" w:rsidRPr="004536AF">
        <w:rPr>
          <w:rFonts w:ascii="Times New Roman" w:eastAsia="Times New Roman" w:hAnsi="Times New Roman" w:cs="Times New Roman"/>
          <w:bCs/>
          <w:sz w:val="28"/>
          <w:szCs w:val="24"/>
        </w:rPr>
        <w:t>научить различать предметы по цвету с помощью операции сравнения однородных и разных по цвету предметов, формировать практические действия по цветовому различению.</w:t>
      </w:r>
    </w:p>
    <w:p w:rsidR="004536AF" w:rsidRPr="004536AF" w:rsidRDefault="004536AF" w:rsidP="004536AF">
      <w:pPr>
        <w:tabs>
          <w:tab w:val="num" w:pos="180"/>
        </w:tabs>
        <w:suppressAutoHyphens/>
        <w:spacing w:after="0" w:line="360" w:lineRule="auto"/>
        <w:ind w:firstLine="709"/>
        <w:jc w:val="both"/>
        <w:rPr>
          <w:rFonts w:ascii="Times New Roman" w:eastAsia="Times New Roman" w:hAnsi="Times New Roman" w:cs="Times New Roman"/>
          <w:bCs/>
          <w:sz w:val="28"/>
          <w:szCs w:val="24"/>
        </w:rPr>
      </w:pPr>
      <w:r w:rsidRPr="004536AF">
        <w:rPr>
          <w:rFonts w:ascii="Times New Roman" w:eastAsia="Times New Roman" w:hAnsi="Times New Roman" w:cs="Times New Roman"/>
          <w:bCs/>
          <w:sz w:val="28"/>
          <w:szCs w:val="24"/>
        </w:rPr>
        <w:t>Материал: Карточки, на которых изображены стебельки с листочками, разноцветные лепесточки.</w:t>
      </w:r>
    </w:p>
    <w:p w:rsidR="004536AF" w:rsidRPr="004536AF" w:rsidRDefault="004536AF" w:rsidP="004536AF">
      <w:pPr>
        <w:tabs>
          <w:tab w:val="num" w:pos="180"/>
        </w:tabs>
        <w:suppressAutoHyphens/>
        <w:spacing w:after="0" w:line="360" w:lineRule="auto"/>
        <w:ind w:firstLine="709"/>
        <w:jc w:val="both"/>
        <w:rPr>
          <w:rFonts w:ascii="Times New Roman" w:eastAsia="Times New Roman" w:hAnsi="Times New Roman" w:cs="Times New Roman"/>
          <w:bCs/>
          <w:sz w:val="28"/>
          <w:szCs w:val="24"/>
        </w:rPr>
      </w:pPr>
      <w:r w:rsidRPr="004536AF">
        <w:rPr>
          <w:rFonts w:ascii="Times New Roman" w:eastAsia="Times New Roman" w:hAnsi="Times New Roman" w:cs="Times New Roman"/>
          <w:bCs/>
          <w:sz w:val="28"/>
          <w:szCs w:val="24"/>
        </w:rPr>
        <w:t>Ход игры: дать ребенку лепесточки разного цвета и показать, как можно на рисунок наложить лепесточки одного цвета вокруг серединки цветка. Попросить собрать все лепесточки. Красивые цветочки! А теперь вложите разноцветные серединки.</w:t>
      </w:r>
    </w:p>
    <w:p w:rsidR="004536AF" w:rsidRPr="004536AF" w:rsidRDefault="009A22E0" w:rsidP="004536AF">
      <w:pPr>
        <w:tabs>
          <w:tab w:val="num" w:pos="180"/>
        </w:tabs>
        <w:suppressAutoHyphens/>
        <w:spacing w:after="0" w:line="360" w:lineRule="auto"/>
        <w:ind w:firstLine="709"/>
        <w:jc w:val="both"/>
        <w:rPr>
          <w:rFonts w:ascii="Times New Roman" w:eastAsia="Times New Roman" w:hAnsi="Times New Roman" w:cs="Times New Roman"/>
          <w:bCs/>
          <w:sz w:val="28"/>
          <w:szCs w:val="24"/>
        </w:rPr>
      </w:pPr>
      <w:r w:rsidRPr="009A22E0">
        <w:rPr>
          <w:rFonts w:ascii="Times New Roman" w:eastAsia="Times New Roman" w:hAnsi="Times New Roman" w:cs="Times New Roman"/>
          <w:b/>
          <w:bCs/>
          <w:sz w:val="28"/>
          <w:szCs w:val="24"/>
        </w:rPr>
        <w:t>Игра 3.</w:t>
      </w:r>
      <w:r>
        <w:rPr>
          <w:rFonts w:ascii="Times New Roman" w:eastAsia="Times New Roman" w:hAnsi="Times New Roman" w:cs="Times New Roman"/>
          <w:bCs/>
          <w:sz w:val="28"/>
          <w:szCs w:val="24"/>
        </w:rPr>
        <w:t xml:space="preserve"> </w:t>
      </w:r>
      <w:r w:rsidR="004536AF" w:rsidRPr="004536AF">
        <w:rPr>
          <w:rFonts w:ascii="Times New Roman" w:eastAsia="Times New Roman" w:hAnsi="Times New Roman" w:cs="Times New Roman"/>
          <w:bCs/>
          <w:sz w:val="28"/>
          <w:szCs w:val="24"/>
        </w:rPr>
        <w:t xml:space="preserve">Собери </w:t>
      </w:r>
      <w:proofErr w:type="spellStart"/>
      <w:r w:rsidR="004536AF" w:rsidRPr="004536AF">
        <w:rPr>
          <w:rFonts w:ascii="Times New Roman" w:eastAsia="Times New Roman" w:hAnsi="Times New Roman" w:cs="Times New Roman"/>
          <w:bCs/>
          <w:sz w:val="28"/>
          <w:szCs w:val="24"/>
        </w:rPr>
        <w:t>цветик-семицветик</w:t>
      </w:r>
      <w:proofErr w:type="spellEnd"/>
      <w:r w:rsidR="004536AF" w:rsidRPr="004536AF">
        <w:rPr>
          <w:rFonts w:ascii="Times New Roman" w:eastAsia="Times New Roman" w:hAnsi="Times New Roman" w:cs="Times New Roman"/>
          <w:bCs/>
          <w:sz w:val="28"/>
          <w:szCs w:val="24"/>
        </w:rPr>
        <w:t>.</w:t>
      </w:r>
    </w:p>
    <w:p w:rsidR="009A22E0" w:rsidRPr="004536AF" w:rsidRDefault="004536AF" w:rsidP="009A22E0">
      <w:pPr>
        <w:tabs>
          <w:tab w:val="num" w:pos="180"/>
        </w:tabs>
        <w:suppressAutoHyphens/>
        <w:spacing w:after="0" w:line="360" w:lineRule="auto"/>
        <w:ind w:firstLine="709"/>
        <w:jc w:val="both"/>
        <w:rPr>
          <w:rFonts w:ascii="Times New Roman" w:eastAsia="Times New Roman" w:hAnsi="Times New Roman" w:cs="Times New Roman"/>
          <w:bCs/>
          <w:sz w:val="28"/>
          <w:szCs w:val="24"/>
        </w:rPr>
      </w:pPr>
      <w:r w:rsidRPr="004536AF">
        <w:rPr>
          <w:rFonts w:ascii="Times New Roman" w:eastAsia="Times New Roman" w:hAnsi="Times New Roman" w:cs="Times New Roman"/>
          <w:bCs/>
          <w:sz w:val="28"/>
          <w:szCs w:val="24"/>
        </w:rPr>
        <w:t xml:space="preserve">Цель: </w:t>
      </w:r>
      <w:r w:rsidR="009A22E0" w:rsidRPr="004536AF">
        <w:rPr>
          <w:rFonts w:ascii="Times New Roman" w:eastAsia="Times New Roman" w:hAnsi="Times New Roman" w:cs="Times New Roman"/>
          <w:bCs/>
          <w:sz w:val="28"/>
          <w:szCs w:val="24"/>
        </w:rPr>
        <w:t>научить различать предметы по цвету с помощью операции сравнения однородных и разных по цвету предметов, формировать практические действия по цветовому различению.</w:t>
      </w:r>
    </w:p>
    <w:p w:rsidR="004536AF" w:rsidRPr="004536AF" w:rsidRDefault="004536AF" w:rsidP="004536AF">
      <w:pPr>
        <w:tabs>
          <w:tab w:val="num" w:pos="180"/>
        </w:tabs>
        <w:suppressAutoHyphens/>
        <w:spacing w:after="0" w:line="360" w:lineRule="auto"/>
        <w:ind w:firstLine="709"/>
        <w:jc w:val="both"/>
        <w:rPr>
          <w:rFonts w:ascii="Times New Roman" w:eastAsia="Times New Roman" w:hAnsi="Times New Roman" w:cs="Times New Roman"/>
          <w:bCs/>
          <w:sz w:val="28"/>
          <w:szCs w:val="24"/>
        </w:rPr>
      </w:pPr>
      <w:r w:rsidRPr="004536AF">
        <w:rPr>
          <w:rFonts w:ascii="Times New Roman" w:eastAsia="Times New Roman" w:hAnsi="Times New Roman" w:cs="Times New Roman"/>
          <w:bCs/>
          <w:sz w:val="28"/>
          <w:szCs w:val="24"/>
        </w:rPr>
        <w:t>Материал: Карточки, на которых изображены стебельки с листочками, разноцветные лепесточки.</w:t>
      </w:r>
    </w:p>
    <w:p w:rsidR="004536AF" w:rsidRDefault="004536AF" w:rsidP="004536AF">
      <w:pPr>
        <w:tabs>
          <w:tab w:val="num" w:pos="180"/>
        </w:tabs>
        <w:suppressAutoHyphens/>
        <w:spacing w:after="0" w:line="360" w:lineRule="auto"/>
        <w:ind w:firstLine="709"/>
        <w:jc w:val="both"/>
        <w:rPr>
          <w:rFonts w:ascii="Times New Roman" w:eastAsia="Times New Roman" w:hAnsi="Times New Roman" w:cs="Times New Roman"/>
          <w:bCs/>
          <w:sz w:val="28"/>
          <w:szCs w:val="24"/>
        </w:rPr>
      </w:pPr>
      <w:r w:rsidRPr="004536AF">
        <w:rPr>
          <w:rFonts w:ascii="Times New Roman" w:eastAsia="Times New Roman" w:hAnsi="Times New Roman" w:cs="Times New Roman"/>
          <w:bCs/>
          <w:sz w:val="28"/>
          <w:szCs w:val="24"/>
        </w:rPr>
        <w:t xml:space="preserve">Ход игры: дать ребенку лепесточки разного цвета и предложить на рисунок наложить лепесточки разного цвета вокруг серединки цветка. </w:t>
      </w:r>
    </w:p>
    <w:p w:rsidR="00CF5B7E" w:rsidRDefault="00CF5B7E" w:rsidP="00CF5B7E">
      <w:pPr>
        <w:shd w:val="clear" w:color="auto" w:fill="FFFFFF"/>
        <w:spacing w:after="0" w:line="360" w:lineRule="auto"/>
        <w:ind w:firstLine="709"/>
        <w:jc w:val="right"/>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lastRenderedPageBreak/>
        <w:t>Приложение 2.</w:t>
      </w:r>
    </w:p>
    <w:p w:rsidR="00CF5B7E" w:rsidRPr="00CF5B7E" w:rsidRDefault="00CF5B7E" w:rsidP="00CF5B7E">
      <w:pPr>
        <w:shd w:val="clear" w:color="auto" w:fill="FFFFFF"/>
        <w:spacing w:after="0" w:line="360" w:lineRule="auto"/>
        <w:jc w:val="center"/>
        <w:outlineLvl w:val="0"/>
        <w:rPr>
          <w:rFonts w:ascii="Times New Roman" w:eastAsia="Times New Roman" w:hAnsi="Times New Roman" w:cs="Times New Roman"/>
          <w:b/>
          <w:kern w:val="36"/>
          <w:sz w:val="28"/>
          <w:szCs w:val="28"/>
        </w:rPr>
      </w:pPr>
      <w:r w:rsidRPr="00CF5B7E">
        <w:rPr>
          <w:rFonts w:ascii="Times New Roman" w:eastAsia="Times New Roman" w:hAnsi="Times New Roman" w:cs="Times New Roman"/>
          <w:b/>
          <w:kern w:val="36"/>
          <w:sz w:val="28"/>
          <w:szCs w:val="28"/>
        </w:rPr>
        <w:t>Консультация для родителей малышей:</w:t>
      </w:r>
    </w:p>
    <w:p w:rsidR="000F2F55" w:rsidRPr="00CF5B7E" w:rsidRDefault="00CF5B7E" w:rsidP="00CF5B7E">
      <w:pPr>
        <w:shd w:val="clear" w:color="auto" w:fill="FFFFFF"/>
        <w:spacing w:after="0" w:line="360" w:lineRule="auto"/>
        <w:jc w:val="center"/>
        <w:outlineLvl w:val="0"/>
        <w:rPr>
          <w:rFonts w:ascii="Times New Roman" w:eastAsia="Times New Roman" w:hAnsi="Times New Roman" w:cs="Times New Roman"/>
          <w:b/>
          <w:kern w:val="36"/>
          <w:sz w:val="28"/>
          <w:szCs w:val="28"/>
        </w:rPr>
      </w:pPr>
      <w:r w:rsidRPr="00CF5B7E">
        <w:rPr>
          <w:rFonts w:ascii="Times New Roman" w:eastAsia="Times New Roman" w:hAnsi="Times New Roman" w:cs="Times New Roman"/>
          <w:b/>
          <w:kern w:val="36"/>
          <w:sz w:val="28"/>
          <w:szCs w:val="28"/>
        </w:rPr>
        <w:t>«</w:t>
      </w:r>
      <w:r w:rsidR="000F2F55" w:rsidRPr="00CF5B7E">
        <w:rPr>
          <w:rFonts w:ascii="Times New Roman" w:eastAsia="Times New Roman" w:hAnsi="Times New Roman" w:cs="Times New Roman"/>
          <w:b/>
          <w:kern w:val="36"/>
          <w:sz w:val="28"/>
          <w:szCs w:val="28"/>
        </w:rPr>
        <w:t>Особенности сенсорного развития детей раннего возраста</w:t>
      </w:r>
      <w:r w:rsidRPr="00CF5B7E">
        <w:rPr>
          <w:rFonts w:ascii="Times New Roman" w:eastAsia="Times New Roman" w:hAnsi="Times New Roman" w:cs="Times New Roman"/>
          <w:b/>
          <w:kern w:val="36"/>
          <w:sz w:val="28"/>
          <w:szCs w:val="28"/>
        </w:rPr>
        <w:t>»</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Ребенок в жизни сталкивается с многообразием форм, красок и других свой</w:t>
      </w:r>
      <w:proofErr w:type="gramStart"/>
      <w:r w:rsidRPr="000F2F55">
        <w:rPr>
          <w:rFonts w:ascii="Times New Roman" w:eastAsia="Times New Roman" w:hAnsi="Times New Roman" w:cs="Times New Roman"/>
          <w:sz w:val="28"/>
          <w:szCs w:val="28"/>
        </w:rPr>
        <w:t>ств пр</w:t>
      </w:r>
      <w:proofErr w:type="gramEnd"/>
      <w:r w:rsidRPr="000F2F55">
        <w:rPr>
          <w:rFonts w:ascii="Times New Roman" w:eastAsia="Times New Roman" w:hAnsi="Times New Roman" w:cs="Times New Roman"/>
          <w:sz w:val="28"/>
          <w:szCs w:val="28"/>
        </w:rPr>
        <w:t xml:space="preserve">едметов, в частности игрушек и предметов домашнего обихода. И конечно, каждый ребенок, даже без целенаправленного воспитания, так или </w:t>
      </w:r>
      <w:proofErr w:type="gramStart"/>
      <w:r w:rsidRPr="000F2F55">
        <w:rPr>
          <w:rFonts w:ascii="Times New Roman" w:eastAsia="Times New Roman" w:hAnsi="Times New Roman" w:cs="Times New Roman"/>
          <w:sz w:val="28"/>
          <w:szCs w:val="28"/>
        </w:rPr>
        <w:t>иначе</w:t>
      </w:r>
      <w:proofErr w:type="gramEnd"/>
      <w:r w:rsidRPr="000F2F55">
        <w:rPr>
          <w:rFonts w:ascii="Times New Roman" w:eastAsia="Times New Roman" w:hAnsi="Times New Roman" w:cs="Times New Roman"/>
          <w:sz w:val="28"/>
          <w:szCs w:val="28"/>
        </w:rPr>
        <w:t xml:space="preserve">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неполноценным. Здесь-то и приходит на помощь сенсорное воспитание — последовательное планомерное ознакомление ребенка с сенсорной культурой человечества.</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Сенсорное воспитание не имеет в педагогическом процессе ограничения в смысле времени и места, потому что его задачи решаются во всех видах деятельности ребенка, постоянно. И не только в детском саду, но и дома. Ведь, если говорить о раннем возрасте, то в нем сенсорное воспитание, по-прежнему, остается преобладающим.</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Почему же в таком случае нельзя ограничиться только занятиями и обучением в детском саду?</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 xml:space="preserve">Прежде всего, потому, что занятия в течение дня занимают очень небольшую часть времени. Кроме того, задачи сенсорного воспитания составляют на них только часть из тех, которые предусмотрены программным содержанием занятия, а значит, время, которое ребенок использует для обследования предметов, ограничено. Круг предметов, обследуемых на занятии, по сравнению с другими формами организации </w:t>
      </w:r>
      <w:r w:rsidRPr="000F2F55">
        <w:rPr>
          <w:rFonts w:ascii="Times New Roman" w:eastAsia="Times New Roman" w:hAnsi="Times New Roman" w:cs="Times New Roman"/>
          <w:sz w:val="28"/>
          <w:szCs w:val="28"/>
        </w:rPr>
        <w:lastRenderedPageBreak/>
        <w:t xml:space="preserve">детской деятельности, тоже весьма ограничен. В детском саду воспитатель направляет внимание ребенка только </w:t>
      </w:r>
      <w:proofErr w:type="gramStart"/>
      <w:r w:rsidRPr="000F2F55">
        <w:rPr>
          <w:rFonts w:ascii="Times New Roman" w:eastAsia="Times New Roman" w:hAnsi="Times New Roman" w:cs="Times New Roman"/>
          <w:sz w:val="28"/>
          <w:szCs w:val="28"/>
        </w:rPr>
        <w:t>на те</w:t>
      </w:r>
      <w:proofErr w:type="gramEnd"/>
      <w:r w:rsidRPr="000F2F55">
        <w:rPr>
          <w:rFonts w:ascii="Times New Roman" w:eastAsia="Times New Roman" w:hAnsi="Times New Roman" w:cs="Times New Roman"/>
          <w:sz w:val="28"/>
          <w:szCs w:val="28"/>
        </w:rPr>
        <w:t xml:space="preserve"> свойства, освоение которых предусмотрено программным содержанием, поскольку от этого зависит получение им конкретного результата в продуктивной деятельности (рисова</w:t>
      </w:r>
      <w:r>
        <w:rPr>
          <w:rFonts w:ascii="Times New Roman" w:eastAsia="Times New Roman" w:hAnsi="Times New Roman" w:cs="Times New Roman"/>
          <w:sz w:val="28"/>
          <w:szCs w:val="28"/>
        </w:rPr>
        <w:t>нии, лепке, аппликации и т. д.)</w:t>
      </w:r>
      <w:r w:rsidRPr="000F2F55">
        <w:rPr>
          <w:rFonts w:ascii="Times New Roman" w:eastAsia="Times New Roman" w:hAnsi="Times New Roman" w:cs="Times New Roman"/>
          <w:sz w:val="28"/>
          <w:szCs w:val="28"/>
        </w:rPr>
        <w:t>. К тому же на занятии не всегда есть возможность дать ребенку нужный предмет для обследования всеми возможными анализаторами (например, если есть только демонстрационный образец).</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Из всего вышесказанного следует педагогический вывод: задачи сенсорного воспитания должны решаться и вне занятий, во всех видах детской деятельности, поскольку каждая из них имеет для этого большие возможности, а также родителями дома и вне детского сада.</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Особую роль в сенсорном воспитании имеют упражнения. В них ребенок закрепляет свои знания, совершенствует умения использовать эти знания при решении различных задач. Сейчас много литературы по этому вопросу. Как обследовательские действия и эталоны, так и дидактические игры можно классифицировать по разным признакам: по задачам, по видам восприятия, по возрасту детей и т. д. Аналогичным образом можно рассмотреть и выявить возможности сенсорного развития детей на прогулках, в предметно-практической деятельности и т. д.</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В каждом возрасте перед сенсорным воспитанием стоят свои задачи, формируется определенное звено сенсорной культуры.</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На первом году жизни основная задача состоит в предоставлении ребенку достаточного богатства и разнообразия внешних впечатлений, развитии внимания к свойствам предметов. Когда у малыша начинают формироваться хватательные движения, к этой задаче присоединяется еще одна — необходимо помочь ребенку приспособить хватательные движения к форме предмета, его величине и положению в пространстве.</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 xml:space="preserve">Сенсорное воспитание в этот период — основной вид воспитания вообще. Обеспечивая приток все новых впечатлений, оно становится </w:t>
      </w:r>
      <w:r w:rsidRPr="000F2F55">
        <w:rPr>
          <w:rFonts w:ascii="Times New Roman" w:eastAsia="Times New Roman" w:hAnsi="Times New Roman" w:cs="Times New Roman"/>
          <w:sz w:val="28"/>
          <w:szCs w:val="28"/>
        </w:rPr>
        <w:lastRenderedPageBreak/>
        <w:t>необходимым не только для развития деятельности органов чувств, но и для нормального общего физического и психического развития ребенка. Известно, что в условиях ограниченности притока впечатлений младенцы испытывают «сенсорный голод», ведущий к значительным задержкам общего развития.</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 xml:space="preserve">На втором-третьем году жизни задачи сенсорного воспитания существенно усложняются. Хотя ребенок раннего возраста еще не готов к усвоению сенсорных эталонов, у него начинают накапливаться представления о цвете, форме, величине и других свойствах предметов. Важно, чтобы эти представления были достаточно разнообразными. </w:t>
      </w:r>
      <w:proofErr w:type="gramStart"/>
      <w:r w:rsidRPr="000F2F55">
        <w:rPr>
          <w:rFonts w:ascii="Times New Roman" w:eastAsia="Times New Roman" w:hAnsi="Times New Roman" w:cs="Times New Roman"/>
          <w:sz w:val="28"/>
          <w:szCs w:val="28"/>
        </w:rPr>
        <w:t>А это значит, что ребенка следует знакомить со всеми основными разновидностями свойств — шестью цветами спектра (голубой цвет следует исключить, так как дети плохо отличают его от синего, белым и черным цветом, с такими формами, как круг, квадрат, овал, прямоугольник.</w:t>
      </w:r>
      <w:proofErr w:type="gramEnd"/>
      <w:r w:rsidRPr="000F2F55">
        <w:rPr>
          <w:rFonts w:ascii="Times New Roman" w:eastAsia="Times New Roman" w:hAnsi="Times New Roman" w:cs="Times New Roman"/>
          <w:sz w:val="28"/>
          <w:szCs w:val="28"/>
        </w:rPr>
        <w:t xml:space="preserve"> В практике дошкольного воспитания еще встречается устаревшая тенденция знакомить детей раннего возраста с двумя-тремя цветами и формами и требовать запоминания и правильного употребления детьми их названий. Современные исследования говорят о том, что такое обучение мало способствует сенсорному развитию ребенка, резко ограничивая круг получаемых им представлений о свойствах предметов. Более того, заучивание отдельных разновидностей свойств ведет к тому, что дети перестают обращать внимание на другие их разновидности. В результате возникают своеобразные ошибки восприятия: если ребенок знает, например, желтый цвет, но не знает оранжевого, то он ошибочно воспринимает оранжевый как желтый.</w:t>
      </w:r>
    </w:p>
    <w:p w:rsid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 xml:space="preserve">Знакомя детей с различными свойствами предметов, не следует добиваться запоминания и употребления их названий. Главное, чтобы ребенок умел учитывать свойства предметов во время действий с ними. И не беда, если треугольник он будет при этом называть «угольником» или «крышей». Взрослый, занимаясь с детьми, употребляет названия форм и </w:t>
      </w:r>
      <w:r w:rsidRPr="000F2F55">
        <w:rPr>
          <w:rFonts w:ascii="Times New Roman" w:eastAsia="Times New Roman" w:hAnsi="Times New Roman" w:cs="Times New Roman"/>
          <w:sz w:val="28"/>
          <w:szCs w:val="28"/>
        </w:rPr>
        <w:lastRenderedPageBreak/>
        <w:t xml:space="preserve">цветов, но не требует этого от воспитанников. Достаточно, чтобы дети научились правильно понимать слова: «форма», «цвет», «такой же». </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Чтобы привлечь внимание ребенка раннего возраста к свойствам, целесообразно организовать такие действия с предметами, при которых для получения нужного результата требуется сопоставить предметы, установить их совпадение или несовпадение. Такое сопоставление вначале дети не могут выполнить зрительно. Поэтому им предлагают накладывать предметы друг на друга, чтобы сравнить по форме и величине, прикладывать их вплотную друг к другу, сравнивая цвета. От внешних приемов сопоставления дети постепенно переходят к сопоставлению на глаз. Это дает им возможность устанавливать тождество и различие по внешним свойствам и между такими предметами, которые нельзя наложить друг на друга или приложить вплотную (например, между объемными предметами).</w:t>
      </w:r>
    </w:p>
    <w:p w:rsidR="000F2F55" w:rsidRPr="000F2F55" w:rsidRDefault="000F2F55" w:rsidP="00CF5B7E">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 xml:space="preserve">Манипулируя предметами, дети второго года жизни продолжают знакомиться с разнообразными свойствами: величиной, формой, цветом. </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В конечном счете, дети начинают сопоставлять предметы зрительно: многократно переводят взгляд с одного предмета на другой, старательно подбирая вкладыши необходимой величины</w:t>
      </w:r>
      <w:r w:rsidR="00CF5B7E">
        <w:rPr>
          <w:rFonts w:ascii="Times New Roman" w:eastAsia="Times New Roman" w:hAnsi="Times New Roman" w:cs="Times New Roman"/>
          <w:sz w:val="28"/>
          <w:szCs w:val="28"/>
        </w:rPr>
        <w:t>, цвета</w:t>
      </w:r>
      <w:r w:rsidRPr="000F2F55">
        <w:rPr>
          <w:rFonts w:ascii="Times New Roman" w:eastAsia="Times New Roman" w:hAnsi="Times New Roman" w:cs="Times New Roman"/>
          <w:sz w:val="28"/>
          <w:szCs w:val="28"/>
        </w:rPr>
        <w:t xml:space="preserve"> или формы.</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Более сложными становятся и движения рук детей. Если раньше ребенок просто раскладывал предметы или размещал довольно крупные вкладыши в соответствующих гнездах, то теперь, чтобы «посадить» в маленькое отверстие грибок, необходимы тонкие движения руки под контролем зрения и осязания.</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Из всего вышесказанного родителям необходимо запомнить, что вначале происходит ознакомление детей с вполне осязаемыми сенсорными свойствами — величиной и формой предметов, которые можно обследовать путем ощупывания, а уж потом с таким сенсорным свойством, как цвет, ориентировка на который возможна только в плане зрительного восприятия.</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lastRenderedPageBreak/>
        <w:t>Удовлетворить детскую любознательность, вовлечь ребенка в активное освоение окружающего мира, помочь ему овладеть способами познания связи между предметами и явлениями позволяет игра.</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Богатые возможнос</w:t>
      </w:r>
      <w:r w:rsidR="00CF5B7E">
        <w:rPr>
          <w:rFonts w:ascii="Times New Roman" w:eastAsia="Times New Roman" w:hAnsi="Times New Roman" w:cs="Times New Roman"/>
          <w:sz w:val="28"/>
          <w:szCs w:val="28"/>
        </w:rPr>
        <w:t>ти для сенсорного развития и со</w:t>
      </w:r>
      <w:r w:rsidRPr="000F2F55">
        <w:rPr>
          <w:rFonts w:ascii="Times New Roman" w:eastAsia="Times New Roman" w:hAnsi="Times New Roman" w:cs="Times New Roman"/>
          <w:sz w:val="28"/>
          <w:szCs w:val="28"/>
        </w:rPr>
        <w:t>вершенствования ловкости рук таят в себе народные игрушки: башенки, неваляшки, разборные шары, вкладыши, пирамидки, матрешки и многие другие. Детей привлекает красочность этих игрушек, забавность действия с ними. Играя, ребенок приобретает умение действовать на основе различения формы, величины, цвета предметов, овладевает разнообразными новыми движениями. И все это своеобразное обу</w:t>
      </w:r>
      <w:r w:rsidR="00CF5B7E">
        <w:rPr>
          <w:rFonts w:ascii="Times New Roman" w:eastAsia="Times New Roman" w:hAnsi="Times New Roman" w:cs="Times New Roman"/>
          <w:sz w:val="28"/>
          <w:szCs w:val="28"/>
        </w:rPr>
        <w:t>чение элементарным умениям и на</w:t>
      </w:r>
      <w:r w:rsidRPr="000F2F55">
        <w:rPr>
          <w:rFonts w:ascii="Times New Roman" w:eastAsia="Times New Roman" w:hAnsi="Times New Roman" w:cs="Times New Roman"/>
          <w:sz w:val="28"/>
          <w:szCs w:val="28"/>
        </w:rPr>
        <w:t>выкам осуществляется в игровых формах, увлекательных и доступных ребенку.</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Для обучения через игру созданы дидактические игры. Главная их особенность состоит в том, что задание ребенку предлагается в игровой форме. Дети играют, не подозревая, что осваивают какие-то знания, овладевают навыками действий с определенными предметами, учатся культуре общения друг с другом. Любая дидактическая игра содержит познавательную и воспитательную игровые составляющие, игровые действия, игровые и организационные отношения.</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Очень важно создать дома благоприятные условия для организации такой игры, потому что в ней развивается интелле</w:t>
      </w:r>
      <w:r w:rsidR="00CF5B7E">
        <w:rPr>
          <w:rFonts w:ascii="Times New Roman" w:eastAsia="Times New Roman" w:hAnsi="Times New Roman" w:cs="Times New Roman"/>
          <w:sz w:val="28"/>
          <w:szCs w:val="28"/>
        </w:rPr>
        <w:t>кт детей.</w:t>
      </w:r>
    </w:p>
    <w:p w:rsidR="000F2F55" w:rsidRPr="000F2F55" w:rsidRDefault="00CF5B7E" w:rsidP="00CF5B7E">
      <w:pPr>
        <w:shd w:val="clear" w:color="auto" w:fill="FFFFFF"/>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Для этого необходимо </w:t>
      </w:r>
      <w:r w:rsidR="000F2F55" w:rsidRPr="000F2F55">
        <w:rPr>
          <w:rFonts w:ascii="Times New Roman" w:eastAsia="Times New Roman" w:hAnsi="Times New Roman" w:cs="Times New Roman"/>
          <w:sz w:val="28"/>
          <w:szCs w:val="28"/>
        </w:rPr>
        <w:t>создать такую психологическую атмосферу, чтобы ребенок чувствовал себя любимым и желанным, чтобы он не был «зажат», а мог свободно проявлять свои стремления и интересы; предоставлять малышу свободу для игры, поощрять самостоятельность и любознательность; постоянно использовать в речи взрослых слова, обозначающие цвет, размер, форму предметов, их пространственное расположение и количество.</w:t>
      </w:r>
      <w:proofErr w:type="gramEnd"/>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 xml:space="preserve">Дидактическая игра направлена на развитие таких психических процессов, как память, мышление, творческое воображение. Она вырабатывает усидчивость, дает простор для проявления самостоятельности. </w:t>
      </w:r>
      <w:r w:rsidRPr="000F2F55">
        <w:rPr>
          <w:rFonts w:ascii="Times New Roman" w:eastAsia="Times New Roman" w:hAnsi="Times New Roman" w:cs="Times New Roman"/>
          <w:sz w:val="28"/>
          <w:szCs w:val="28"/>
        </w:rPr>
        <w:lastRenderedPageBreak/>
        <w:t>Дидактические игры и занятия необходимы для умственного развития маленьких детей. Во время занятий у ребенка воспитывается способность сосредоточиться на том, что ему показывает и говорит взрослый.</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 xml:space="preserve">Дидактические игры и упражнения могут применяться в качестве получения знаний по </w:t>
      </w:r>
      <w:proofErr w:type="spellStart"/>
      <w:r w:rsidRPr="000F2F55">
        <w:rPr>
          <w:rFonts w:ascii="Times New Roman" w:eastAsia="Times New Roman" w:hAnsi="Times New Roman" w:cs="Times New Roman"/>
          <w:sz w:val="28"/>
          <w:szCs w:val="28"/>
        </w:rPr>
        <w:t>сенсорике</w:t>
      </w:r>
      <w:proofErr w:type="spellEnd"/>
      <w:r w:rsidRPr="000F2F55">
        <w:rPr>
          <w:rFonts w:ascii="Times New Roman" w:eastAsia="Times New Roman" w:hAnsi="Times New Roman" w:cs="Times New Roman"/>
          <w:sz w:val="28"/>
          <w:szCs w:val="28"/>
        </w:rPr>
        <w:t xml:space="preserve">, так и в целях расширения, уточнения и </w:t>
      </w:r>
      <w:proofErr w:type="gramStart"/>
      <w:r w:rsidRPr="000F2F55">
        <w:rPr>
          <w:rFonts w:ascii="Times New Roman" w:eastAsia="Times New Roman" w:hAnsi="Times New Roman" w:cs="Times New Roman"/>
          <w:sz w:val="28"/>
          <w:szCs w:val="28"/>
        </w:rPr>
        <w:t>закрепления</w:t>
      </w:r>
      <w:proofErr w:type="gramEnd"/>
      <w:r w:rsidRPr="000F2F55">
        <w:rPr>
          <w:rFonts w:ascii="Times New Roman" w:eastAsia="Times New Roman" w:hAnsi="Times New Roman" w:cs="Times New Roman"/>
          <w:sz w:val="28"/>
          <w:szCs w:val="28"/>
        </w:rPr>
        <w:t xml:space="preserve"> полученных на занятиях в детском саду знаний и умений малышей.</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Необходимо всегда ставить перед собой задачу учить детей выделять в предметах и явлениях самое существенное, характерное, формировать у малышей представление о сенсорных эталонах.</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И еще - постоянно используйте в общении с малышами стихи, пословицы, шутки, прибаутки. И старайтесь произносить их задорно, чтобы детям всегда хотелось повторять текст за вами.</w:t>
      </w:r>
    </w:p>
    <w:p w:rsidR="000F2F55" w:rsidRPr="000F2F55" w:rsidRDefault="000F2F55" w:rsidP="000F2F55">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В заключение следует еще раз отметить, что 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видов труда.</w:t>
      </w:r>
    </w:p>
    <w:p w:rsidR="000F2F55" w:rsidRPr="00CF5B7E" w:rsidRDefault="000F2F55" w:rsidP="00CF5B7E">
      <w:pPr>
        <w:shd w:val="clear" w:color="auto" w:fill="FFFFFF"/>
        <w:spacing w:after="0" w:line="360" w:lineRule="auto"/>
        <w:ind w:firstLine="709"/>
        <w:jc w:val="both"/>
        <w:rPr>
          <w:rFonts w:ascii="Times New Roman" w:eastAsia="Times New Roman" w:hAnsi="Times New Roman" w:cs="Times New Roman"/>
          <w:sz w:val="28"/>
          <w:szCs w:val="28"/>
        </w:rPr>
      </w:pPr>
      <w:r w:rsidRPr="000F2F55">
        <w:rPr>
          <w:rFonts w:ascii="Times New Roman" w:eastAsia="Times New Roman" w:hAnsi="Times New Roman" w:cs="Times New Roman"/>
          <w:sz w:val="28"/>
          <w:szCs w:val="28"/>
        </w:rPr>
        <w:t>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сенсорное развитие детей раннего возраста.</w:t>
      </w:r>
    </w:p>
    <w:sectPr w:rsidR="000F2F55" w:rsidRPr="00CF5B7E" w:rsidSect="00275A67">
      <w:footerReference w:type="default" r:id="rId11"/>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67F" w:rsidRDefault="008D567F" w:rsidP="00275A67">
      <w:pPr>
        <w:spacing w:after="0" w:line="240" w:lineRule="auto"/>
      </w:pPr>
      <w:r>
        <w:separator/>
      </w:r>
    </w:p>
  </w:endnote>
  <w:endnote w:type="continuationSeparator" w:id="0">
    <w:p w:rsidR="008D567F" w:rsidRDefault="008D567F" w:rsidP="00275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46824"/>
      <w:docPartObj>
        <w:docPartGallery w:val="Page Numbers (Bottom of Page)"/>
        <w:docPartUnique/>
      </w:docPartObj>
    </w:sdtPr>
    <w:sdtContent>
      <w:p w:rsidR="009E5604" w:rsidRDefault="005E2CAF" w:rsidP="00F0323B">
        <w:pPr>
          <w:pStyle w:val="a7"/>
          <w:jc w:val="center"/>
        </w:pPr>
        <w:fldSimple w:instr=" PAGE   \* MERGEFORMAT ">
          <w:r w:rsidR="00451752">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67F" w:rsidRDefault="008D567F" w:rsidP="00275A67">
      <w:pPr>
        <w:spacing w:after="0" w:line="240" w:lineRule="auto"/>
      </w:pPr>
      <w:r>
        <w:separator/>
      </w:r>
    </w:p>
  </w:footnote>
  <w:footnote w:type="continuationSeparator" w:id="0">
    <w:p w:rsidR="008D567F" w:rsidRDefault="008D567F" w:rsidP="00275A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7B1C33"/>
    <w:multiLevelType w:val="multilevel"/>
    <w:tmpl w:val="19BC911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022F00CD"/>
    <w:multiLevelType w:val="hybridMultilevel"/>
    <w:tmpl w:val="DB3E81C2"/>
    <w:lvl w:ilvl="0" w:tplc="0419000F">
      <w:start w:val="1"/>
      <w:numFmt w:val="decimal"/>
      <w:lvlText w:val="%1."/>
      <w:lvlJc w:val="left"/>
      <w:pPr>
        <w:tabs>
          <w:tab w:val="num" w:pos="1003"/>
        </w:tabs>
        <w:ind w:left="100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9CD2584"/>
    <w:multiLevelType w:val="hybridMultilevel"/>
    <w:tmpl w:val="E86CF910"/>
    <w:lvl w:ilvl="0" w:tplc="66B22514">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AC97052"/>
    <w:multiLevelType w:val="hybridMultilevel"/>
    <w:tmpl w:val="AE0A64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50120D"/>
    <w:multiLevelType w:val="multilevel"/>
    <w:tmpl w:val="A01E402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EBF6A03"/>
    <w:multiLevelType w:val="multilevel"/>
    <w:tmpl w:val="95A8DE84"/>
    <w:lvl w:ilvl="0">
      <w:start w:val="1"/>
      <w:numFmt w:val="decimal"/>
      <w:lvlText w:val="%1"/>
      <w:lvlJc w:val="left"/>
      <w:pPr>
        <w:ind w:left="750" w:hanging="750"/>
      </w:pPr>
      <w:rPr>
        <w:rFonts w:cs="Times New Roman" w:hint="default"/>
      </w:rPr>
    </w:lvl>
    <w:lvl w:ilvl="1">
      <w:start w:val="1"/>
      <w:numFmt w:val="decimal"/>
      <w:lvlText w:val="%1.%2"/>
      <w:lvlJc w:val="left"/>
      <w:pPr>
        <w:ind w:left="750" w:hanging="750"/>
      </w:pPr>
      <w:rPr>
        <w:rFonts w:cs="Times New Roman" w:hint="default"/>
      </w:rPr>
    </w:lvl>
    <w:lvl w:ilvl="2">
      <w:start w:val="1"/>
      <w:numFmt w:val="decimal"/>
      <w:lvlText w:val="%1.%2.%3"/>
      <w:lvlJc w:val="left"/>
      <w:pPr>
        <w:ind w:left="750"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0FBB1CE5"/>
    <w:multiLevelType w:val="hybridMultilevel"/>
    <w:tmpl w:val="58E832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0DB4853"/>
    <w:multiLevelType w:val="multilevel"/>
    <w:tmpl w:val="94064F20"/>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81B78F8"/>
    <w:multiLevelType w:val="hybridMultilevel"/>
    <w:tmpl w:val="237254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993657"/>
    <w:multiLevelType w:val="hybridMultilevel"/>
    <w:tmpl w:val="D278E14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EE8540D"/>
    <w:multiLevelType w:val="hybridMultilevel"/>
    <w:tmpl w:val="0FA8F8F4"/>
    <w:lvl w:ilvl="0" w:tplc="0BFE6E34">
      <w:start w:val="1"/>
      <w:numFmt w:val="decimal"/>
      <w:lvlText w:val="%1."/>
      <w:lvlJc w:val="left"/>
      <w:pPr>
        <w:tabs>
          <w:tab w:val="num" w:pos="1393"/>
        </w:tabs>
        <w:ind w:left="1393" w:hanging="69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071368D"/>
    <w:multiLevelType w:val="hybridMultilevel"/>
    <w:tmpl w:val="BE9AA36E"/>
    <w:lvl w:ilvl="0" w:tplc="FFFFFFFF">
      <w:start w:val="1"/>
      <w:numFmt w:val="decimal"/>
      <w:lvlText w:val="%1."/>
      <w:lvlJc w:val="left"/>
      <w:pPr>
        <w:tabs>
          <w:tab w:val="num" w:pos="1512"/>
        </w:tabs>
        <w:ind w:left="1512" w:hanging="945"/>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3">
    <w:nsid w:val="28272B07"/>
    <w:multiLevelType w:val="hybridMultilevel"/>
    <w:tmpl w:val="DBBC3F34"/>
    <w:lvl w:ilvl="0" w:tplc="EDBE3F90">
      <w:start w:val="1"/>
      <w:numFmt w:val="decimal"/>
      <w:lvlText w:val="%1."/>
      <w:lvlJc w:val="left"/>
      <w:pPr>
        <w:tabs>
          <w:tab w:val="num" w:pos="795"/>
        </w:tabs>
        <w:ind w:left="795" w:hanging="435"/>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B807FF1"/>
    <w:multiLevelType w:val="hybridMultilevel"/>
    <w:tmpl w:val="EF6CCC9A"/>
    <w:lvl w:ilvl="0" w:tplc="D66A5930">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2BD41F3A"/>
    <w:multiLevelType w:val="hybridMultilevel"/>
    <w:tmpl w:val="3164475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2BE93EBB"/>
    <w:multiLevelType w:val="hybridMultilevel"/>
    <w:tmpl w:val="78FA75C0"/>
    <w:lvl w:ilvl="0" w:tplc="D0666912">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02D7830"/>
    <w:multiLevelType w:val="hybridMultilevel"/>
    <w:tmpl w:val="3BAC884E"/>
    <w:lvl w:ilvl="0" w:tplc="F4088322">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2A63768"/>
    <w:multiLevelType w:val="multilevel"/>
    <w:tmpl w:val="BE9AA36E"/>
    <w:lvl w:ilvl="0">
      <w:start w:val="1"/>
      <w:numFmt w:val="decimal"/>
      <w:lvlText w:val="%1."/>
      <w:lvlJc w:val="left"/>
      <w:pPr>
        <w:tabs>
          <w:tab w:val="num" w:pos="1512"/>
        </w:tabs>
        <w:ind w:left="1512" w:hanging="945"/>
      </w:pPr>
      <w:rPr>
        <w:rFonts w:cs="Times New Roman" w:hint="default"/>
      </w:rPr>
    </w:lvl>
    <w:lvl w:ilvl="1" w:tentative="1">
      <w:start w:val="1"/>
      <w:numFmt w:val="lowerLetter"/>
      <w:lvlText w:val="%2."/>
      <w:lvlJc w:val="left"/>
      <w:pPr>
        <w:tabs>
          <w:tab w:val="num" w:pos="1647"/>
        </w:tabs>
        <w:ind w:left="1647" w:hanging="360"/>
      </w:pPr>
      <w:rPr>
        <w:rFonts w:cs="Times New Roman"/>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19">
    <w:nsid w:val="33630B4E"/>
    <w:multiLevelType w:val="singleLevel"/>
    <w:tmpl w:val="9B5EFDE4"/>
    <w:lvl w:ilvl="0">
      <w:start w:val="1"/>
      <w:numFmt w:val="decimal"/>
      <w:lvlText w:val="%1."/>
      <w:legacy w:legacy="1" w:legacySpace="0" w:legacyIndent="356"/>
      <w:lvlJc w:val="left"/>
      <w:rPr>
        <w:rFonts w:ascii="Times New Roman" w:hAnsi="Times New Roman" w:cs="Times New Roman" w:hint="default"/>
      </w:rPr>
    </w:lvl>
  </w:abstractNum>
  <w:abstractNum w:abstractNumId="20">
    <w:nsid w:val="37237C04"/>
    <w:multiLevelType w:val="hybridMultilevel"/>
    <w:tmpl w:val="1BDC3AA0"/>
    <w:lvl w:ilvl="0" w:tplc="D0666912">
      <w:start w:val="1"/>
      <w:numFmt w:val="decimal"/>
      <w:lvlText w:val="%1."/>
      <w:lvlJc w:val="left"/>
      <w:pPr>
        <w:tabs>
          <w:tab w:val="num" w:pos="720"/>
        </w:tabs>
        <w:ind w:left="72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7630C27"/>
    <w:multiLevelType w:val="hybridMultilevel"/>
    <w:tmpl w:val="BF604F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A673940"/>
    <w:multiLevelType w:val="hybridMultilevel"/>
    <w:tmpl w:val="0B5E5E40"/>
    <w:lvl w:ilvl="0" w:tplc="064CCC42">
      <w:start w:val="1"/>
      <w:numFmt w:val="bullet"/>
      <w:lvlText w:val=""/>
      <w:lvlJc w:val="left"/>
      <w:pPr>
        <w:tabs>
          <w:tab w:val="num" w:pos="2280"/>
        </w:tabs>
        <w:ind w:left="2280" w:hanging="360"/>
      </w:pPr>
      <w:rPr>
        <w:rFonts w:ascii="Symbol" w:hAnsi="Symbol" w:hint="default"/>
        <w:color w:val="auto"/>
      </w:rPr>
    </w:lvl>
    <w:lvl w:ilvl="1" w:tplc="582ACEBE">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C2641D2"/>
    <w:multiLevelType w:val="hybridMultilevel"/>
    <w:tmpl w:val="94064F20"/>
    <w:lvl w:ilvl="0" w:tplc="D0666912">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1F04A3C"/>
    <w:multiLevelType w:val="hybridMultilevel"/>
    <w:tmpl w:val="4DE4A8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3652A0B"/>
    <w:multiLevelType w:val="hybridMultilevel"/>
    <w:tmpl w:val="926CD88E"/>
    <w:lvl w:ilvl="0" w:tplc="6FC8DAD8">
      <w:start w:val="1"/>
      <w:numFmt w:val="decimal"/>
      <w:lvlText w:val="%1."/>
      <w:lvlJc w:val="left"/>
      <w:pPr>
        <w:tabs>
          <w:tab w:val="num" w:pos="1080"/>
        </w:tabs>
        <w:ind w:left="108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58546EB"/>
    <w:multiLevelType w:val="hybridMultilevel"/>
    <w:tmpl w:val="EB9C5E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458B2B52"/>
    <w:multiLevelType w:val="hybridMultilevel"/>
    <w:tmpl w:val="EFE01078"/>
    <w:lvl w:ilvl="0" w:tplc="CF300CFE">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73B66C6"/>
    <w:multiLevelType w:val="hybridMultilevel"/>
    <w:tmpl w:val="6166EA7A"/>
    <w:lvl w:ilvl="0" w:tplc="FD3210B6">
      <w:start w:val="1"/>
      <w:numFmt w:val="decimal"/>
      <w:lvlText w:val="%1."/>
      <w:lvlJc w:val="left"/>
      <w:pPr>
        <w:tabs>
          <w:tab w:val="num" w:pos="1830"/>
        </w:tabs>
        <w:ind w:left="1830" w:hanging="11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74F5B4B"/>
    <w:multiLevelType w:val="hybridMultilevel"/>
    <w:tmpl w:val="17F8E3D6"/>
    <w:lvl w:ilvl="0" w:tplc="D0666912">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ACA7461"/>
    <w:multiLevelType w:val="hybridMultilevel"/>
    <w:tmpl w:val="3416AD30"/>
    <w:lvl w:ilvl="0" w:tplc="678A6FF2">
      <w:start w:val="1"/>
      <w:numFmt w:val="decimal"/>
      <w:lvlText w:val="%1."/>
      <w:lvlJc w:val="left"/>
      <w:pPr>
        <w:tabs>
          <w:tab w:val="num" w:pos="720"/>
        </w:tabs>
        <w:ind w:left="720" w:hanging="360"/>
      </w:pPr>
      <w:rPr>
        <w:rFonts w:cs="Times New Roman" w:hint="default"/>
        <w:b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C2A1982"/>
    <w:multiLevelType w:val="hybridMultilevel"/>
    <w:tmpl w:val="A01E4028"/>
    <w:lvl w:ilvl="0" w:tplc="D0666912">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F7D25A9"/>
    <w:multiLevelType w:val="hybridMultilevel"/>
    <w:tmpl w:val="F9AE2842"/>
    <w:lvl w:ilvl="0" w:tplc="EDBE3F90">
      <w:start w:val="1"/>
      <w:numFmt w:val="decimal"/>
      <w:lvlText w:val="%1."/>
      <w:lvlJc w:val="left"/>
      <w:pPr>
        <w:tabs>
          <w:tab w:val="num" w:pos="795"/>
        </w:tabs>
        <w:ind w:left="795" w:hanging="4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0260486"/>
    <w:multiLevelType w:val="hybridMultilevel"/>
    <w:tmpl w:val="520894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1306169"/>
    <w:multiLevelType w:val="hybridMultilevel"/>
    <w:tmpl w:val="9B08E6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3301FD9"/>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6">
    <w:nsid w:val="55335CEC"/>
    <w:multiLevelType w:val="multilevel"/>
    <w:tmpl w:val="22927D62"/>
    <w:lvl w:ilvl="0">
      <w:start w:val="1"/>
      <w:numFmt w:val="decimal"/>
      <w:lvlText w:val="%1."/>
      <w:lvlJc w:val="left"/>
      <w:pPr>
        <w:ind w:left="720" w:hanging="360"/>
      </w:pPr>
      <w:rPr>
        <w:rFonts w:cs="Times New Roman"/>
      </w:rPr>
    </w:lvl>
    <w:lvl w:ilvl="1">
      <w:start w:val="3"/>
      <w:numFmt w:val="decimal"/>
      <w:isLgl/>
      <w:lvlText w:val="%1.%2"/>
      <w:lvlJc w:val="left"/>
      <w:pPr>
        <w:ind w:left="1095" w:hanging="735"/>
      </w:pPr>
      <w:rPr>
        <w:rFonts w:cs="Times New Roman" w:hint="default"/>
      </w:rPr>
    </w:lvl>
    <w:lvl w:ilvl="2">
      <w:start w:val="1"/>
      <w:numFmt w:val="decimal"/>
      <w:isLgl/>
      <w:lvlText w:val="%1.%2.%3"/>
      <w:lvlJc w:val="left"/>
      <w:pPr>
        <w:ind w:left="1095" w:hanging="735"/>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nsid w:val="57121089"/>
    <w:multiLevelType w:val="multilevel"/>
    <w:tmpl w:val="004E0BA4"/>
    <w:lvl w:ilvl="0">
      <w:start w:val="1"/>
      <w:numFmt w:val="decimal"/>
      <w:lvlText w:val="%1."/>
      <w:lvlJc w:val="left"/>
      <w:pPr>
        <w:ind w:left="720" w:hanging="360"/>
      </w:pPr>
      <w:rPr>
        <w:rFonts w:cs="Times New Roman" w:hint="default"/>
      </w:rPr>
    </w:lvl>
    <w:lvl w:ilvl="1">
      <w:start w:val="3"/>
      <w:numFmt w:val="decimal"/>
      <w:isLgl/>
      <w:lvlText w:val="%1.%2"/>
      <w:lvlJc w:val="left"/>
      <w:pPr>
        <w:ind w:left="1095" w:hanging="735"/>
      </w:pPr>
      <w:rPr>
        <w:rFonts w:cs="Times New Roman" w:hint="default"/>
      </w:rPr>
    </w:lvl>
    <w:lvl w:ilvl="2">
      <w:start w:val="1"/>
      <w:numFmt w:val="decimal"/>
      <w:isLgl/>
      <w:lvlText w:val="%1.%2.%3"/>
      <w:lvlJc w:val="left"/>
      <w:pPr>
        <w:ind w:left="1095" w:hanging="735"/>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8">
    <w:nsid w:val="59944641"/>
    <w:multiLevelType w:val="singleLevel"/>
    <w:tmpl w:val="E66C6E78"/>
    <w:lvl w:ilvl="0">
      <w:start w:val="1"/>
      <w:numFmt w:val="decimal"/>
      <w:lvlText w:val="%1)"/>
      <w:legacy w:legacy="1" w:legacySpace="0" w:legacyIndent="307"/>
      <w:lvlJc w:val="left"/>
      <w:rPr>
        <w:rFonts w:ascii="Times New Roman" w:hAnsi="Times New Roman" w:cs="Times New Roman" w:hint="default"/>
      </w:rPr>
    </w:lvl>
  </w:abstractNum>
  <w:abstractNum w:abstractNumId="39">
    <w:nsid w:val="5B20248C"/>
    <w:multiLevelType w:val="multilevel"/>
    <w:tmpl w:val="B858A3FC"/>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0">
    <w:nsid w:val="5FC72165"/>
    <w:multiLevelType w:val="hybridMultilevel"/>
    <w:tmpl w:val="D206B95A"/>
    <w:lvl w:ilvl="0" w:tplc="D0666912">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34937F7"/>
    <w:multiLevelType w:val="singleLevel"/>
    <w:tmpl w:val="97D09AD8"/>
    <w:lvl w:ilvl="0">
      <w:start w:val="3"/>
      <w:numFmt w:val="decimal"/>
      <w:lvlText w:val="%1."/>
      <w:legacy w:legacy="1" w:legacySpace="0" w:legacyIndent="425"/>
      <w:lvlJc w:val="left"/>
      <w:rPr>
        <w:rFonts w:ascii="Times New Roman" w:hAnsi="Times New Roman" w:cs="Times New Roman" w:hint="default"/>
      </w:rPr>
    </w:lvl>
  </w:abstractNum>
  <w:abstractNum w:abstractNumId="42">
    <w:nsid w:val="6626084A"/>
    <w:multiLevelType w:val="hybridMultilevel"/>
    <w:tmpl w:val="0A6885C4"/>
    <w:lvl w:ilvl="0" w:tplc="FFFFFFFF">
      <w:start w:val="1"/>
      <w:numFmt w:val="decimal"/>
      <w:lvlText w:val="%1)"/>
      <w:lvlJc w:val="left"/>
      <w:pPr>
        <w:tabs>
          <w:tab w:val="num" w:pos="1395"/>
        </w:tabs>
        <w:ind w:left="1395" w:hanging="85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43">
    <w:nsid w:val="6AB61403"/>
    <w:multiLevelType w:val="multilevel"/>
    <w:tmpl w:val="94064F20"/>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6C6418A8"/>
    <w:multiLevelType w:val="hybridMultilevel"/>
    <w:tmpl w:val="5AB2DF4A"/>
    <w:lvl w:ilvl="0" w:tplc="8EE46D7A">
      <w:start w:val="1"/>
      <w:numFmt w:val="decimal"/>
      <w:lvlText w:val="%1."/>
      <w:lvlJc w:val="left"/>
      <w:pPr>
        <w:tabs>
          <w:tab w:val="num" w:pos="1365"/>
        </w:tabs>
        <w:ind w:left="1365" w:hanging="8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7BB649ED"/>
    <w:multiLevelType w:val="multilevel"/>
    <w:tmpl w:val="22927D62"/>
    <w:lvl w:ilvl="0">
      <w:start w:val="1"/>
      <w:numFmt w:val="decimal"/>
      <w:lvlText w:val="%1."/>
      <w:lvlJc w:val="left"/>
      <w:pPr>
        <w:ind w:left="720" w:hanging="360"/>
      </w:pPr>
      <w:rPr>
        <w:rFonts w:cs="Times New Roman" w:hint="default"/>
      </w:rPr>
    </w:lvl>
    <w:lvl w:ilvl="1">
      <w:start w:val="3"/>
      <w:numFmt w:val="decimal"/>
      <w:isLgl/>
      <w:lvlText w:val="%1.%2"/>
      <w:lvlJc w:val="left"/>
      <w:pPr>
        <w:ind w:left="1095" w:hanging="735"/>
      </w:pPr>
      <w:rPr>
        <w:rFonts w:cs="Times New Roman" w:hint="default"/>
      </w:rPr>
    </w:lvl>
    <w:lvl w:ilvl="2">
      <w:start w:val="1"/>
      <w:numFmt w:val="decimal"/>
      <w:isLgl/>
      <w:lvlText w:val="%1.%2.%3"/>
      <w:lvlJc w:val="left"/>
      <w:pPr>
        <w:ind w:left="1095" w:hanging="735"/>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6">
    <w:nsid w:val="7D4F1A4D"/>
    <w:multiLevelType w:val="hybridMultilevel"/>
    <w:tmpl w:val="7F5ED4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6"/>
  </w:num>
  <w:num w:numId="4">
    <w:abstractNumId w:val="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8"/>
  </w:num>
  <w:num w:numId="12">
    <w:abstractNumId w:val="41"/>
  </w:num>
  <w:num w:numId="13">
    <w:abstractNumId w:val="2"/>
  </w:num>
  <w:num w:numId="14">
    <w:abstractNumId w:val="24"/>
  </w:num>
  <w:num w:numId="15">
    <w:abstractNumId w:val="33"/>
  </w:num>
  <w:num w:numId="16">
    <w:abstractNumId w:val="42"/>
  </w:num>
  <w:num w:numId="17">
    <w:abstractNumId w:val="21"/>
  </w:num>
  <w:num w:numId="18">
    <w:abstractNumId w:val="23"/>
  </w:num>
  <w:num w:numId="19">
    <w:abstractNumId w:val="8"/>
  </w:num>
  <w:num w:numId="20">
    <w:abstractNumId w:val="3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20"/>
  </w:num>
  <w:num w:numId="24">
    <w:abstractNumId w:val="40"/>
  </w:num>
  <w:num w:numId="25">
    <w:abstractNumId w:val="5"/>
  </w:num>
  <w:num w:numId="26">
    <w:abstractNumId w:val="16"/>
  </w:num>
  <w:num w:numId="27">
    <w:abstractNumId w:val="35"/>
  </w:num>
  <w:num w:numId="28">
    <w:abstractNumId w:val="29"/>
  </w:num>
  <w:num w:numId="29">
    <w:abstractNumId w:val="12"/>
  </w:num>
  <w:num w:numId="30">
    <w:abstractNumId w:val="15"/>
  </w:num>
  <w:num w:numId="31">
    <w:abstractNumId w:val="22"/>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4"/>
  </w:num>
  <w:num w:numId="36">
    <w:abstractNumId w:val="4"/>
  </w:num>
  <w:num w:numId="37">
    <w:abstractNumId w:val="46"/>
  </w:num>
  <w:num w:numId="38">
    <w:abstractNumId w:val="10"/>
  </w:num>
  <w:num w:numId="39">
    <w:abstractNumId w:val="9"/>
  </w:num>
  <w:num w:numId="40">
    <w:abstractNumId w:val="25"/>
  </w:num>
  <w:num w:numId="41">
    <w:abstractNumId w:val="18"/>
  </w:num>
  <w:num w:numId="42">
    <w:abstractNumId w:val="19"/>
  </w:num>
  <w:num w:numId="43">
    <w:abstractNumId w:val="7"/>
  </w:num>
  <w:num w:numId="44">
    <w:abstractNumId w:val="6"/>
  </w:num>
  <w:num w:numId="45">
    <w:abstractNumId w:val="39"/>
  </w:num>
  <w:num w:numId="46">
    <w:abstractNumId w:val="36"/>
  </w:num>
  <w:num w:numId="47">
    <w:abstractNumId w:val="45"/>
  </w:num>
  <w:num w:numId="48">
    <w:abstractNumId w:val="37"/>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85790"/>
    <w:rsid w:val="00012DAB"/>
    <w:rsid w:val="00051D51"/>
    <w:rsid w:val="00081683"/>
    <w:rsid w:val="000A0BF5"/>
    <w:rsid w:val="000A48A3"/>
    <w:rsid w:val="000D70D3"/>
    <w:rsid w:val="000F2F55"/>
    <w:rsid w:val="00111ECC"/>
    <w:rsid w:val="001378D7"/>
    <w:rsid w:val="0016385C"/>
    <w:rsid w:val="001A3F5B"/>
    <w:rsid w:val="001B4127"/>
    <w:rsid w:val="001C3D92"/>
    <w:rsid w:val="001D03FB"/>
    <w:rsid w:val="001E2353"/>
    <w:rsid w:val="001E42A1"/>
    <w:rsid w:val="00212CE6"/>
    <w:rsid w:val="00213BDE"/>
    <w:rsid w:val="002265DB"/>
    <w:rsid w:val="00275A67"/>
    <w:rsid w:val="00284912"/>
    <w:rsid w:val="00336AC7"/>
    <w:rsid w:val="00371410"/>
    <w:rsid w:val="003A762B"/>
    <w:rsid w:val="003C08CC"/>
    <w:rsid w:val="003E3760"/>
    <w:rsid w:val="003E37B1"/>
    <w:rsid w:val="003E7481"/>
    <w:rsid w:val="003F343E"/>
    <w:rsid w:val="00425659"/>
    <w:rsid w:val="004300C6"/>
    <w:rsid w:val="00451752"/>
    <w:rsid w:val="004536AF"/>
    <w:rsid w:val="00464B71"/>
    <w:rsid w:val="004E02A0"/>
    <w:rsid w:val="0053091A"/>
    <w:rsid w:val="005320CE"/>
    <w:rsid w:val="005540FB"/>
    <w:rsid w:val="00570D1B"/>
    <w:rsid w:val="00571735"/>
    <w:rsid w:val="00592488"/>
    <w:rsid w:val="005933E8"/>
    <w:rsid w:val="005E2CAF"/>
    <w:rsid w:val="006177A5"/>
    <w:rsid w:val="00620051"/>
    <w:rsid w:val="00623A25"/>
    <w:rsid w:val="00653E8A"/>
    <w:rsid w:val="00657792"/>
    <w:rsid w:val="00663609"/>
    <w:rsid w:val="006751E5"/>
    <w:rsid w:val="00697ABE"/>
    <w:rsid w:val="006A74B4"/>
    <w:rsid w:val="007134E5"/>
    <w:rsid w:val="0072441B"/>
    <w:rsid w:val="00725635"/>
    <w:rsid w:val="00747263"/>
    <w:rsid w:val="00751E98"/>
    <w:rsid w:val="00763DE9"/>
    <w:rsid w:val="007A4E8A"/>
    <w:rsid w:val="007B05BA"/>
    <w:rsid w:val="007C7788"/>
    <w:rsid w:val="007D7C3B"/>
    <w:rsid w:val="0081130B"/>
    <w:rsid w:val="00821318"/>
    <w:rsid w:val="008450C7"/>
    <w:rsid w:val="00847D81"/>
    <w:rsid w:val="00876BFB"/>
    <w:rsid w:val="008775CF"/>
    <w:rsid w:val="00882921"/>
    <w:rsid w:val="00885790"/>
    <w:rsid w:val="008B5401"/>
    <w:rsid w:val="008C1715"/>
    <w:rsid w:val="008C3324"/>
    <w:rsid w:val="008D567F"/>
    <w:rsid w:val="009344CF"/>
    <w:rsid w:val="009362CC"/>
    <w:rsid w:val="00952BE2"/>
    <w:rsid w:val="009630CD"/>
    <w:rsid w:val="00970E22"/>
    <w:rsid w:val="009A22E0"/>
    <w:rsid w:val="009A4BAB"/>
    <w:rsid w:val="009E5604"/>
    <w:rsid w:val="00A02327"/>
    <w:rsid w:val="00A16614"/>
    <w:rsid w:val="00A367F4"/>
    <w:rsid w:val="00A54DE5"/>
    <w:rsid w:val="00A55302"/>
    <w:rsid w:val="00A72019"/>
    <w:rsid w:val="00A973B3"/>
    <w:rsid w:val="00AB2887"/>
    <w:rsid w:val="00AE4913"/>
    <w:rsid w:val="00AF5EA1"/>
    <w:rsid w:val="00B04F3B"/>
    <w:rsid w:val="00B34CD6"/>
    <w:rsid w:val="00B40078"/>
    <w:rsid w:val="00B42C3B"/>
    <w:rsid w:val="00B50C5D"/>
    <w:rsid w:val="00B91310"/>
    <w:rsid w:val="00BE4AA0"/>
    <w:rsid w:val="00BF0ED1"/>
    <w:rsid w:val="00C244C4"/>
    <w:rsid w:val="00C443C0"/>
    <w:rsid w:val="00C4549E"/>
    <w:rsid w:val="00C45BEC"/>
    <w:rsid w:val="00C643D7"/>
    <w:rsid w:val="00C67D05"/>
    <w:rsid w:val="00C763E0"/>
    <w:rsid w:val="00C90C66"/>
    <w:rsid w:val="00C93551"/>
    <w:rsid w:val="00CF5B7E"/>
    <w:rsid w:val="00D076EC"/>
    <w:rsid w:val="00D2248A"/>
    <w:rsid w:val="00D235F3"/>
    <w:rsid w:val="00D40EA0"/>
    <w:rsid w:val="00D432D6"/>
    <w:rsid w:val="00D46181"/>
    <w:rsid w:val="00D559CA"/>
    <w:rsid w:val="00DC4323"/>
    <w:rsid w:val="00DD6F03"/>
    <w:rsid w:val="00E275D9"/>
    <w:rsid w:val="00E33078"/>
    <w:rsid w:val="00E5283E"/>
    <w:rsid w:val="00E54994"/>
    <w:rsid w:val="00E75B32"/>
    <w:rsid w:val="00E94887"/>
    <w:rsid w:val="00EA11BD"/>
    <w:rsid w:val="00EF0CDB"/>
    <w:rsid w:val="00EF4E7C"/>
    <w:rsid w:val="00F0323B"/>
    <w:rsid w:val="00F07904"/>
    <w:rsid w:val="00F303D5"/>
    <w:rsid w:val="00F32753"/>
    <w:rsid w:val="00F7190E"/>
    <w:rsid w:val="00F77029"/>
    <w:rsid w:val="00F914F0"/>
    <w:rsid w:val="00FA6D8B"/>
    <w:rsid w:val="00FB4FDB"/>
    <w:rsid w:val="00FC254A"/>
    <w:rsid w:val="00FD3164"/>
    <w:rsid w:val="00FE5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3C0"/>
  </w:style>
  <w:style w:type="paragraph" w:styleId="1">
    <w:name w:val="heading 1"/>
    <w:basedOn w:val="a"/>
    <w:link w:val="10"/>
    <w:uiPriority w:val="9"/>
    <w:qFormat/>
    <w:rsid w:val="003C08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1"/>
    <w:uiPriority w:val="9"/>
    <w:qFormat/>
    <w:rsid w:val="003C08CC"/>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2"/>
    <w:uiPriority w:val="99"/>
    <w:rsid w:val="00885790"/>
    <w:pPr>
      <w:spacing w:after="0" w:line="360" w:lineRule="auto"/>
      <w:ind w:firstLine="540"/>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0"/>
    <w:uiPriority w:val="99"/>
    <w:rsid w:val="00885790"/>
    <w:rPr>
      <w:rFonts w:ascii="Times New Roman" w:eastAsia="Times New Roman" w:hAnsi="Times New Roman" w:cs="Times New Roman"/>
      <w:sz w:val="28"/>
      <w:szCs w:val="24"/>
    </w:rPr>
  </w:style>
  <w:style w:type="paragraph" w:customStyle="1" w:styleId="a3">
    <w:name w:val="Стиль"/>
    <w:rsid w:val="009362CC"/>
    <w:pPr>
      <w:widowControl w:val="0"/>
      <w:autoSpaceDE w:val="0"/>
      <w:autoSpaceDN w:val="0"/>
      <w:adjustRightInd w:val="0"/>
      <w:spacing w:after="0" w:line="240" w:lineRule="auto"/>
    </w:pPr>
    <w:rPr>
      <w:rFonts w:ascii="Times New Roman" w:hAnsi="Times New Roman" w:cs="Times New Roman"/>
      <w:sz w:val="24"/>
      <w:szCs w:val="24"/>
    </w:rPr>
  </w:style>
  <w:style w:type="paragraph" w:styleId="a4">
    <w:name w:val="List Paragraph"/>
    <w:basedOn w:val="a"/>
    <w:uiPriority w:val="34"/>
    <w:qFormat/>
    <w:rsid w:val="00D559CA"/>
    <w:pPr>
      <w:ind w:left="720"/>
      <w:contextualSpacing/>
    </w:pPr>
  </w:style>
  <w:style w:type="paragraph" w:styleId="a5">
    <w:name w:val="header"/>
    <w:basedOn w:val="a"/>
    <w:link w:val="a6"/>
    <w:uiPriority w:val="99"/>
    <w:unhideWhenUsed/>
    <w:rsid w:val="00275A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5A67"/>
  </w:style>
  <w:style w:type="paragraph" w:styleId="a7">
    <w:name w:val="footer"/>
    <w:basedOn w:val="a"/>
    <w:link w:val="a8"/>
    <w:uiPriority w:val="99"/>
    <w:unhideWhenUsed/>
    <w:rsid w:val="00275A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5A67"/>
  </w:style>
  <w:style w:type="paragraph" w:styleId="a9">
    <w:name w:val="Body Text Indent"/>
    <w:basedOn w:val="a"/>
    <w:link w:val="aa"/>
    <w:uiPriority w:val="99"/>
    <w:unhideWhenUsed/>
    <w:rsid w:val="00212CE6"/>
    <w:pPr>
      <w:spacing w:after="120"/>
      <w:ind w:left="283"/>
    </w:pPr>
  </w:style>
  <w:style w:type="character" w:customStyle="1" w:styleId="aa">
    <w:name w:val="Основной текст с отступом Знак"/>
    <w:basedOn w:val="a0"/>
    <w:link w:val="a9"/>
    <w:uiPriority w:val="99"/>
    <w:semiHidden/>
    <w:rsid w:val="00212CE6"/>
  </w:style>
  <w:style w:type="paragraph" w:styleId="23">
    <w:name w:val="Body Text 2"/>
    <w:basedOn w:val="a"/>
    <w:link w:val="24"/>
    <w:uiPriority w:val="99"/>
    <w:unhideWhenUsed/>
    <w:rsid w:val="00212CE6"/>
    <w:pPr>
      <w:spacing w:after="120" w:line="480" w:lineRule="auto"/>
    </w:pPr>
  </w:style>
  <w:style w:type="character" w:customStyle="1" w:styleId="24">
    <w:name w:val="Основной текст 2 Знак"/>
    <w:basedOn w:val="a0"/>
    <w:link w:val="23"/>
    <w:uiPriority w:val="99"/>
    <w:semiHidden/>
    <w:rsid w:val="00212CE6"/>
  </w:style>
  <w:style w:type="paragraph" w:styleId="3">
    <w:name w:val="Body Text Indent 3"/>
    <w:basedOn w:val="a"/>
    <w:link w:val="30"/>
    <w:uiPriority w:val="99"/>
    <w:semiHidden/>
    <w:unhideWhenUsed/>
    <w:rsid w:val="00212CE6"/>
    <w:pPr>
      <w:spacing w:after="120"/>
      <w:ind w:left="283"/>
    </w:pPr>
    <w:rPr>
      <w:sz w:val="16"/>
      <w:szCs w:val="16"/>
    </w:rPr>
  </w:style>
  <w:style w:type="character" w:customStyle="1" w:styleId="30">
    <w:name w:val="Основной текст с отступом 3 Знак"/>
    <w:basedOn w:val="a0"/>
    <w:link w:val="3"/>
    <w:uiPriority w:val="99"/>
    <w:semiHidden/>
    <w:rsid w:val="00212CE6"/>
    <w:rPr>
      <w:sz w:val="16"/>
      <w:szCs w:val="16"/>
    </w:rPr>
  </w:style>
  <w:style w:type="character" w:customStyle="1" w:styleId="10">
    <w:name w:val="Заголовок 1 Знак"/>
    <w:basedOn w:val="a0"/>
    <w:link w:val="1"/>
    <w:uiPriority w:val="9"/>
    <w:rsid w:val="003C08CC"/>
    <w:rPr>
      <w:rFonts w:ascii="Times New Roman" w:eastAsia="Times New Roman" w:hAnsi="Times New Roman" w:cs="Times New Roman"/>
      <w:b/>
      <w:bCs/>
      <w:kern w:val="36"/>
      <w:sz w:val="48"/>
      <w:szCs w:val="48"/>
    </w:rPr>
  </w:style>
  <w:style w:type="character" w:customStyle="1" w:styleId="25">
    <w:name w:val="Заголовок 2 Знак"/>
    <w:basedOn w:val="a0"/>
    <w:link w:val="2"/>
    <w:uiPriority w:val="9"/>
    <w:semiHidden/>
    <w:rsid w:val="003C08CC"/>
    <w:rPr>
      <w:rFonts w:asciiTheme="majorHAnsi" w:eastAsiaTheme="majorEastAsia" w:hAnsiTheme="majorHAnsi" w:cstheme="majorBidi"/>
      <w:b/>
      <w:bCs/>
      <w:color w:val="4F81BD" w:themeColor="accent1"/>
      <w:sz w:val="26"/>
      <w:szCs w:val="26"/>
    </w:rPr>
  </w:style>
  <w:style w:type="character" w:customStyle="1" w:styleId="21">
    <w:name w:val="Заголовок 2 Знак1"/>
    <w:basedOn w:val="a0"/>
    <w:link w:val="2"/>
    <w:uiPriority w:val="9"/>
    <w:locked/>
    <w:rsid w:val="003C08CC"/>
    <w:rPr>
      <w:rFonts w:ascii="Arial" w:eastAsia="Times New Roman" w:hAnsi="Arial" w:cs="Arial"/>
      <w:b/>
      <w:bCs/>
      <w:i/>
      <w:iCs/>
      <w:sz w:val="28"/>
      <w:szCs w:val="28"/>
    </w:rPr>
  </w:style>
  <w:style w:type="paragraph" w:customStyle="1" w:styleId="rvps2">
    <w:name w:val="rvps2"/>
    <w:basedOn w:val="a"/>
    <w:rsid w:val="003C0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3C08CC"/>
    <w:rPr>
      <w:rFonts w:cs="Times New Roman"/>
    </w:rPr>
  </w:style>
  <w:style w:type="character" w:styleId="ab">
    <w:name w:val="page number"/>
    <w:basedOn w:val="a0"/>
    <w:uiPriority w:val="99"/>
    <w:rsid w:val="003C08CC"/>
    <w:rPr>
      <w:rFonts w:cs="Times New Roman"/>
    </w:rPr>
  </w:style>
  <w:style w:type="character" w:customStyle="1" w:styleId="text1">
    <w:name w:val="text1"/>
    <w:rsid w:val="003C08CC"/>
    <w:rPr>
      <w:rFonts w:ascii="Arial" w:hAnsi="Arial"/>
      <w:sz w:val="26"/>
    </w:rPr>
  </w:style>
  <w:style w:type="paragraph" w:styleId="ac">
    <w:name w:val="Normal (Web)"/>
    <w:basedOn w:val="a"/>
    <w:uiPriority w:val="99"/>
    <w:rsid w:val="003C08CC"/>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d">
    <w:name w:val="footnote text"/>
    <w:basedOn w:val="a"/>
    <w:link w:val="ae"/>
    <w:uiPriority w:val="99"/>
    <w:semiHidden/>
    <w:rsid w:val="003C08CC"/>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3C08CC"/>
    <w:rPr>
      <w:rFonts w:ascii="Times New Roman" w:eastAsia="Times New Roman" w:hAnsi="Times New Roman" w:cs="Times New Roman"/>
      <w:sz w:val="20"/>
      <w:szCs w:val="20"/>
    </w:rPr>
  </w:style>
  <w:style w:type="character" w:styleId="af">
    <w:name w:val="footnote reference"/>
    <w:basedOn w:val="a0"/>
    <w:uiPriority w:val="99"/>
    <w:semiHidden/>
    <w:rsid w:val="003C08CC"/>
    <w:rPr>
      <w:rFonts w:cs="Times New Roman"/>
      <w:vertAlign w:val="superscript"/>
    </w:rPr>
  </w:style>
  <w:style w:type="paragraph" w:customStyle="1" w:styleId="bodytext">
    <w:name w:val="bodytext"/>
    <w:basedOn w:val="a"/>
    <w:rsid w:val="003C08CC"/>
    <w:pPr>
      <w:spacing w:before="100" w:beforeAutospacing="1" w:after="100" w:afterAutospacing="1" w:line="440" w:lineRule="atLeast"/>
    </w:pPr>
    <w:rPr>
      <w:rFonts w:ascii="Arial" w:eastAsia="Times New Roman" w:hAnsi="Arial" w:cs="Arial"/>
      <w:color w:val="26354A"/>
      <w:spacing w:val="24"/>
    </w:rPr>
  </w:style>
  <w:style w:type="paragraph" w:customStyle="1" w:styleId="pagename">
    <w:name w:val="pagename"/>
    <w:basedOn w:val="a"/>
    <w:rsid w:val="003C08CC"/>
    <w:pPr>
      <w:spacing w:before="100" w:beforeAutospacing="1" w:after="100" w:afterAutospacing="1" w:line="640" w:lineRule="atLeast"/>
    </w:pPr>
    <w:rPr>
      <w:rFonts w:ascii="Arial" w:eastAsia="Times New Roman" w:hAnsi="Arial" w:cs="Arial"/>
      <w:color w:val="FF6600"/>
      <w:spacing w:val="48"/>
      <w:sz w:val="48"/>
      <w:szCs w:val="48"/>
    </w:rPr>
  </w:style>
  <w:style w:type="character" w:styleId="af0">
    <w:name w:val="Strong"/>
    <w:basedOn w:val="a0"/>
    <w:uiPriority w:val="22"/>
    <w:qFormat/>
    <w:rsid w:val="003C08CC"/>
    <w:rPr>
      <w:rFonts w:cs="Times New Roman"/>
      <w:b/>
    </w:rPr>
  </w:style>
  <w:style w:type="character" w:customStyle="1" w:styleId="text">
    <w:name w:val="text"/>
    <w:basedOn w:val="a0"/>
    <w:rsid w:val="003C08CC"/>
    <w:rPr>
      <w:rFonts w:cs="Times New Roman"/>
    </w:rPr>
  </w:style>
  <w:style w:type="character" w:styleId="af1">
    <w:name w:val="Hyperlink"/>
    <w:basedOn w:val="a0"/>
    <w:uiPriority w:val="99"/>
    <w:rsid w:val="003C08CC"/>
    <w:rPr>
      <w:rFonts w:cs="Times New Roman"/>
      <w:b/>
      <w:color w:val="FF6600"/>
      <w:u w:val="none"/>
      <w:effect w:val="none"/>
    </w:rPr>
  </w:style>
  <w:style w:type="character" w:customStyle="1" w:styleId="subheader1">
    <w:name w:val="subheader1"/>
    <w:rsid w:val="003C08CC"/>
    <w:rPr>
      <w:rFonts w:ascii="Arial" w:hAnsi="Arial"/>
      <w:b/>
      <w:color w:val="2D374D"/>
      <w:spacing w:val="24"/>
      <w:sz w:val="24"/>
    </w:rPr>
  </w:style>
  <w:style w:type="table" w:styleId="af2">
    <w:name w:val="Table Grid"/>
    <w:basedOn w:val="a1"/>
    <w:uiPriority w:val="59"/>
    <w:rsid w:val="003C08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ndnote reference"/>
    <w:basedOn w:val="a0"/>
    <w:uiPriority w:val="99"/>
    <w:semiHidden/>
    <w:rsid w:val="003C08CC"/>
    <w:rPr>
      <w:rFonts w:cs="Times New Roman"/>
      <w:vertAlign w:val="superscript"/>
    </w:rPr>
  </w:style>
  <w:style w:type="paragraph" w:styleId="11">
    <w:name w:val="toc 1"/>
    <w:basedOn w:val="a"/>
    <w:next w:val="a"/>
    <w:autoRedefine/>
    <w:uiPriority w:val="39"/>
    <w:semiHidden/>
    <w:rsid w:val="003C08CC"/>
    <w:pPr>
      <w:tabs>
        <w:tab w:val="right" w:leader="dot" w:pos="9629"/>
      </w:tabs>
      <w:spacing w:after="0" w:line="360" w:lineRule="auto"/>
    </w:pPr>
    <w:rPr>
      <w:rFonts w:ascii="Times New Roman" w:eastAsia="Times New Roman" w:hAnsi="Times New Roman" w:cs="Times New Roman"/>
      <w:b/>
      <w:noProof/>
      <w:sz w:val="28"/>
      <w:szCs w:val="24"/>
    </w:rPr>
  </w:style>
  <w:style w:type="paragraph" w:styleId="26">
    <w:name w:val="toc 2"/>
    <w:basedOn w:val="a"/>
    <w:next w:val="a"/>
    <w:autoRedefine/>
    <w:uiPriority w:val="39"/>
    <w:semiHidden/>
    <w:rsid w:val="003C08CC"/>
    <w:pPr>
      <w:tabs>
        <w:tab w:val="right" w:leader="dot" w:pos="9344"/>
      </w:tabs>
      <w:spacing w:after="0" w:line="360" w:lineRule="auto"/>
      <w:ind w:left="240"/>
    </w:pPr>
    <w:rPr>
      <w:rFonts w:ascii="Times New Roman" w:eastAsia="Times New Roman" w:hAnsi="Times New Roman" w:cs="Times New Roman"/>
      <w:b/>
      <w:i/>
      <w:noProof/>
      <w:kern w:val="36"/>
      <w:sz w:val="28"/>
      <w:szCs w:val="24"/>
    </w:rPr>
  </w:style>
  <w:style w:type="paragraph" w:styleId="af4">
    <w:name w:val="Plain Text"/>
    <w:basedOn w:val="a"/>
    <w:link w:val="af5"/>
    <w:uiPriority w:val="99"/>
    <w:rsid w:val="003C08C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uiPriority w:val="99"/>
    <w:rsid w:val="003C08CC"/>
    <w:rPr>
      <w:rFonts w:ascii="Courier New" w:eastAsia="Times New Roman" w:hAnsi="Courier New" w:cs="Courier New"/>
      <w:sz w:val="20"/>
      <w:szCs w:val="20"/>
    </w:rPr>
  </w:style>
  <w:style w:type="paragraph" w:styleId="31">
    <w:name w:val="toc 3"/>
    <w:basedOn w:val="a"/>
    <w:next w:val="a"/>
    <w:autoRedefine/>
    <w:uiPriority w:val="39"/>
    <w:semiHidden/>
    <w:rsid w:val="003C08CC"/>
    <w:pPr>
      <w:spacing w:after="0" w:line="240" w:lineRule="auto"/>
      <w:ind w:left="480"/>
    </w:pPr>
    <w:rPr>
      <w:rFonts w:ascii="Times New Roman" w:eastAsia="Times New Roman" w:hAnsi="Times New Roman" w:cs="Times New Roman"/>
      <w:sz w:val="24"/>
      <w:szCs w:val="24"/>
    </w:rPr>
  </w:style>
  <w:style w:type="paragraph" w:styleId="af6">
    <w:name w:val="Title"/>
    <w:basedOn w:val="a"/>
    <w:link w:val="af7"/>
    <w:uiPriority w:val="10"/>
    <w:qFormat/>
    <w:rsid w:val="003C08CC"/>
    <w:pPr>
      <w:spacing w:after="0" w:line="240" w:lineRule="auto"/>
      <w:jc w:val="center"/>
    </w:pPr>
    <w:rPr>
      <w:rFonts w:ascii="Times New Roman" w:eastAsia="Times New Roman" w:hAnsi="Times New Roman" w:cs="Times New Roman"/>
      <w:b/>
      <w:bCs/>
      <w:sz w:val="28"/>
      <w:szCs w:val="24"/>
    </w:rPr>
  </w:style>
  <w:style w:type="character" w:customStyle="1" w:styleId="af7">
    <w:name w:val="Название Знак"/>
    <w:basedOn w:val="a0"/>
    <w:link w:val="af6"/>
    <w:uiPriority w:val="10"/>
    <w:rsid w:val="003C08CC"/>
    <w:rPr>
      <w:rFonts w:ascii="Times New Roman" w:eastAsia="Times New Roman" w:hAnsi="Times New Roman" w:cs="Times New Roman"/>
      <w:b/>
      <w:bCs/>
      <w:sz w:val="28"/>
      <w:szCs w:val="24"/>
    </w:rPr>
  </w:style>
  <w:style w:type="paragraph" w:customStyle="1" w:styleId="af8">
    <w:name w:val="Îáû÷íûé"/>
    <w:rsid w:val="003C08C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table" w:styleId="-1">
    <w:name w:val="Table Web 1"/>
    <w:basedOn w:val="a1"/>
    <w:uiPriority w:val="99"/>
    <w:rsid w:val="003C08CC"/>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rsid w:val="003C08CC"/>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
    <w:name w:val="Сетка таблицы1"/>
    <w:basedOn w:val="a1"/>
    <w:next w:val="af2"/>
    <w:rsid w:val="003C08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unhideWhenUsed/>
    <w:rsid w:val="00D235F3"/>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235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626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600" b="0">
                <a:latin typeface="Times New Roman" pitchFamily="18" charset="0"/>
                <a:cs typeface="Times New Roman" pitchFamily="18" charset="0"/>
              </a:defRPr>
            </a:pPr>
            <a:r>
              <a:rPr lang="ru-RU" sz="1600" b="0">
                <a:latin typeface="Times New Roman" pitchFamily="18" charset="0"/>
                <a:cs typeface="Times New Roman" pitchFamily="18" charset="0"/>
              </a:rPr>
              <a:t>Диаграмма распределения детей по уровням выполнения</a:t>
            </a:r>
            <a:r>
              <a:rPr lang="ru-RU" sz="1600" b="0" baseline="0">
                <a:latin typeface="Times New Roman" pitchFamily="18" charset="0"/>
                <a:cs typeface="Times New Roman" pitchFamily="18" charset="0"/>
              </a:rPr>
              <a:t> заданий</a:t>
            </a:r>
            <a:endParaRPr lang="ru-RU" sz="1600" b="0">
              <a:latin typeface="Times New Roman" pitchFamily="18" charset="0"/>
              <a:cs typeface="Times New Roman" pitchFamily="18" charset="0"/>
            </a:endParaRPr>
          </a:p>
        </c:rich>
      </c:tx>
    </c:title>
    <c:plotArea>
      <c:layout/>
      <c:pieChart>
        <c:varyColors val="1"/>
        <c:ser>
          <c:idx val="0"/>
          <c:order val="0"/>
          <c:tx>
            <c:strRef>
              <c:f>Лист1!$B$1</c:f>
              <c:strCache>
                <c:ptCount val="1"/>
                <c:pt idx="0">
                  <c:v>Количество детей</c:v>
                </c:pt>
              </c:strCache>
            </c:strRef>
          </c:tx>
          <c:dPt>
            <c:idx val="0"/>
            <c:spPr>
              <a:solidFill>
                <a:srgbClr val="7030A0"/>
              </a:solidFill>
            </c:spPr>
          </c:dPt>
          <c:dPt>
            <c:idx val="1"/>
            <c:spPr>
              <a:solidFill>
                <a:srgbClr val="00B0F0"/>
              </a:solidFill>
            </c:spPr>
          </c:dPt>
          <c:dPt>
            <c:idx val="2"/>
            <c:spPr>
              <a:solidFill>
                <a:srgbClr val="FF66FF"/>
              </a:solidFill>
            </c:spPr>
          </c:dPt>
          <c:dLbls>
            <c:dLbl>
              <c:idx val="1"/>
              <c:layout>
                <c:manualLayout>
                  <c:x val="-0.13767563743527275"/>
                  <c:y val="-8.5063664562590888E-2"/>
                </c:manualLayout>
              </c:layout>
              <c:showPercent val="1"/>
            </c:dLbl>
            <c:dLbl>
              <c:idx val="2"/>
              <c:layout>
                <c:manualLayout>
                  <c:x val="0.12157430082005299"/>
                  <c:y val="-4.3617853553429786E-2"/>
                </c:manualLayout>
              </c:layout>
              <c:showPercent val="1"/>
            </c:dLbl>
            <c:txPr>
              <a:bodyPr/>
              <a:lstStyle/>
              <a:p>
                <a:pPr>
                  <a:defRPr sz="1200" b="1">
                    <a:latin typeface="Times New Roman" pitchFamily="18" charset="0"/>
                    <a:cs typeface="Times New Roman" pitchFamily="18" charset="0"/>
                  </a:defRPr>
                </a:pPr>
                <a:endParaRPr lang="ru-RU"/>
              </a:p>
            </c:txPr>
            <c:showPercent val="1"/>
            <c:showLeaderLines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General</c:formatCode>
                <c:ptCount val="3"/>
                <c:pt idx="0">
                  <c:v>1</c:v>
                </c:pt>
                <c:pt idx="1">
                  <c:v>4</c:v>
                </c:pt>
                <c:pt idx="2">
                  <c:v>5</c:v>
                </c:pt>
              </c:numCache>
            </c:numRef>
          </c:val>
        </c:ser>
        <c:dLbls>
          <c:showPercent val="1"/>
        </c:dLbls>
        <c:firstSliceAng val="0"/>
      </c:pieChart>
    </c:plotArea>
    <c:legend>
      <c:legendPos val="r"/>
      <c:txPr>
        <a:bodyPr/>
        <a:lstStyle/>
        <a:p>
          <a:pPr>
            <a:defRPr sz="1400">
              <a:latin typeface="Times New Roman" pitchFamily="18" charset="0"/>
              <a:cs typeface="Times New Roman" pitchFamily="18" charset="0"/>
            </a:defRPr>
          </a:pPr>
          <a:endParaRPr lang="ru-RU"/>
        </a:p>
      </c:txPr>
    </c:legend>
    <c:plotVisOnly val="1"/>
  </c:chart>
  <c:spPr>
    <a:solidFill>
      <a:srgbClr val="FFFF99"/>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600" b="0">
                <a:latin typeface="Times New Roman" pitchFamily="18" charset="0"/>
                <a:cs typeface="Times New Roman" pitchFamily="18" charset="0"/>
              </a:defRPr>
            </a:pPr>
            <a:r>
              <a:rPr lang="ru-RU" sz="1600" b="0">
                <a:latin typeface="Times New Roman" pitchFamily="18" charset="0"/>
                <a:cs typeface="Times New Roman" pitchFamily="18" charset="0"/>
              </a:rPr>
              <a:t>Диаграмма распределения детей по уровням выполнения</a:t>
            </a:r>
            <a:r>
              <a:rPr lang="ru-RU" sz="1600" b="0" baseline="0">
                <a:latin typeface="Times New Roman" pitchFamily="18" charset="0"/>
                <a:cs typeface="Times New Roman" pitchFamily="18" charset="0"/>
              </a:rPr>
              <a:t> заданий</a:t>
            </a:r>
            <a:endParaRPr lang="ru-RU" sz="1600" b="0">
              <a:latin typeface="Times New Roman" pitchFamily="18" charset="0"/>
              <a:cs typeface="Times New Roman" pitchFamily="18" charset="0"/>
            </a:endParaRPr>
          </a:p>
        </c:rich>
      </c:tx>
    </c:title>
    <c:plotArea>
      <c:layout/>
      <c:pieChart>
        <c:varyColors val="1"/>
        <c:ser>
          <c:idx val="0"/>
          <c:order val="0"/>
          <c:tx>
            <c:strRef>
              <c:f>Лист1!$B$1</c:f>
              <c:strCache>
                <c:ptCount val="1"/>
                <c:pt idx="0">
                  <c:v>Количество детей</c:v>
                </c:pt>
              </c:strCache>
            </c:strRef>
          </c:tx>
          <c:dPt>
            <c:idx val="0"/>
            <c:spPr>
              <a:solidFill>
                <a:srgbClr val="7030A0"/>
              </a:solidFill>
            </c:spPr>
          </c:dPt>
          <c:dPt>
            <c:idx val="1"/>
            <c:spPr>
              <a:solidFill>
                <a:srgbClr val="00B0F0"/>
              </a:solidFill>
            </c:spPr>
          </c:dPt>
          <c:dPt>
            <c:idx val="2"/>
            <c:spPr>
              <a:solidFill>
                <a:srgbClr val="FF66FF"/>
              </a:solidFill>
            </c:spPr>
          </c:dPt>
          <c:dLbls>
            <c:dLbl>
              <c:idx val="0"/>
              <c:layout>
                <c:manualLayout>
                  <c:x val="-0.10764499173038976"/>
                  <c:y val="0.11042241595630142"/>
                </c:manualLayout>
              </c:layout>
              <c:showPercent val="1"/>
            </c:dLbl>
            <c:dLbl>
              <c:idx val="1"/>
              <c:layout>
                <c:manualLayout>
                  <c:x val="5.8075474397875575E-2"/>
                  <c:y val="-0.20692354281949313"/>
                </c:manualLayout>
              </c:layout>
              <c:showPercent val="1"/>
            </c:dLbl>
            <c:dLbl>
              <c:idx val="2"/>
              <c:layout>
                <c:manualLayout>
                  <c:x val="8.7367991347420543E-2"/>
                  <c:y val="0.14840400058967346"/>
                </c:manualLayout>
              </c:layout>
              <c:showPercent val="1"/>
            </c:dLbl>
            <c:txPr>
              <a:bodyPr/>
              <a:lstStyle/>
              <a:p>
                <a:pPr>
                  <a:defRPr sz="1200" b="1">
                    <a:latin typeface="Times New Roman" pitchFamily="18" charset="0"/>
                    <a:cs typeface="Times New Roman" pitchFamily="18" charset="0"/>
                  </a:defRPr>
                </a:pPr>
                <a:endParaRPr lang="ru-RU"/>
              </a:p>
            </c:txPr>
            <c:showPercent val="1"/>
            <c:showLeaderLines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General</c:formatCode>
                <c:ptCount val="3"/>
                <c:pt idx="0">
                  <c:v>3</c:v>
                </c:pt>
                <c:pt idx="1">
                  <c:v>5</c:v>
                </c:pt>
                <c:pt idx="2">
                  <c:v>2</c:v>
                </c:pt>
              </c:numCache>
            </c:numRef>
          </c:val>
        </c:ser>
        <c:dLbls>
          <c:showPercent val="1"/>
        </c:dLbls>
        <c:firstSliceAng val="0"/>
      </c:pieChart>
    </c:plotArea>
    <c:legend>
      <c:legendPos val="r"/>
      <c:txPr>
        <a:bodyPr/>
        <a:lstStyle/>
        <a:p>
          <a:pPr>
            <a:defRPr sz="1400">
              <a:latin typeface="Times New Roman" pitchFamily="18" charset="0"/>
              <a:cs typeface="Times New Roman" pitchFamily="18" charset="0"/>
            </a:defRPr>
          </a:pPr>
          <a:endParaRPr lang="ru-RU"/>
        </a:p>
      </c:txPr>
    </c:legend>
    <c:plotVisOnly val="1"/>
  </c:chart>
  <c:spPr>
    <a:solidFill>
      <a:srgbClr val="FFFF99"/>
    </a:soli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8.3826830571887043E-2"/>
          <c:y val="4.722222222222229E-2"/>
          <c:w val="0.5545675604018222"/>
          <c:h val="0.81384920634920777"/>
        </c:manualLayout>
      </c:layout>
      <c:barChart>
        <c:barDir val="col"/>
        <c:grouping val="clustered"/>
        <c:ser>
          <c:idx val="0"/>
          <c:order val="0"/>
          <c:tx>
            <c:strRef>
              <c:f>Лист1!$B$1</c:f>
              <c:strCache>
                <c:ptCount val="1"/>
                <c:pt idx="0">
                  <c:v>Констатирующий эксперимент</c:v>
                </c:pt>
              </c:strCache>
            </c:strRef>
          </c:tx>
          <c:spPr>
            <a:solidFill>
              <a:srgbClr val="FFFF00"/>
            </a:solidFill>
          </c:spPr>
          <c:cat>
            <c:strRef>
              <c:f>Лист1!$A$2:$A$5</c:f>
              <c:strCache>
                <c:ptCount val="4"/>
                <c:pt idx="0">
                  <c:v>Задание 1</c:v>
                </c:pt>
                <c:pt idx="1">
                  <c:v>Задание2</c:v>
                </c:pt>
                <c:pt idx="2">
                  <c:v>Задание 3</c:v>
                </c:pt>
                <c:pt idx="3">
                  <c:v>Задание 4</c:v>
                </c:pt>
              </c:strCache>
            </c:strRef>
          </c:cat>
          <c:val>
            <c:numRef>
              <c:f>Лист1!$B$2:$B$5</c:f>
              <c:numCache>
                <c:formatCode>General</c:formatCode>
                <c:ptCount val="4"/>
                <c:pt idx="0">
                  <c:v>1.1000000000000001</c:v>
                </c:pt>
                <c:pt idx="1">
                  <c:v>1.1000000000000001</c:v>
                </c:pt>
                <c:pt idx="2">
                  <c:v>0.8</c:v>
                </c:pt>
                <c:pt idx="3">
                  <c:v>0.2</c:v>
                </c:pt>
              </c:numCache>
            </c:numRef>
          </c:val>
        </c:ser>
        <c:ser>
          <c:idx val="1"/>
          <c:order val="1"/>
          <c:tx>
            <c:strRef>
              <c:f>Лист1!$C$1</c:f>
              <c:strCache>
                <c:ptCount val="1"/>
                <c:pt idx="0">
                  <c:v>Контрольный эксперимент</c:v>
                </c:pt>
              </c:strCache>
            </c:strRef>
          </c:tx>
          <c:spPr>
            <a:solidFill>
              <a:srgbClr val="00B050"/>
            </a:solidFill>
          </c:spPr>
          <c:cat>
            <c:strRef>
              <c:f>Лист1!$A$2:$A$5</c:f>
              <c:strCache>
                <c:ptCount val="4"/>
                <c:pt idx="0">
                  <c:v>Задание 1</c:v>
                </c:pt>
                <c:pt idx="1">
                  <c:v>Задание2</c:v>
                </c:pt>
                <c:pt idx="2">
                  <c:v>Задание 3</c:v>
                </c:pt>
                <c:pt idx="3">
                  <c:v>Задание 4</c:v>
                </c:pt>
              </c:strCache>
            </c:strRef>
          </c:cat>
          <c:val>
            <c:numRef>
              <c:f>Лист1!$C$2:$C$5</c:f>
              <c:numCache>
                <c:formatCode>General</c:formatCode>
                <c:ptCount val="4"/>
                <c:pt idx="0">
                  <c:v>1.5</c:v>
                </c:pt>
                <c:pt idx="1">
                  <c:v>1.3</c:v>
                </c:pt>
                <c:pt idx="2">
                  <c:v>1</c:v>
                </c:pt>
                <c:pt idx="3">
                  <c:v>0.60000000000000064</c:v>
                </c:pt>
              </c:numCache>
            </c:numRef>
          </c:val>
        </c:ser>
        <c:axId val="52784128"/>
        <c:axId val="53117696"/>
      </c:barChart>
      <c:catAx>
        <c:axId val="52784128"/>
        <c:scaling>
          <c:orientation val="minMax"/>
        </c:scaling>
        <c:axPos val="b"/>
        <c:tickLblPos val="nextTo"/>
        <c:txPr>
          <a:bodyPr/>
          <a:lstStyle/>
          <a:p>
            <a:pPr>
              <a:defRPr sz="1200">
                <a:latin typeface="Times New Roman" pitchFamily="18" charset="0"/>
                <a:cs typeface="Times New Roman" pitchFamily="18" charset="0"/>
              </a:defRPr>
            </a:pPr>
            <a:endParaRPr lang="ru-RU"/>
          </a:p>
        </c:txPr>
        <c:crossAx val="53117696"/>
        <c:crosses val="autoZero"/>
        <c:auto val="1"/>
        <c:lblAlgn val="ctr"/>
        <c:lblOffset val="100"/>
      </c:catAx>
      <c:valAx>
        <c:axId val="53117696"/>
        <c:scaling>
          <c:orientation val="minMax"/>
          <c:max val="2"/>
          <c:min val="0"/>
        </c:scaling>
        <c:axPos val="l"/>
        <c:majorGridlines/>
        <c:numFmt formatCode="General" sourceLinked="1"/>
        <c:tickLblPos val="nextTo"/>
        <c:txPr>
          <a:bodyPr/>
          <a:lstStyle/>
          <a:p>
            <a:pPr>
              <a:defRPr sz="1200">
                <a:latin typeface="Times New Roman" pitchFamily="18" charset="0"/>
                <a:cs typeface="Times New Roman" pitchFamily="18" charset="0"/>
              </a:defRPr>
            </a:pPr>
            <a:endParaRPr lang="ru-RU"/>
          </a:p>
        </c:txPr>
        <c:crossAx val="52784128"/>
        <c:crosses val="autoZero"/>
        <c:crossBetween val="between"/>
        <c:majorUnit val="0.2"/>
      </c:valAx>
      <c:spPr>
        <a:solidFill>
          <a:srgbClr val="FFCCFF"/>
        </a:solidFill>
      </c:spPr>
    </c:plotArea>
    <c:legend>
      <c:legendPos val="r"/>
      <c:layout>
        <c:manualLayout>
          <c:xMode val="edge"/>
          <c:yMode val="edge"/>
          <c:x val="0.74742699385986688"/>
          <c:y val="0.37176915385576831"/>
          <c:w val="0.23974564109470303"/>
          <c:h val="0.25646169228846433"/>
        </c:manualLayout>
      </c:layout>
      <c:txPr>
        <a:bodyPr/>
        <a:lstStyle/>
        <a:p>
          <a:pPr>
            <a:defRPr sz="1200">
              <a:latin typeface="Times New Roman" pitchFamily="18" charset="0"/>
              <a:cs typeface="Times New Roman" pitchFamily="18" charset="0"/>
            </a:defRPr>
          </a:pPr>
          <a:endParaRPr lang="ru-RU"/>
        </a:p>
      </c:txPr>
    </c:legend>
    <c:plotVisOnly val="1"/>
  </c:chart>
  <c:spPr>
    <a:solidFill>
      <a:srgbClr val="FFCCFF"/>
    </a:solidFil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4AE25-879D-46F6-AFF1-099451A1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70</Pages>
  <Words>17286</Words>
  <Characters>98532</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Аветисова</dc:creator>
  <cp:lastModifiedBy>Pavel</cp:lastModifiedBy>
  <cp:revision>11</cp:revision>
  <cp:lastPrinted>2013-03-22T13:48:00Z</cp:lastPrinted>
  <dcterms:created xsi:type="dcterms:W3CDTF">2013-12-09T10:57:00Z</dcterms:created>
  <dcterms:modified xsi:type="dcterms:W3CDTF">2014-11-03T14:24:00Z</dcterms:modified>
</cp:coreProperties>
</file>