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4A6D6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для родителей</w:t>
      </w:r>
    </w:p>
    <w:p w:rsidR="004A6D67" w:rsidRPr="00C17536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4A6D6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 безопасности детей в летний (отпускной) период</w:t>
      </w:r>
    </w:p>
    <w:p w:rsid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171E03" wp14:editId="7D8EC7EA">
            <wp:extent cx="4908430" cy="1121433"/>
            <wp:effectExtent l="0" t="0" r="6985" b="2540"/>
            <wp:docPr id="1" name="Рисунок 1" descr="http://edu.mari.ru/mouo-yoshkarola/dou65/DocLib25/%D0%B2%D0%BE%D1%81%D0%BF%D0%B8%D1%82%D0%B0%D1%82%D0%B5%D0%BB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mari.ru/mouo-yoshkarola/dou65/DocLib25/%D0%B2%D0%BE%D1%81%D0%BF%D0%B8%D1%82%D0%B0%D1%82%D0%B5%D0%BB%D1%8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96" cy="11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понятно, что ежедневные хлопоты отвлекают вас, но не забывайте, что вашим детям нужна помощь и  внимание, особенно в летний период.</w:t>
      </w: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A6D6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Во</w:t>
      </w:r>
      <w:proofErr w:type="gramEnd"/>
      <w:r w:rsidRPr="004A6D6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- первых</w:t>
      </w: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ежедневно напоминайте своему ребёнку о правилах дорожного движения. Используйте для этого соответствующие ситуации на улице во дворе, по дороге в детский сад. Находясь с малышом на улице полезно объяснять ему все, что происходит на дороге с транспортом, пешеходами. Например, почему в данный момент нельзя перейти проезжую часть, какие на этот случай существуют правила для пешеходов и автомобилей, укажите на нарушителей, отметив, что они нарушают правила, рискуя попасть под движущиеся транспортные средства. Помните, что ваш ребёнок должен усвоить:</w:t>
      </w:r>
    </w:p>
    <w:p w:rsidR="004A6D67" w:rsidRPr="004A6D67" w:rsidRDefault="004A6D67" w:rsidP="004A6D67">
      <w:pPr>
        <w:numPr>
          <w:ilvl w:val="0"/>
          <w:numId w:val="1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взрослых на дорогу выходить нельзя, идешь </w:t>
      </w:r>
      <w:proofErr w:type="gramStart"/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 за руку, не вырывайся, не сходи с тротуара;</w:t>
      </w:r>
    </w:p>
    <w:p w:rsidR="004A6D67" w:rsidRPr="004A6D67" w:rsidRDefault="004A6D67" w:rsidP="004A6D67">
      <w:pPr>
        <w:numPr>
          <w:ilvl w:val="0"/>
          <w:numId w:val="1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 улице следует спокойным шагом, придерживаясь правой стороны тротуара;</w:t>
      </w:r>
    </w:p>
    <w:p w:rsidR="004A6D67" w:rsidRPr="004A6D67" w:rsidRDefault="004A6D67" w:rsidP="004A6D67">
      <w:pPr>
        <w:numPr>
          <w:ilvl w:val="0"/>
          <w:numId w:val="1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можно только по пешеходному тротуару на зеленый сигнал светофора, убедившись, что все автомобили остановились;</w:t>
      </w:r>
    </w:p>
    <w:p w:rsidR="004A6D67" w:rsidRPr="004A6D67" w:rsidRDefault="004A6D67" w:rsidP="004A6D67">
      <w:pPr>
        <w:numPr>
          <w:ilvl w:val="0"/>
          <w:numId w:val="1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проезжая часть предназначена только для транспортных средств;</w:t>
      </w:r>
    </w:p>
    <w:p w:rsidR="004A6D67" w:rsidRPr="004A6D67" w:rsidRDefault="004A6D67" w:rsidP="004A6D67">
      <w:pPr>
        <w:numPr>
          <w:ilvl w:val="0"/>
          <w:numId w:val="1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транспорта на дороге регулируется сигналами светофора;</w:t>
      </w:r>
    </w:p>
    <w:p w:rsidR="004A6D67" w:rsidRPr="004A6D67" w:rsidRDefault="004A6D67" w:rsidP="004A6D67">
      <w:pPr>
        <w:numPr>
          <w:ilvl w:val="0"/>
          <w:numId w:val="1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 не высовываться из окон, не выставлять руки и какие-либо предметы.</w:t>
      </w: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4A6D6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Во – вторых: при выезде на природу имейте в виду, что</w:t>
      </w:r>
    </w:p>
    <w:p w:rsidR="004A6D67" w:rsidRPr="004A6D67" w:rsidRDefault="004A6D67" w:rsidP="004A6D67">
      <w:pPr>
        <w:numPr>
          <w:ilvl w:val="0"/>
          <w:numId w:val="2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купания детей во время походов, прогулок и экскурсий в летнее время выбирается тихое, неглубокое место с пологим и чистым от коряг, водорослей и ила дном;</w:t>
      </w:r>
    </w:p>
    <w:p w:rsidR="004A6D67" w:rsidRPr="004A6D67" w:rsidRDefault="004A6D67" w:rsidP="004A6D67">
      <w:pPr>
        <w:numPr>
          <w:ilvl w:val="0"/>
          <w:numId w:val="2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к водоемам без присмотра со стороны взрослых допускать нельзя;</w:t>
      </w:r>
    </w:p>
    <w:p w:rsidR="004A6D67" w:rsidRPr="004A6D67" w:rsidRDefault="004A6D67" w:rsidP="004A6D67">
      <w:pPr>
        <w:numPr>
          <w:ilvl w:val="0"/>
          <w:numId w:val="2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купающимся ребёнком должно вестись непрерывное наблюдение;</w:t>
      </w:r>
    </w:p>
    <w:p w:rsidR="004A6D67" w:rsidRPr="004A6D67" w:rsidRDefault="004A6D67" w:rsidP="004A6D67">
      <w:pPr>
        <w:numPr>
          <w:ilvl w:val="0"/>
          <w:numId w:val="2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купания запретить спрыгивание детей в воду и ныряние с перил ограждения или с берега;</w:t>
      </w:r>
    </w:p>
    <w:p w:rsidR="004A6D67" w:rsidRPr="004A6D67" w:rsidRDefault="004A6D67" w:rsidP="004A6D67">
      <w:pPr>
        <w:numPr>
          <w:ilvl w:val="0"/>
          <w:numId w:val="2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решительно пресекать шалости детей на воде.</w:t>
      </w: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A6D6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В- третьих: постоянно напоминайте вашему ребёнку о правилах безопасности на улице и дома:</w:t>
      </w:r>
    </w:p>
    <w:p w:rsid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9FE830" wp14:editId="309B5527">
            <wp:extent cx="4364966" cy="2772607"/>
            <wp:effectExtent l="0" t="0" r="0" b="8890"/>
            <wp:docPr id="2" name="Рисунок 2" descr="http://www.dou1781.ru/wp-content/uploads/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u1781.ru/wp-content/upload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84" cy="277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ru-RU"/>
        </w:rPr>
      </w:pPr>
      <w:r w:rsidRPr="004A6D6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Ежедневно повторяйте </w:t>
      </w:r>
      <w:r w:rsidRPr="004A6D6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ребёнку</w:t>
      </w:r>
      <w:r w:rsidRPr="004A6D6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:</w:t>
      </w:r>
      <w:bookmarkStart w:id="0" w:name="_GoBack"/>
      <w:bookmarkEnd w:id="0"/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уходи далеко от своего дома, двора.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бери ничего у незнакомых людей на улице. Сразу отходи в сторону.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гуляй до темноты.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Обходи компании незнакомых подростков.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Избегай безлюдных мест, оврагов, пустырей, заброшенных домов, сараев, чердаков, подвалов.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входи с незнакомым человеком в подъезд, лифт. Здесь стоит отметить, что иногда преступления совершаются знакомыми людьми (например, какой-нибудь сосед, добрый, улыбчивый и тихий дядя Ваня на деле может оказаться маньяком).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открывай дверь людям, которых не знаешь.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садись в чужую машину.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 все предложения </w:t>
      </w:r>
      <w:proofErr w:type="gramStart"/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незнакомых</w:t>
      </w:r>
      <w:proofErr w:type="gramEnd"/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отвечай: «Нет!» и немедленно уходи от них туда, где есть люди.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Не стесняйся звать людей на помощь на улице, в транспорте, в подъезде.</w:t>
      </w:r>
    </w:p>
    <w:p w:rsidR="004A6D67" w:rsidRPr="004A6D67" w:rsidRDefault="004A6D67" w:rsidP="004A6D67">
      <w:pPr>
        <w:pStyle w:val="a3"/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 минуту опасности, когда тебя пытаются схватить, применяют силу, кричи, вырывайся, убегай.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помните и о правилах безопасности вашего ребёнка дома: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оставляйте без присмотра включенные электроприборы;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оставляйте ребёнка одного в квартире;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заблокируйте доступ к розеткам;</w:t>
      </w:r>
    </w:p>
    <w:p w:rsidR="004A6D67" w:rsidRPr="004A6D67" w:rsidRDefault="004A6D67" w:rsidP="004A6D67">
      <w:pPr>
        <w:pStyle w:val="a3"/>
        <w:numPr>
          <w:ilvl w:val="0"/>
          <w:numId w:val="3"/>
        </w:num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избегайте контакта ребёнка с газовой плитой и спичками.</w:t>
      </w: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4A6D6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Помните! Ребенок берёт пример с вас – родителей! Пусть ваш пример учит дисциплинированному поведению ребёнка на улице и дома</w:t>
      </w:r>
    </w:p>
    <w:p w:rsidR="004A6D67" w:rsidRPr="00C17536" w:rsidRDefault="004A6D67" w:rsidP="004A6D67">
      <w:pPr>
        <w:shd w:val="clear" w:color="auto" w:fill="F2ED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A6D6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Старайтесь сделать все возможное, чтобы оградить детей от несчастных случаев!</w:t>
      </w:r>
    </w:p>
    <w:p w:rsidR="004A6D67" w:rsidRPr="004A6D67" w:rsidRDefault="004A6D67" w:rsidP="004A6D67">
      <w:pPr>
        <w:shd w:val="clear" w:color="auto" w:fill="F2ED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E396D" w:rsidRDefault="004A6D67" w:rsidP="004A6D6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20F5A1" wp14:editId="684D30DC">
            <wp:extent cx="3813175" cy="2820670"/>
            <wp:effectExtent l="0" t="0" r="0" b="0"/>
            <wp:docPr id="3" name="Рисунок 3" descr="http://www.schoolrm.ru/detsad_sar/ds5sar/upload/parents/experience-family-education/bezopasnos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rm.ru/detsad_sar/ds5sar/upload/parents/experience-family-education/bezopasnost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36" w:rsidRDefault="00C17536" w:rsidP="004A6D67">
      <w:pPr>
        <w:jc w:val="center"/>
        <w:rPr>
          <w:sz w:val="28"/>
          <w:szCs w:val="28"/>
        </w:rPr>
      </w:pPr>
    </w:p>
    <w:p w:rsidR="00C17536" w:rsidRDefault="00C17536" w:rsidP="004A6D67">
      <w:pPr>
        <w:jc w:val="center"/>
        <w:rPr>
          <w:sz w:val="28"/>
          <w:szCs w:val="28"/>
        </w:rPr>
      </w:pPr>
    </w:p>
    <w:p w:rsidR="00C17536" w:rsidRDefault="00C17536" w:rsidP="004A6D67">
      <w:pPr>
        <w:jc w:val="center"/>
        <w:rPr>
          <w:sz w:val="28"/>
          <w:szCs w:val="28"/>
        </w:rPr>
      </w:pPr>
    </w:p>
    <w:p w:rsidR="00C17536" w:rsidRPr="00C17536" w:rsidRDefault="00C17536" w:rsidP="00C17536">
      <w:pPr>
        <w:jc w:val="right"/>
        <w:rPr>
          <w:b/>
          <w:sz w:val="24"/>
          <w:szCs w:val="24"/>
        </w:rPr>
      </w:pPr>
      <w:r w:rsidRPr="00C17536">
        <w:rPr>
          <w:b/>
          <w:sz w:val="24"/>
          <w:szCs w:val="24"/>
        </w:rPr>
        <w:t>Подготовила: Толмасова С.А.</w:t>
      </w:r>
    </w:p>
    <w:sectPr w:rsidR="00C17536" w:rsidRPr="00C17536" w:rsidSect="004A6D6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446"/>
    <w:multiLevelType w:val="hybridMultilevel"/>
    <w:tmpl w:val="3A124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B52C0"/>
    <w:multiLevelType w:val="multilevel"/>
    <w:tmpl w:val="ACD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7625A"/>
    <w:multiLevelType w:val="multilevel"/>
    <w:tmpl w:val="BB56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67"/>
    <w:rsid w:val="004A6D67"/>
    <w:rsid w:val="00AE396D"/>
    <w:rsid w:val="00C1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2014-06-01T11:53:00Z</dcterms:created>
  <dcterms:modified xsi:type="dcterms:W3CDTF">2014-06-01T12:06:00Z</dcterms:modified>
</cp:coreProperties>
</file>