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59" w:rsidRPr="00473759" w:rsidRDefault="00473759" w:rsidP="00473759">
      <w:pPr>
        <w:jc w:val="center"/>
        <w:rPr>
          <w:rFonts w:ascii="Times New Roman" w:hAnsi="Times New Roman" w:cs="Times New Roman"/>
          <w:sz w:val="40"/>
          <w:szCs w:val="40"/>
        </w:rPr>
      </w:pPr>
      <w:r w:rsidRPr="00473759">
        <w:rPr>
          <w:rFonts w:ascii="Times New Roman" w:hAnsi="Times New Roman" w:cs="Times New Roman"/>
          <w:sz w:val="40"/>
          <w:szCs w:val="40"/>
        </w:rPr>
        <w:t>ПОЯСНИТЕЛЬНАЯ ЗАПИСКА РАБОЧЕЙ ПРОГРАММЫ</w:t>
      </w: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pStyle w:val="a3"/>
        <w:spacing w:line="240" w:lineRule="auto"/>
        <w:ind w:left="0"/>
        <w:jc w:val="both"/>
      </w:pPr>
      <w:r w:rsidRPr="00473759">
        <w:t>Цели образования по предмету:</w:t>
      </w:r>
    </w:p>
    <w:p w:rsidR="00473759" w:rsidRPr="00473759" w:rsidRDefault="00473759" w:rsidP="00473759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473759">
        <w:rPr>
          <w:b/>
          <w:i/>
        </w:rPr>
        <w:t xml:space="preserve"> </w:t>
      </w:r>
      <w:r w:rsidRPr="00473759">
        <w:rPr>
          <w:b/>
          <w:i/>
          <w:sz w:val="24"/>
          <w:szCs w:val="24"/>
        </w:rPr>
        <w:t>Цели обучения в предлагаемом курсе математики</w:t>
      </w:r>
      <w:r w:rsidRPr="00473759"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</w:t>
      </w:r>
      <w:r w:rsidRPr="00473759">
        <w:rPr>
          <w:sz w:val="24"/>
          <w:szCs w:val="24"/>
        </w:rPr>
        <w:t>д</w:t>
      </w:r>
      <w:r w:rsidRPr="00473759">
        <w:rPr>
          <w:sz w:val="24"/>
          <w:szCs w:val="24"/>
        </w:rPr>
        <w:t xml:space="preserve">мета: </w:t>
      </w:r>
      <w:r w:rsidRPr="00473759">
        <w:rPr>
          <w:i/>
          <w:sz w:val="24"/>
          <w:szCs w:val="24"/>
        </w:rPr>
        <w:t>уметь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</w:t>
      </w:r>
      <w:r w:rsidRPr="00473759">
        <w:rPr>
          <w:rFonts w:ascii="Times New Roman" w:hAnsi="Times New Roman" w:cs="Times New Roman"/>
        </w:rPr>
        <w:t>е</w:t>
      </w:r>
      <w:r w:rsidRPr="00473759">
        <w:rPr>
          <w:rFonts w:ascii="Times New Roman" w:hAnsi="Times New Roman" w:cs="Times New Roman"/>
        </w:rPr>
        <w:t>нии;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производить вычисления для принятия решений в различных жизненных ситуац</w:t>
      </w:r>
      <w:r w:rsidRPr="00473759">
        <w:rPr>
          <w:rFonts w:ascii="Times New Roman" w:hAnsi="Times New Roman" w:cs="Times New Roman"/>
        </w:rPr>
        <w:t>и</w:t>
      </w:r>
      <w:r w:rsidRPr="00473759">
        <w:rPr>
          <w:rFonts w:ascii="Times New Roman" w:hAnsi="Times New Roman" w:cs="Times New Roman"/>
        </w:rPr>
        <w:t>ях;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читать и записывать сведения об окружающем мире на языке математики;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формировать основы рационального мышления, математической речи и аргуме</w:t>
      </w:r>
      <w:r w:rsidRPr="00473759">
        <w:rPr>
          <w:rFonts w:ascii="Times New Roman" w:hAnsi="Times New Roman" w:cs="Times New Roman"/>
        </w:rPr>
        <w:t>н</w:t>
      </w:r>
      <w:r w:rsidRPr="00473759">
        <w:rPr>
          <w:rFonts w:ascii="Times New Roman" w:hAnsi="Times New Roman" w:cs="Times New Roman"/>
        </w:rPr>
        <w:t>тации;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работать в соответствии с заданными алгоритмами;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узнавать в объектах окружающего мира известные геометрические формы и раб</w:t>
      </w:r>
      <w:r w:rsidRPr="00473759">
        <w:rPr>
          <w:rFonts w:ascii="Times New Roman" w:hAnsi="Times New Roman" w:cs="Times New Roman"/>
        </w:rPr>
        <w:t>о</w:t>
      </w:r>
      <w:r w:rsidRPr="00473759">
        <w:rPr>
          <w:rFonts w:ascii="Times New Roman" w:hAnsi="Times New Roman" w:cs="Times New Roman"/>
        </w:rPr>
        <w:t>тать с ними;</w:t>
      </w:r>
    </w:p>
    <w:p w:rsidR="00473759" w:rsidRPr="00473759" w:rsidRDefault="00473759" w:rsidP="004737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вести поиск информации (фактов, закономерностей, оснований для упорядочив</w:t>
      </w:r>
      <w:r w:rsidRPr="00473759">
        <w:rPr>
          <w:rFonts w:ascii="Times New Roman" w:hAnsi="Times New Roman" w:cs="Times New Roman"/>
        </w:rPr>
        <w:t>а</w:t>
      </w:r>
      <w:r w:rsidRPr="00473759">
        <w:rPr>
          <w:rFonts w:ascii="Times New Roman" w:hAnsi="Times New Roman" w:cs="Times New Roman"/>
        </w:rPr>
        <w:t>ния), преобразовать её в удобные для изучения и применения формы.</w:t>
      </w: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Задачи:</w:t>
      </w:r>
    </w:p>
    <w:p w:rsidR="00473759" w:rsidRPr="00473759" w:rsidRDefault="00473759" w:rsidP="0047375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b/>
          <w:color w:val="000000"/>
        </w:rPr>
        <w:t xml:space="preserve">- </w:t>
      </w:r>
      <w:r w:rsidRPr="00473759">
        <w:rPr>
          <w:rFonts w:ascii="Times New Roman" w:hAnsi="Times New Roman" w:cs="Times New Roman"/>
          <w:color w:val="000000"/>
        </w:rPr>
        <w:t>создать условия для формирования логического и абстрактного мышления у мла</w:t>
      </w:r>
      <w:r w:rsidRPr="00473759">
        <w:rPr>
          <w:rFonts w:ascii="Times New Roman" w:hAnsi="Times New Roman" w:cs="Times New Roman"/>
          <w:color w:val="000000"/>
        </w:rPr>
        <w:t>д</w:t>
      </w:r>
      <w:r w:rsidRPr="00473759">
        <w:rPr>
          <w:rFonts w:ascii="Times New Roman" w:hAnsi="Times New Roman" w:cs="Times New Roman"/>
          <w:color w:val="000000"/>
        </w:rPr>
        <w:t>ших школьников на входе в основную школу как основы их дальнейшего э</w:t>
      </w:r>
      <w:r w:rsidRPr="00473759">
        <w:rPr>
          <w:rFonts w:ascii="Times New Roman" w:hAnsi="Times New Roman" w:cs="Times New Roman"/>
          <w:color w:val="000000"/>
        </w:rPr>
        <w:t>ф</w:t>
      </w:r>
      <w:r w:rsidRPr="00473759">
        <w:rPr>
          <w:rFonts w:ascii="Times New Roman" w:hAnsi="Times New Roman" w:cs="Times New Roman"/>
          <w:color w:val="000000"/>
        </w:rPr>
        <w:t>фективного обучения;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 xml:space="preserve">сформировать набор необходимых для дальнейшего обучения предметных и </w:t>
      </w:r>
      <w:proofErr w:type="spellStart"/>
      <w:r w:rsidRPr="00473759">
        <w:rPr>
          <w:rFonts w:ascii="Times New Roman" w:hAnsi="Times New Roman" w:cs="Times New Roman"/>
          <w:color w:val="000000"/>
        </w:rPr>
        <w:t>о</w:t>
      </w:r>
      <w:r w:rsidRPr="00473759">
        <w:rPr>
          <w:rFonts w:ascii="Times New Roman" w:hAnsi="Times New Roman" w:cs="Times New Roman"/>
          <w:color w:val="000000"/>
        </w:rPr>
        <w:t>б</w:t>
      </w:r>
      <w:r w:rsidRPr="00473759">
        <w:rPr>
          <w:rFonts w:ascii="Times New Roman" w:hAnsi="Times New Roman" w:cs="Times New Roman"/>
          <w:color w:val="000000"/>
        </w:rPr>
        <w:t>щеучебных</w:t>
      </w:r>
      <w:proofErr w:type="spellEnd"/>
      <w:r w:rsidRPr="00473759">
        <w:rPr>
          <w:rFonts w:ascii="Times New Roman" w:hAnsi="Times New Roman" w:cs="Times New Roman"/>
          <w:color w:val="000000"/>
        </w:rPr>
        <w:t xml:space="preserve"> умений на основе решения как предметных, так и интегрированных жизне</w:t>
      </w:r>
      <w:r w:rsidRPr="00473759">
        <w:rPr>
          <w:rFonts w:ascii="Times New Roman" w:hAnsi="Times New Roman" w:cs="Times New Roman"/>
          <w:color w:val="000000"/>
        </w:rPr>
        <w:t>н</w:t>
      </w:r>
      <w:r w:rsidRPr="00473759">
        <w:rPr>
          <w:rFonts w:ascii="Times New Roman" w:hAnsi="Times New Roman" w:cs="Times New Roman"/>
          <w:color w:val="000000"/>
        </w:rPr>
        <w:t>ных задач;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>обеспечить прочное и сознательное овладение системой матем</w:t>
      </w:r>
      <w:r w:rsidRPr="00473759">
        <w:rPr>
          <w:rFonts w:ascii="Times New Roman" w:hAnsi="Times New Roman" w:cs="Times New Roman"/>
          <w:color w:val="000000"/>
        </w:rPr>
        <w:t>а</w:t>
      </w:r>
      <w:r w:rsidRPr="00473759">
        <w:rPr>
          <w:rFonts w:ascii="Times New Roman" w:hAnsi="Times New Roman" w:cs="Times New Roman"/>
          <w:color w:val="000000"/>
        </w:rPr>
        <w:t>тических знаний и умений, необходимых для применения в практической деятельности, для изучения смежных дисциплин, для продолж</w:t>
      </w:r>
      <w:r w:rsidRPr="00473759">
        <w:rPr>
          <w:rFonts w:ascii="Times New Roman" w:hAnsi="Times New Roman" w:cs="Times New Roman"/>
          <w:color w:val="000000"/>
        </w:rPr>
        <w:t>е</w:t>
      </w:r>
      <w:r w:rsidRPr="00473759">
        <w:rPr>
          <w:rFonts w:ascii="Times New Roman" w:hAnsi="Times New Roman" w:cs="Times New Roman"/>
          <w:color w:val="000000"/>
        </w:rPr>
        <w:t>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</w:t>
      </w:r>
      <w:r w:rsidRPr="00473759">
        <w:rPr>
          <w:rFonts w:ascii="Times New Roman" w:hAnsi="Times New Roman" w:cs="Times New Roman"/>
          <w:color w:val="000000"/>
        </w:rPr>
        <w:t>е</w:t>
      </w:r>
      <w:r w:rsidRPr="00473759">
        <w:rPr>
          <w:rFonts w:ascii="Times New Roman" w:hAnsi="Times New Roman" w:cs="Times New Roman"/>
          <w:color w:val="000000"/>
        </w:rPr>
        <w:t>стве;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>сформировать представление о математике как части общечеловеческой культуры, понимание значимости математики для обществе</w:t>
      </w:r>
      <w:r w:rsidRPr="00473759">
        <w:rPr>
          <w:rFonts w:ascii="Times New Roman" w:hAnsi="Times New Roman" w:cs="Times New Roman"/>
          <w:color w:val="000000"/>
        </w:rPr>
        <w:t>н</w:t>
      </w:r>
      <w:r w:rsidRPr="00473759">
        <w:rPr>
          <w:rFonts w:ascii="Times New Roman" w:hAnsi="Times New Roman" w:cs="Times New Roman"/>
          <w:color w:val="000000"/>
        </w:rPr>
        <w:t>ного прогресса;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>сформировать устойчивый интерес к математике на основе дифференцированного подхода к учащимся;</w:t>
      </w:r>
    </w:p>
    <w:p w:rsidR="00473759" w:rsidRPr="00473759" w:rsidRDefault="00473759" w:rsidP="00473759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color w:val="000000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jc w:val="both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  <w:szCs w:val="28"/>
        </w:rPr>
      </w:pPr>
      <w:r w:rsidRPr="00473759">
        <w:rPr>
          <w:rFonts w:ascii="Times New Roman" w:hAnsi="Times New Roman" w:cs="Times New Roman"/>
          <w:szCs w:val="28"/>
        </w:rPr>
        <w:t xml:space="preserve">Особенности рабочей программы </w:t>
      </w:r>
    </w:p>
    <w:p w:rsidR="00473759" w:rsidRPr="00473759" w:rsidRDefault="00473759" w:rsidP="00473759">
      <w:pPr>
        <w:pStyle w:val="a5"/>
      </w:pPr>
      <w:r w:rsidRPr="00473759">
        <w:lastRenderedPageBreak/>
        <w:t xml:space="preserve">            Рабочая программа по математике составлена </w:t>
      </w:r>
      <w:r w:rsidRPr="00473759">
        <w:rPr>
          <w:rFonts w:eastAsia="SchoolBookC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473759">
        <w:t xml:space="preserve">,  примерной программы </w:t>
      </w:r>
      <w:r w:rsidRPr="00473759">
        <w:rPr>
          <w:spacing w:val="-1"/>
        </w:rPr>
        <w:t xml:space="preserve">начального  общего образования и авторской программы  </w:t>
      </w:r>
      <w:r w:rsidRPr="00473759">
        <w:rPr>
          <w:color w:val="231F20"/>
        </w:rPr>
        <w:t xml:space="preserve">Т.Е. Демидовой, С.А. Козловой, А.П. Тонких  </w:t>
      </w:r>
      <w:r w:rsidRPr="00473759">
        <w:t>«Математика».</w:t>
      </w:r>
    </w:p>
    <w:p w:rsidR="00473759" w:rsidRPr="00473759" w:rsidRDefault="00473759" w:rsidP="00473759">
      <w:pPr>
        <w:pStyle w:val="a5"/>
      </w:pPr>
      <w:r w:rsidRPr="00473759">
        <w:rPr>
          <w:rStyle w:val="a3"/>
        </w:rPr>
        <w:t xml:space="preserve">( </w:t>
      </w:r>
      <w:r w:rsidRPr="00473759">
        <w:t xml:space="preserve">Образовательная система «Школа 2100».Сборник программ. Дошкольное образование. Начальная школа / Под </w:t>
      </w:r>
      <w:proofErr w:type="spellStart"/>
      <w:r w:rsidRPr="00473759">
        <w:t>науч</w:t>
      </w:r>
      <w:proofErr w:type="spellEnd"/>
      <w:r w:rsidRPr="00473759">
        <w:t xml:space="preserve">. ред. Д.И. </w:t>
      </w:r>
      <w:proofErr w:type="spellStart"/>
      <w:r w:rsidRPr="00473759">
        <w:t>Фельдштейна</w:t>
      </w:r>
      <w:proofErr w:type="spellEnd"/>
      <w:r w:rsidRPr="00473759">
        <w:t>.-</w:t>
      </w:r>
      <w:r w:rsidRPr="00473759">
        <w:rPr>
          <w:lang w:val="en-US"/>
        </w:rPr>
        <w:t>www</w:t>
      </w:r>
      <w:r w:rsidRPr="00473759">
        <w:t>.</w:t>
      </w:r>
      <w:r w:rsidRPr="00473759">
        <w:rPr>
          <w:lang w:val="en-US"/>
        </w:rPr>
        <w:t>school</w:t>
      </w:r>
      <w:r w:rsidRPr="00473759">
        <w:t xml:space="preserve"> 2100.</w:t>
      </w:r>
      <w:proofErr w:type="spellStart"/>
      <w:r w:rsidRPr="00473759">
        <w:rPr>
          <w:lang w:val="en-US"/>
        </w:rPr>
        <w:t>ru</w:t>
      </w:r>
      <w:proofErr w:type="spellEnd"/>
      <w:r w:rsidRPr="00473759">
        <w:t>.</w:t>
      </w:r>
    </w:p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    В учебно-методический комплект «Школа 2100 » входят: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Демидова Т.Е., Козлова С.А., Тонких А.П. и др.  </w:t>
      </w:r>
      <w:r w:rsidRPr="00473759">
        <w:rPr>
          <w:rStyle w:val="a6"/>
          <w:rFonts w:ascii="Times New Roman" w:hAnsi="Times New Roman" w:cs="Times New Roman"/>
        </w:rPr>
        <w:t>Математика.</w:t>
      </w:r>
      <w:r w:rsidRPr="00473759">
        <w:rPr>
          <w:rFonts w:ascii="Times New Roman" w:hAnsi="Times New Roman" w:cs="Times New Roman"/>
        </w:rPr>
        <w:t xml:space="preserve"> Учебник для 2-го класса в 3-х ч.Москва, «</w:t>
      </w:r>
      <w:proofErr w:type="spellStart"/>
      <w:r w:rsidRPr="00473759">
        <w:rPr>
          <w:rFonts w:ascii="Times New Roman" w:hAnsi="Times New Roman" w:cs="Times New Roman"/>
        </w:rPr>
        <w:t>Баласс</w:t>
      </w:r>
      <w:proofErr w:type="spellEnd"/>
      <w:r w:rsidRPr="00473759">
        <w:rPr>
          <w:rFonts w:ascii="Times New Roman" w:hAnsi="Times New Roman" w:cs="Times New Roman"/>
        </w:rPr>
        <w:t>»2012.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Style w:val="a6"/>
          <w:rFonts w:ascii="Times New Roman" w:hAnsi="Times New Roman" w:cs="Times New Roman"/>
        </w:rPr>
        <w:t>Самостоятельные и контрольные</w:t>
      </w:r>
      <w:r w:rsidRPr="00473759">
        <w:rPr>
          <w:rFonts w:ascii="Times New Roman" w:hAnsi="Times New Roman" w:cs="Times New Roman"/>
        </w:rPr>
        <w:t xml:space="preserve"> работы к учебнику «Математика» для 2-го класса. Москва, «</w:t>
      </w:r>
      <w:proofErr w:type="spellStart"/>
      <w:r w:rsidRPr="00473759">
        <w:rPr>
          <w:rFonts w:ascii="Times New Roman" w:hAnsi="Times New Roman" w:cs="Times New Roman"/>
        </w:rPr>
        <w:t>Баласс</w:t>
      </w:r>
      <w:proofErr w:type="spellEnd"/>
      <w:r w:rsidRPr="00473759">
        <w:rPr>
          <w:rFonts w:ascii="Times New Roman" w:hAnsi="Times New Roman" w:cs="Times New Roman"/>
        </w:rPr>
        <w:t>»2012.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Структура рабочей программы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                                                         1. Титульный  лист.  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                                                         2. Пояснительная  записка.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                                                         3. Календарно-тематическое  планирование.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                                                          4. Контрольно-измерительные материалы.</w:t>
      </w:r>
    </w:p>
    <w:p w:rsidR="00473759" w:rsidRPr="00473759" w:rsidRDefault="00473759" w:rsidP="00473759">
      <w:pPr>
        <w:rPr>
          <w:rFonts w:ascii="Times New Roman" w:hAnsi="Times New Roman" w:cs="Times New Roman"/>
          <w:bCs/>
          <w:color w:val="363435"/>
          <w:w w:val="106"/>
        </w:rPr>
      </w:pPr>
      <w:r w:rsidRPr="00473759">
        <w:rPr>
          <w:rFonts w:ascii="Times New Roman" w:hAnsi="Times New Roman" w:cs="Times New Roman"/>
        </w:rPr>
        <w:t xml:space="preserve">                                                          5.</w:t>
      </w:r>
      <w:r w:rsidRPr="00473759">
        <w:rPr>
          <w:rFonts w:ascii="Times New Roman" w:hAnsi="Times New Roman" w:cs="Times New Roman"/>
          <w:bCs/>
          <w:color w:val="363435"/>
          <w:w w:val="106"/>
        </w:rPr>
        <w:t xml:space="preserve"> Личностные,</w:t>
      </w:r>
      <w:r w:rsidRPr="00473759">
        <w:rPr>
          <w:rFonts w:ascii="Times New Roman" w:hAnsi="Times New Roman" w:cs="Times New Roman"/>
          <w:bCs/>
          <w:color w:val="363435"/>
          <w:spacing w:val="-2"/>
          <w:w w:val="106"/>
        </w:rPr>
        <w:t xml:space="preserve"> </w:t>
      </w:r>
      <w:proofErr w:type="spellStart"/>
      <w:r w:rsidRPr="00473759">
        <w:rPr>
          <w:rFonts w:ascii="Times New Roman" w:hAnsi="Times New Roman" w:cs="Times New Roman"/>
          <w:bCs/>
          <w:color w:val="363435"/>
          <w:w w:val="106"/>
        </w:rPr>
        <w:t>метапредметные</w:t>
      </w:r>
      <w:proofErr w:type="spellEnd"/>
      <w:r w:rsidRPr="00473759">
        <w:rPr>
          <w:rFonts w:ascii="Times New Roman" w:hAnsi="Times New Roman" w:cs="Times New Roman"/>
          <w:bCs/>
          <w:color w:val="363435"/>
          <w:spacing w:val="19"/>
          <w:w w:val="106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</w:rPr>
        <w:t>и</w:t>
      </w:r>
      <w:r w:rsidRPr="00473759">
        <w:rPr>
          <w:rFonts w:ascii="Times New Roman" w:hAnsi="Times New Roman" w:cs="Times New Roman"/>
          <w:bCs/>
          <w:color w:val="363435"/>
          <w:spacing w:val="13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  <w:w w:val="107"/>
        </w:rPr>
        <w:t>предметные результаты</w:t>
      </w:r>
      <w:r w:rsidRPr="00473759">
        <w:rPr>
          <w:rFonts w:ascii="Times New Roman" w:hAnsi="Times New Roman" w:cs="Times New Roman"/>
          <w:bCs/>
          <w:color w:val="363435"/>
          <w:spacing w:val="-18"/>
          <w:w w:val="107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  <w:w w:val="107"/>
        </w:rPr>
        <w:t>изучения</w:t>
      </w:r>
      <w:r w:rsidRPr="00473759">
        <w:rPr>
          <w:rFonts w:ascii="Times New Roman" w:hAnsi="Times New Roman" w:cs="Times New Roman"/>
          <w:bCs/>
          <w:color w:val="363435"/>
          <w:spacing w:val="9"/>
          <w:w w:val="107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</w:rPr>
        <w:t>курса</w:t>
      </w:r>
      <w:r w:rsidRPr="00473759">
        <w:rPr>
          <w:rFonts w:ascii="Times New Roman" w:hAnsi="Times New Roman" w:cs="Times New Roman"/>
          <w:bCs/>
          <w:color w:val="363435"/>
          <w:spacing w:val="45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</w:rPr>
        <w:t>в</w:t>
      </w:r>
      <w:r w:rsidRPr="00473759">
        <w:rPr>
          <w:rFonts w:ascii="Times New Roman" w:hAnsi="Times New Roman" w:cs="Times New Roman"/>
          <w:bCs/>
          <w:color w:val="363435"/>
          <w:spacing w:val="5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</w:rPr>
        <w:t xml:space="preserve">начальной </w:t>
      </w:r>
      <w:r w:rsidRPr="00473759">
        <w:rPr>
          <w:rFonts w:ascii="Times New Roman" w:hAnsi="Times New Roman" w:cs="Times New Roman"/>
          <w:bCs/>
          <w:color w:val="363435"/>
          <w:spacing w:val="14"/>
        </w:rPr>
        <w:t xml:space="preserve"> </w:t>
      </w:r>
      <w:r w:rsidRPr="00473759">
        <w:rPr>
          <w:rFonts w:ascii="Times New Roman" w:hAnsi="Times New Roman" w:cs="Times New Roman"/>
          <w:bCs/>
          <w:color w:val="363435"/>
          <w:w w:val="106"/>
        </w:rPr>
        <w:t>школе.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количество часов по программе  136, количество часов в неделю  4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Распределение часов по темам: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920"/>
        <w:gridCol w:w="1440"/>
        <w:gridCol w:w="1260"/>
        <w:gridCol w:w="1260"/>
        <w:gridCol w:w="1080"/>
        <w:gridCol w:w="1178"/>
      </w:tblGrid>
      <w:tr w:rsidR="00473759" w:rsidRPr="00473759" w:rsidTr="0008743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759">
              <w:rPr>
                <w:rFonts w:ascii="Times New Roman" w:hAnsi="Times New Roman" w:cs="Times New Roman"/>
              </w:rPr>
              <w:t>п</w:t>
            </w:r>
            <w:proofErr w:type="spellEnd"/>
            <w:r w:rsidRPr="00473759">
              <w:rPr>
                <w:rFonts w:ascii="Times New Roman" w:hAnsi="Times New Roman" w:cs="Times New Roman"/>
              </w:rPr>
              <w:t>/</w:t>
            </w:r>
            <w:proofErr w:type="spellStart"/>
            <w:r w:rsidRPr="004737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Количество часов по рабочей программе</w:t>
            </w:r>
          </w:p>
        </w:tc>
      </w:tr>
      <w:tr w:rsidR="00473759" w:rsidRPr="00473759" w:rsidTr="000874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изученн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го в первом классе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ние в пределах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Числа от 1 до 100 (н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мерация)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ние в пределах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 и деление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изученного во втором классе.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/>
              </w:rPr>
            </w:pPr>
            <w:r w:rsidRPr="0047375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</w:tr>
    </w:tbl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Контрольные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473759" w:rsidRPr="00473759" w:rsidTr="0008743F"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958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Итого:</w:t>
            </w:r>
          </w:p>
        </w:tc>
      </w:tr>
      <w:tr w:rsidR="00473759" w:rsidRPr="00473759" w:rsidTr="0008743F"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dxa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</w:t>
            </w:r>
          </w:p>
        </w:tc>
      </w:tr>
    </w:tbl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Формы, методы работы: </w:t>
      </w:r>
    </w:p>
    <w:p w:rsidR="00473759" w:rsidRPr="00473759" w:rsidRDefault="00473759" w:rsidP="004737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73759">
        <w:rPr>
          <w:rFonts w:ascii="Times New Roman" w:hAnsi="Times New Roman" w:cs="Times New Roman"/>
        </w:rPr>
        <w:t xml:space="preserve">Проблемно-диалогические, </w:t>
      </w:r>
      <w:proofErr w:type="spellStart"/>
      <w:r w:rsidRPr="00473759">
        <w:rPr>
          <w:rFonts w:ascii="Times New Roman" w:hAnsi="Times New Roman" w:cs="Times New Roman"/>
        </w:rPr>
        <w:t>деятельностный</w:t>
      </w:r>
      <w:proofErr w:type="spellEnd"/>
      <w:r w:rsidRPr="00473759">
        <w:rPr>
          <w:rFonts w:ascii="Times New Roman" w:hAnsi="Times New Roman" w:cs="Times New Roman"/>
        </w:rPr>
        <w:t xml:space="preserve"> метод, </w:t>
      </w:r>
      <w:r w:rsidRPr="00473759">
        <w:rPr>
          <w:rFonts w:ascii="Times New Roman" w:hAnsi="Times New Roman" w:cs="Times New Roman"/>
          <w:bCs/>
        </w:rPr>
        <w:t xml:space="preserve">метод коллективного </w:t>
      </w:r>
      <w:proofErr w:type="spellStart"/>
      <w:r w:rsidRPr="00473759">
        <w:rPr>
          <w:rFonts w:ascii="Times New Roman" w:hAnsi="Times New Roman" w:cs="Times New Roman"/>
          <w:bCs/>
        </w:rPr>
        <w:t>взаимообучения</w:t>
      </w:r>
      <w:proofErr w:type="spellEnd"/>
      <w:r w:rsidRPr="00473759">
        <w:rPr>
          <w:rFonts w:ascii="Times New Roman" w:hAnsi="Times New Roman" w:cs="Times New Roman"/>
        </w:rPr>
        <w:t>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Условия реализации рабочей программы 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Урочная и внеурочная деятельность, интеллектуальный марафон.</w:t>
      </w:r>
    </w:p>
    <w:p w:rsidR="00473759" w:rsidRPr="00473759" w:rsidRDefault="00473759" w:rsidP="00473759">
      <w:pPr>
        <w:widowControl w:val="0"/>
        <w:autoSpaceDE w:val="0"/>
        <w:autoSpaceDN w:val="0"/>
        <w:adjustRightInd w:val="0"/>
        <w:spacing w:before="3" w:line="150" w:lineRule="exact"/>
        <w:rPr>
          <w:rFonts w:ascii="Times New Roman" w:hAnsi="Times New Roman" w:cs="Times New Roman"/>
          <w:color w:val="000000"/>
        </w:rPr>
      </w:pPr>
    </w:p>
    <w:p w:rsidR="00473759" w:rsidRPr="00473759" w:rsidRDefault="00473759" w:rsidP="00473759">
      <w:pPr>
        <w:widowControl w:val="0"/>
        <w:autoSpaceDE w:val="0"/>
        <w:autoSpaceDN w:val="0"/>
        <w:adjustRightInd w:val="0"/>
        <w:spacing w:line="156" w:lineRule="auto"/>
        <w:ind w:left="1018" w:right="526" w:hanging="421"/>
        <w:rPr>
          <w:rFonts w:ascii="Times New Roman" w:hAnsi="Times New Roman" w:cs="Times New Roman"/>
          <w:color w:val="000000"/>
        </w:rPr>
      </w:pPr>
      <w:r w:rsidRPr="00473759">
        <w:rPr>
          <w:rFonts w:ascii="Times New Roman" w:hAnsi="Times New Roman" w:cs="Times New Roman"/>
          <w:b/>
          <w:bCs/>
          <w:color w:val="363435"/>
          <w:spacing w:val="35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  <w:w w:val="106"/>
        </w:rPr>
        <w:t>Личностные,</w:t>
      </w:r>
      <w:r w:rsidRPr="00473759">
        <w:rPr>
          <w:rFonts w:ascii="Times New Roman" w:hAnsi="Times New Roman" w:cs="Times New Roman"/>
          <w:b/>
          <w:bCs/>
          <w:color w:val="363435"/>
          <w:spacing w:val="-2"/>
          <w:w w:val="106"/>
        </w:rPr>
        <w:t xml:space="preserve"> </w:t>
      </w:r>
      <w:proofErr w:type="spellStart"/>
      <w:r w:rsidRPr="00473759">
        <w:rPr>
          <w:rFonts w:ascii="Times New Roman" w:hAnsi="Times New Roman" w:cs="Times New Roman"/>
          <w:b/>
          <w:bCs/>
          <w:color w:val="363435"/>
          <w:w w:val="106"/>
        </w:rPr>
        <w:t>метапредметные</w:t>
      </w:r>
      <w:proofErr w:type="spellEnd"/>
      <w:r w:rsidRPr="00473759">
        <w:rPr>
          <w:rFonts w:ascii="Times New Roman" w:hAnsi="Times New Roman" w:cs="Times New Roman"/>
          <w:b/>
          <w:bCs/>
          <w:color w:val="363435"/>
          <w:spacing w:val="19"/>
          <w:w w:val="106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</w:rPr>
        <w:t>и</w:t>
      </w:r>
      <w:r w:rsidRPr="00473759">
        <w:rPr>
          <w:rFonts w:ascii="Times New Roman" w:hAnsi="Times New Roman" w:cs="Times New Roman"/>
          <w:b/>
          <w:bCs/>
          <w:color w:val="363435"/>
          <w:spacing w:val="13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  <w:w w:val="107"/>
        </w:rPr>
        <w:t>предметные результаты</w:t>
      </w:r>
      <w:r w:rsidRPr="00473759">
        <w:rPr>
          <w:rFonts w:ascii="Times New Roman" w:hAnsi="Times New Roman" w:cs="Times New Roman"/>
          <w:b/>
          <w:bCs/>
          <w:color w:val="363435"/>
          <w:spacing w:val="-18"/>
          <w:w w:val="107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  <w:w w:val="107"/>
        </w:rPr>
        <w:t>освоения</w:t>
      </w:r>
      <w:r w:rsidRPr="00473759">
        <w:rPr>
          <w:rFonts w:ascii="Times New Roman" w:hAnsi="Times New Roman" w:cs="Times New Roman"/>
          <w:b/>
          <w:bCs/>
          <w:color w:val="363435"/>
          <w:spacing w:val="9"/>
          <w:w w:val="107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</w:rPr>
        <w:t>учебного</w:t>
      </w:r>
      <w:r w:rsidRPr="00473759">
        <w:rPr>
          <w:rFonts w:ascii="Times New Roman" w:hAnsi="Times New Roman" w:cs="Times New Roman"/>
          <w:b/>
          <w:bCs/>
          <w:color w:val="363435"/>
          <w:spacing w:val="70"/>
        </w:rPr>
        <w:t xml:space="preserve"> </w:t>
      </w:r>
      <w:r w:rsidRPr="00473759">
        <w:rPr>
          <w:rFonts w:ascii="Times New Roman" w:hAnsi="Times New Roman" w:cs="Times New Roman"/>
          <w:b/>
          <w:bCs/>
          <w:color w:val="363435"/>
          <w:w w:val="108"/>
        </w:rPr>
        <w:t>предмета</w:t>
      </w:r>
      <w:r w:rsidRPr="00473759">
        <w:rPr>
          <w:rFonts w:ascii="Times New Roman" w:hAnsi="Times New Roman" w:cs="Times New Roman"/>
          <w:b/>
          <w:bCs/>
          <w:color w:val="363435"/>
          <w:w w:val="105"/>
          <w:position w:val="9"/>
        </w:rPr>
        <w:t>*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Личностными результатами изучения предметно-методического курса «Математика» во 2-м классе является формирование следующих умений: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proofErr w:type="spellStart"/>
      <w:r w:rsidRPr="00473759">
        <w:rPr>
          <w:rFonts w:ascii="Times New Roman" w:hAnsi="Times New Roman" w:cs="Times New Roman"/>
        </w:rPr>
        <w:t>Метапредметными</w:t>
      </w:r>
      <w:proofErr w:type="spellEnd"/>
      <w:r w:rsidRPr="00473759">
        <w:rPr>
          <w:rFonts w:ascii="Times New Roman" w:hAnsi="Times New Roman" w:cs="Times New Roman"/>
        </w:rPr>
        <w:t xml:space="preserve"> результатами изучения курса «Математика» во 2-м классе являются формирование следующих универсальных учебных действий.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Регулятивные УУД: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 xml:space="preserve">Определять цель деятельности на уроке с помощью учителя и самостоятельно.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 xml:space="preserve">Учиться планировать учебную деятельность на уроке.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Высказывать свою версию, пытаться предлагать способ её проверки (на основе продуктивных заданий в учебнике).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Работая по предложенному плану, использовать необходимые средства (учебник, простейшие приборы и инструменты).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Определять успешность выполнения своего задания в диалоге с учителем.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Познавательные УУД: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 xml:space="preserve">Делать предварительный отбор источников информации для  решения учебной задачи.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Добывать новые знания: находить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lastRenderedPageBreak/>
        <w:t></w:t>
      </w:r>
      <w:r w:rsidRPr="00473759">
        <w:rPr>
          <w:rFonts w:ascii="Times New Roman" w:hAnsi="Times New Roman" w:cs="Times New Roman"/>
        </w:rPr>
        <w:tab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Перерабатывать полученную информацию: наблюдать и делать  самостоятельные  выводы.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Коммуникативные УУД: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Слушать и понимать речь других.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Выразительно читать и пересказывать текст.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 xml:space="preserve">Вступать в беседу на уроке и в жизни.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Совместно договариваться о  правилах общения и поведения в школе и следовать им.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</w:t>
      </w:r>
      <w:r w:rsidRPr="00473759">
        <w:rPr>
          <w:rFonts w:ascii="Times New Roman" w:hAnsi="Times New Roman" w:cs="Times New Roman"/>
        </w:rPr>
        <w:tab/>
        <w:t>Учиться выполнять различные роли в группе (лидера, исполнителя, критика).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Предметными результатами изучения курса «Математика» во 2-м классе являются формирование следующих умений.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1-й уровень (необходимый)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Учащиеся должны уметь: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использовать при выполнении заданий названия и последовательность чисел от 1 до 100;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при выполнении арифметических действий названия и обозначения операций умножения и деления;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осознанно следовать алгоритму выполнения действий в выражениях со скобками и без них;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в речи названия единиц измерения длины, массы, объёма: метр, дециметр, сантиметр, килограмм; литр.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lastRenderedPageBreak/>
        <w:t>-</w:t>
      </w:r>
      <w:r w:rsidRPr="00473759">
        <w:rPr>
          <w:rFonts w:ascii="Times New Roman" w:hAnsi="Times New Roman" w:cs="Times New Roman"/>
        </w:rPr>
        <w:tab/>
        <w:t>читать, записывать и сравнивать числа в пределах 100;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осознанно следовать  алгоритмам устного и письменного сложения и вычитания чисел в пределах 100;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решать простые задачи: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а) раскрывающие смысл действий сложения, вычитания, умножения и деления;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б) использующие понятия «увеличить в (на)...», «уменьшить в (на)...»;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в) на разностное и кратное сравнение;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находить значения выражений, содержащих 2–3 действия (со скобками и без скобок);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решать уравнения вида а ±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– а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>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измерять длину данного отрезка, чертить отрезок данной длины;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узнавать и называть плоские углы: прямой, тупой и острый;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узнавать и называть плоские геометрические фигуры: треугольник, </w:t>
      </w:r>
      <w:proofErr w:type="spellStart"/>
      <w:r w:rsidRPr="00473759">
        <w:rPr>
          <w:rFonts w:ascii="Times New Roman" w:hAnsi="Times New Roman" w:cs="Times New Roman"/>
        </w:rPr>
        <w:t>четырёхуголь-ник</w:t>
      </w:r>
      <w:proofErr w:type="spellEnd"/>
      <w:r w:rsidRPr="00473759">
        <w:rPr>
          <w:rFonts w:ascii="Times New Roman" w:hAnsi="Times New Roman" w:cs="Times New Roman"/>
        </w:rPr>
        <w:t xml:space="preserve">, пятиугольник, шестиугольник, многоугольник; выделять из множества </w:t>
      </w:r>
      <w:proofErr w:type="spellStart"/>
      <w:r w:rsidRPr="00473759">
        <w:rPr>
          <w:rFonts w:ascii="Times New Roman" w:hAnsi="Times New Roman" w:cs="Times New Roman"/>
        </w:rPr>
        <w:t>четырёх-угольников</w:t>
      </w:r>
      <w:proofErr w:type="spellEnd"/>
      <w:r w:rsidRPr="00473759">
        <w:rPr>
          <w:rFonts w:ascii="Times New Roman" w:hAnsi="Times New Roman" w:cs="Times New Roman"/>
        </w:rPr>
        <w:t xml:space="preserve"> прямоугольники, из множества прямоугольников – квадраты;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различать истинные и ложные высказывания (верные и неверные равенства).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2-й уровень (программный)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Учащиеся должны уметь: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при решении учебных задач формулы периметра квадрата и прямоугольника;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пользоваться при измерении и нахождении площадей единицами измерения </w:t>
      </w:r>
      <w:proofErr w:type="spellStart"/>
      <w:r w:rsidRPr="00473759">
        <w:rPr>
          <w:rFonts w:ascii="Times New Roman" w:hAnsi="Times New Roman" w:cs="Times New Roman"/>
        </w:rPr>
        <w:t>пло-щади</w:t>
      </w:r>
      <w:proofErr w:type="spellEnd"/>
      <w:r w:rsidRPr="00473759">
        <w:rPr>
          <w:rFonts w:ascii="Times New Roman" w:hAnsi="Times New Roman" w:cs="Times New Roman"/>
        </w:rPr>
        <w:t>: 1 см2, 1 дм2.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выполнять умножение и деление чисел с 0, 1, 10;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решать уравнения вида а ±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– а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а ∙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а :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: а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>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находить значения выражений вида а ± 5; 4 – а; а : 2; а ∙ 4; 6 : а при заданных </w:t>
      </w:r>
      <w:proofErr w:type="spellStart"/>
      <w:r w:rsidRPr="00473759">
        <w:rPr>
          <w:rFonts w:ascii="Times New Roman" w:hAnsi="Times New Roman" w:cs="Times New Roman"/>
        </w:rPr>
        <w:t>чис-ловых</w:t>
      </w:r>
      <w:proofErr w:type="spellEnd"/>
      <w:r w:rsidRPr="00473759">
        <w:rPr>
          <w:rFonts w:ascii="Times New Roman" w:hAnsi="Times New Roman" w:cs="Times New Roman"/>
        </w:rPr>
        <w:t xml:space="preserve"> значениях переменной;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решать задачи в 2–3 действия, основанные на  четырёх арифметических операциях;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находить длину ломаной и периметр многоугольника как сумму длин его сторон;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использовать знание формул периметра и площади прямоугольника (квадрата) при решении задач;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lastRenderedPageBreak/>
        <w:t>-</w:t>
      </w:r>
      <w:r w:rsidRPr="00473759">
        <w:rPr>
          <w:rFonts w:ascii="Times New Roman" w:hAnsi="Times New Roman" w:cs="Times New Roman"/>
        </w:rPr>
        <w:tab/>
        <w:t>чертить квадрат по заданной стороне, прямоугольник по заданным двум сторонам;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узнавать и называть объёмные фигуры: куб, шар, пирамиду;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записывать в таблицу данные, содержащиеся в тексте;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читать информацию, заданную с помощью линейных диаграмм;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решать арифметические ребусы и числовые головоломки, содержащие два действия (сложение и/или вычитание);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составлять истинные высказывания (верные равенства и неравенства);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заполнять магические квадраты размером 3×3;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находить число перестановок не более чем из трёх элементов;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находить число пар на множестве из 3–5 элементов (число сочетаний по 2);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находить число пар, один элемент которых принадлежит одному множеству, а другой – второму множеству;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проходить числовые лабиринты, содержащие двое-трое ворот;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объяснять решение задач по перекладыванию одной-двух палочек с заданным условием и решением;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 xml:space="preserve">решать простейшие задачи на разрезание и составление фигур; 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-</w:t>
      </w:r>
      <w:r w:rsidRPr="00473759">
        <w:rPr>
          <w:rFonts w:ascii="Times New Roman" w:hAnsi="Times New Roman" w:cs="Times New Roman"/>
        </w:rPr>
        <w:tab/>
        <w:t>уметь объяснить, как получен результат заданного математического фокуса.</w:t>
      </w:r>
    </w:p>
    <w:p w:rsidR="00473759" w:rsidRPr="00473759" w:rsidRDefault="00473759" w:rsidP="00473759">
      <w:pPr>
        <w:rPr>
          <w:rFonts w:ascii="Times New Roman" w:hAnsi="Times New Roman" w:cs="Times New Roman"/>
          <w:b/>
        </w:rPr>
      </w:pPr>
      <w:r w:rsidRPr="00473759">
        <w:rPr>
          <w:rFonts w:ascii="Times New Roman" w:hAnsi="Times New Roman" w:cs="Times New Roman"/>
          <w:b/>
        </w:rPr>
        <w:t>Содержание разделов: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Числа и операции над ними.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Числа от 1 до 100.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Устная и письменная нумерация двузначных чисел. Разряд десятков и разряд единиц, их место в записи чисел.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Сложение и вычитание чисел.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Операции сложения и вычитания. Взаимосвязь операций сложения и вычитания.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Прямая и обратная операция.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Сложение и вычитание двузначных чисел, оканчивающихся нулями.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Устные и письменные приёмы сложения и вычитания чисел в пределах 100.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Алгоритмы сложения и вычитания.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Умножение и деление чисел.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Частные случаи умножения и деления с 0 и 1. Невозможность деления на 0. Понятия «увеличить в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Величины и их измерение.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Длина. Единица измерения длины – метр. Соотношения между единицами измерения длины.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Перевод именованных чисел в заданные единицы (раздробление и превращение).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Периметр многоугольника. Формулы периметра квадрата и прямоугольника.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Представление о площади фигуры и её измерение. Площадь прямоугольника и квадрата. Единицы площади: см2, дм2.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Цена, количество и стоимость товара.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Время. Единица времени – час.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Текстовые задачи.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Простые и составные текстовые задачи, при решении которых используется: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а) смысл действий сложения, вычитания, умножения и деления;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б) понятия «увеличить в (на)...»; «уменьшить в (на)...»;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в) разностное и кратное сравнение;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lastRenderedPageBreak/>
        <w:t>г) прямая и обратная пропорциональность.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Моделирование задач. Задачи с альтернативным условием.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Элементы геометрии.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Плоскость. Плоские и объёмные фигуры. Обозначение геометрических фигур буквами.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Острые и тупые углы.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Составление плоских фигур из частей. Деление плоских фигур на части.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Окружность. Круг. Вычерчивание окружностей с помощью циркуля и вырезание кругов. Радиус окружности.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Элементы алгебры.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Переменная. Выражения с переменной. Нахождение значений выражений вида а ± 5; 4 – а; а : 2; а ∙ 4; 6 : а при заданных числовых значениях переменной. Сравнение значений выражений вида а ∙ 2 и а ∙ 3; а : 2 и а : 3.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Решение уравнений вида а ±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– а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а –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а :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 xml:space="preserve">; </w:t>
      </w:r>
      <w:proofErr w:type="spellStart"/>
      <w:r w:rsidRPr="00473759">
        <w:rPr>
          <w:rFonts w:ascii="Times New Roman" w:hAnsi="Times New Roman" w:cs="Times New Roman"/>
        </w:rPr>
        <w:t>х</w:t>
      </w:r>
      <w:proofErr w:type="spellEnd"/>
      <w:r w:rsidRPr="00473759">
        <w:rPr>
          <w:rFonts w:ascii="Times New Roman" w:hAnsi="Times New Roman" w:cs="Times New Roman"/>
        </w:rPr>
        <w:t xml:space="preserve"> : а = </w:t>
      </w:r>
      <w:proofErr w:type="spellStart"/>
      <w:r w:rsidRPr="00473759">
        <w:rPr>
          <w:rFonts w:ascii="Times New Roman" w:hAnsi="Times New Roman" w:cs="Times New Roman"/>
        </w:rPr>
        <w:t>b</w:t>
      </w:r>
      <w:proofErr w:type="spellEnd"/>
      <w:r w:rsidRPr="00473759">
        <w:rPr>
          <w:rFonts w:ascii="Times New Roman" w:hAnsi="Times New Roman" w:cs="Times New Roman"/>
        </w:rPr>
        <w:t>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Элементы </w:t>
      </w:r>
      <w:proofErr w:type="spellStart"/>
      <w:r w:rsidRPr="00473759">
        <w:rPr>
          <w:rFonts w:ascii="Times New Roman" w:hAnsi="Times New Roman" w:cs="Times New Roman"/>
        </w:rPr>
        <w:t>стохастики</w:t>
      </w:r>
      <w:proofErr w:type="spellEnd"/>
      <w:r w:rsidRPr="00473759">
        <w:rPr>
          <w:rFonts w:ascii="Times New Roman" w:hAnsi="Times New Roman" w:cs="Times New Roman"/>
        </w:rPr>
        <w:t>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 xml:space="preserve">Первоначальные представления о сборе и накоплении данных. Запись данных, </w:t>
      </w:r>
      <w:proofErr w:type="spellStart"/>
      <w:r w:rsidRPr="00473759">
        <w:rPr>
          <w:rFonts w:ascii="Times New Roman" w:hAnsi="Times New Roman" w:cs="Times New Roman"/>
        </w:rPr>
        <w:t>со-держащихся</w:t>
      </w:r>
      <w:proofErr w:type="spellEnd"/>
      <w:r w:rsidRPr="00473759">
        <w:rPr>
          <w:rFonts w:ascii="Times New Roman" w:hAnsi="Times New Roman" w:cs="Times New Roman"/>
        </w:rPr>
        <w:t xml:space="preserve"> в тексте, в таблицу.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*Понятие о случайном эксперименте. Понятия «чаще», «реже», «возможно», «</w:t>
      </w:r>
      <w:proofErr w:type="spellStart"/>
      <w:r w:rsidRPr="00473759">
        <w:rPr>
          <w:rFonts w:ascii="Times New Roman" w:hAnsi="Times New Roman" w:cs="Times New Roman"/>
        </w:rPr>
        <w:t>не-возможно</w:t>
      </w:r>
      <w:proofErr w:type="spellEnd"/>
      <w:r w:rsidRPr="00473759">
        <w:rPr>
          <w:rFonts w:ascii="Times New Roman" w:hAnsi="Times New Roman" w:cs="Times New Roman"/>
        </w:rPr>
        <w:t>», «случайно».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Занимательные и нестандартные задачи.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Задачи на разрезание и составление фигур. Задачи с палочками.</w:t>
      </w:r>
    </w:p>
    <w:p w:rsidR="00473759" w:rsidRP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*Уникурсальные кривые.</w:t>
      </w:r>
    </w:p>
    <w:p w:rsidR="00473759" w:rsidRDefault="00473759" w:rsidP="00473759">
      <w:pPr>
        <w:rPr>
          <w:rFonts w:ascii="Times New Roman" w:hAnsi="Times New Roman" w:cs="Times New Roman"/>
        </w:rPr>
      </w:pPr>
      <w:r w:rsidRPr="00473759">
        <w:rPr>
          <w:rFonts w:ascii="Times New Roman" w:hAnsi="Times New Roman" w:cs="Times New Roman"/>
        </w:rPr>
        <w:t>Итоговое повторение.</w:t>
      </w:r>
    </w:p>
    <w:p w:rsidR="00473759" w:rsidRDefault="00473759" w:rsidP="00473759">
      <w:pPr>
        <w:rPr>
          <w:rFonts w:ascii="Times New Roman" w:hAnsi="Times New Roman" w:cs="Times New Roman"/>
        </w:rPr>
      </w:pPr>
    </w:p>
    <w:p w:rsidR="00473759" w:rsidRDefault="00473759" w:rsidP="0047375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709"/>
        <w:gridCol w:w="4399"/>
        <w:gridCol w:w="1701"/>
        <w:gridCol w:w="137"/>
        <w:gridCol w:w="4253"/>
        <w:gridCol w:w="1210"/>
        <w:gridCol w:w="998"/>
      </w:tblGrid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</w:rPr>
            </w:pPr>
            <w:r w:rsidRPr="00473759">
              <w:rPr>
                <w:rFonts w:ascii="Times New Roman" w:eastAsia="SchoolBookC" w:hAnsi="Times New Roman" w:cs="Times New Roman"/>
              </w:rPr>
              <w:t>Характеристика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eastAsia="SchoolBookC" w:hAnsi="Times New Roman" w:cs="Times New Roman"/>
              </w:rPr>
              <w:t>деятельности учащихся</w:t>
            </w:r>
            <w:r w:rsidRPr="004737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Дом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759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473759">
              <w:rPr>
                <w:rFonts w:ascii="Times New Roman" w:hAnsi="Times New Roman" w:cs="Times New Roman"/>
              </w:rPr>
              <w:t xml:space="preserve"> часть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1. Повторение изученн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го в первом классе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Числа от 1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Наблюдать объекты окружа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щего мира, самостоятельно устанавливать последовател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 №9, 10(б)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Действия сложения и вычит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 № 3(б)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Правила проверки действий сл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жения и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 №6, 8*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Однозначные и двузначные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С.9 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Стартовая контрольная работа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 над ошибками. Разрядные слагаемые.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С.10№3, 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1.6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2. Сложение и вычит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ние в пределах 20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Высказывания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Выявлять с помощью сравнения отдельные признаки, характерные для сопоставляемых предметов, анализировать результаты сра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С.13 №4(б), 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6*.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Истинные высказыв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С.14№5,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7*,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Ложные высказывания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С.17 №6,8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Высказывания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Работать с простейшими готовыми предметными, знаков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ми, графическими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моделями для описания свойств и качеств изучаемых объектов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С.19 №5.7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Выражения с переменной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С.21 № 6, 8,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2.5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Значения переменной. Значения выражения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С.22 №3.5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2.6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слагаемого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алгоритмам, различать целое и часть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С.24 №4,6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2.7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уменьшаемого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С.26 № 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2.8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вычитаемого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С.28 №4, 5(а),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2.9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Порядок действий в выражении без скобок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С.31 №5, 6,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Порядок действий в выражении со скобками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С.32 №5,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Сочетательное свойство слож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дить и исправлять собственные ошибки, различать целое и часть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С.35 №4,5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Группировка слагаемых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С.37 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Вычитание суммы из числа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С.39 №6.7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Переместительное и сочетател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ное свойства сложения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С.40 №6,8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2.15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Вычитание числа из суммы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С.43 №5,6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2.16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С.44 №5 (2 столбик), 4 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2.17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«Сложение и вычитание в пред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лах 20»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2.18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Плоские и объёмные фигуры.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бота над ошибками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Выявлять с помощью сравнения отдельные признаки, характерные для сопоставляемых предметов, анализировать результаты сра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С.47 № 4(б),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2.19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Плоскость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Использовать модели и инструменты для решения практич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ских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С.49 №4,5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2.20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Обозначение геометрических ф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гур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задач, проводить простейшие измер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ния разными способами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С.51 №3(А),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2.21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Острые и тупые углы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С.53 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2.22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Объёмные тела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Выявлять с помощью сравнения отдельные признаки, характерные для сопоставляемых пре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метов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С.55 № 6,7(Б)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2.23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3. Числа от 1 до 100 (н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мерация)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Числа от 20 до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С.56 №4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Числа от 1 до 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задачи, определять способы контроля и оценки деятельности.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С.58 № 5,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3.2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Числа от 1 до 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С.61 № 7,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4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63 № 5.6(Б)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«Числа от 1 до 100»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Самостоятельно установить последовательность действий для решения учебной задачи, определять способы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контроля и оценки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К/Р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 над ошибками. Нахождение значения выражения удобным способом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дить и исправлять собственные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С.64 №5, 6(А)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3.6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4. Сложение и вычит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ние в пределах 100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алгоритмам, работать с простейшими готовыми предметными, знаковыми, графическ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ми моделями для описания свойств и качеств изучаемых объектов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66 №4, 7 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Устные приёмы сложения и выч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тания двузначных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68 № 5,8*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Сложение и вычитание вида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34 + 20, 34 + 2, 54 – 20, 36 – 2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71 № 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Сложение и вычитание вида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35 + 24, 59 - 24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72 №6,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Сложение и вычитание вида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67 – 4, 82 + 10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74 № 6,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4.5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 в столбик без перехода через разряд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алгоритмам, определять способы контроля и оценки деятельности, причины возн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кающих трудностей, пути их устранения, предвидеть трудн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сти,  находить ошибки в работе и исправлять 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77 № 5 (б),6.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4.6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Алгоритм сложения и вычитания двузначных чисел в столбик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78 №6,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4.7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Сложение и вычитание вида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34 + 6, 40 – 6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3 №8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4.8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Сложение и вычитание вида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46 + 42, 63 – 30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Работать с простейшими готовыми предметными, знаков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ми, графическими моделями для описания свойств и качеств изучаемых объектов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5 № 7, 8*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4.9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Периметр многоугольника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6 № 3,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 в столбик вида 72 + 18, 90 - 18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9 № 5,7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Порядок действий в выражениях с двумя парами скобок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шим алгоритмам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10 № 4 (Б), 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Способы сложения вида 27 + 7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13 № 5 (Б),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Находить ошибки в работе и исправлять 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4.14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Задачи с альтернативным услов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ем. Работа над ошибками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С.15 №6.7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4.15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Способы вычитания вида 33 – 7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Использовать схему из отрезков для моделирования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17 №7.8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4.16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Решение задач составлением  уравнения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Выполнять инструкции, точно следовать образцу и просте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шим алгоритмам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18 №5 (Б),6*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4.17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двузначных чисел в столбик вида 26 + 18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С.21 № 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4.18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Вычитание двузначных чисел в столбик вида 44 - 18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22 № 5.8*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4.19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Способы проверки вычислений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дить и исправлять собственные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С.25 №6.8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вида 38 + 24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26 №5, 6(б)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чисел.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</w:t>
            </w:r>
            <w:r w:rsidRPr="00473759">
              <w:rPr>
                <w:rFonts w:ascii="Times New Roman" w:hAnsi="Times New Roman" w:cs="Times New Roman"/>
                <w:bCs/>
              </w:rPr>
              <w:lastRenderedPageBreak/>
              <w:t>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 28 </w:t>
            </w:r>
            <w:r w:rsidRPr="00473759">
              <w:rPr>
                <w:rFonts w:ascii="Times New Roman" w:hAnsi="Times New Roman" w:cs="Times New Roman"/>
              </w:rPr>
              <w:lastRenderedPageBreak/>
              <w:t>№4,6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4.22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 в столбик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С.30 №1.7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4.23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</w:rPr>
              <w:t>Новые приемы устных вычислений. Решение текстовых задач.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С.33 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4.24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</w:rPr>
              <w:t>Новые приемы устных вычислений. Решение текстовых задач.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С..35 №8,9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Сложение и вычитание чисел.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37 №6. 7(б)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«Сложение и вычитание двузна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ных чисел»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Работать с простейшими гот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выми моделями для описания свойств и качеств изучаемых объектов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4.27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Работа над ошибками. Решение текстовых задач.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4.28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Площадь фигуры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Использовать соответствующие приборы и инструменты для решения практических задач,  выявлять с помощью сравнения отдельные признаки, характе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ные для сопоставляемых предметов, анализировать результаты сра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39 №6 (б),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4.29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Сравнение площадей фигур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41№7,6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4.30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Единицы площади. Квадратный сантиметр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43 №4,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4.31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Единицы площади. Квадратный дециметр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45 №3,5*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4.32</w:t>
            </w:r>
          </w:p>
        </w:tc>
      </w:tr>
      <w:tr w:rsidR="00473759" w:rsidRPr="00473759" w:rsidTr="0008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по теме «Площадь фигуры»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46 №4, 5(б)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4.33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5. Умножение и деление чисел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 xml:space="preserve">Изучение нового </w:t>
            </w:r>
            <w:r w:rsidRPr="00473759">
              <w:rPr>
                <w:rFonts w:ascii="Times New Roman" w:hAnsi="Times New Roman" w:cs="Times New Roman"/>
                <w:bCs/>
              </w:rPr>
              <w:lastRenderedPageBreak/>
              <w:t>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Работать с простейшими готовыми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предметными, знаков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ми, графическими моделями для описания свойств и качеств изучаемых объектов. Различать часть и целое. Самостоятельно оценивать результат своих действий, контролировать самого себя, нах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дить и исправлять собственные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 xml:space="preserve">С.49 </w:t>
            </w:r>
            <w:r w:rsidRPr="00473759">
              <w:rPr>
                <w:rFonts w:ascii="Times New Roman" w:hAnsi="Times New Roman" w:cs="Times New Roman"/>
              </w:rPr>
              <w:lastRenderedPageBreak/>
              <w:t>№6,7*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5.1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Действие умножения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С.51 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 (Б),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Название компонентов при умн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жении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53 № 4(Б),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Переместительное свойство у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ножения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 на 0 и 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 числа 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тролировать самого себя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59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 № 6 (Б),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5.6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Таблица умножения числа 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 60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6(Б),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5.7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Деление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Выявлять с помощью сравнения отдельные признаки, характерные для сопоставляемых предметов, анализировать результаты сра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нения. Различать целое и часть. Самостоятельно оценивать результат своих действий, ко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тролировать самого себя, находить и исправлять собс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венные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С.63 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 и деление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 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5.9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Чётные и нечётные числа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5.10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Деление. Название компонентов при делении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№6(Б,В),7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Таблица умножения и деления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С.70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Порядок действий в выражении без скобок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тролировать самого себя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Порядок действий в выражении со скобками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С.74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5(Б), 6*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Таблица умножения и деления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№3,5(Б)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Площадь прямоугольника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Проводить простейшие измерения разными способами,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№5,6(А)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5.16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«Умножение и деление чисел 2-4»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Площадь прямоугольника, его длина и ширина. Работа над ошибками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Таблица умножения и д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ления на 5.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Работать с таблицей, читать и заносить данные в та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лицу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5.19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Периметр квадрата и прямоугол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ника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№4,7*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5.20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Правило нахождения неизвестн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го множителя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Работать с графами и таблиц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Деление на 1. Деление 0.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Собирать,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и представлять её в виде линейной диаграммы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Цена, количество, стоимость.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шение задач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Представлять информацию в виде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С.13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Умножение и деление чисел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 2, 3, 4, 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Представлять информацию в виде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С.14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Таблица умножения и деления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№7,9*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Правила нахождения неизвестных делимого и делителя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находить и исправлять собс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венные ошибки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С.19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5.26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Умножение и деление чисел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 2, 3, 4, 5, 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5.27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множителя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Следовать образцу и просте</w:t>
            </w:r>
            <w:r w:rsidRPr="00473759">
              <w:rPr>
                <w:rFonts w:ascii="Times New Roman" w:hAnsi="Times New Roman" w:cs="Times New Roman"/>
              </w:rPr>
              <w:t>й</w:t>
            </w:r>
            <w:r w:rsidRPr="00473759">
              <w:rPr>
                <w:rFonts w:ascii="Times New Roman" w:hAnsi="Times New Roman" w:cs="Times New Roman"/>
              </w:rPr>
              <w:t>шим алгоритмам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С.22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35,6(А)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делимого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Следовать образцу и простейшим алгоритмам, заносить и</w:t>
            </w:r>
            <w:r w:rsidRPr="00473759">
              <w:rPr>
                <w:rFonts w:ascii="Times New Roman" w:hAnsi="Times New Roman" w:cs="Times New Roman"/>
              </w:rPr>
              <w:t>н</w:t>
            </w:r>
            <w:r w:rsidRPr="00473759">
              <w:rPr>
                <w:rFonts w:ascii="Times New Roman" w:hAnsi="Times New Roman" w:cs="Times New Roman"/>
              </w:rPr>
              <w:t>формацию в таблицу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5.29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Уравнения  на нахождение неи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вестного делителя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Следовать образцу и просте</w:t>
            </w:r>
            <w:r w:rsidRPr="00473759">
              <w:rPr>
                <w:rFonts w:ascii="Times New Roman" w:hAnsi="Times New Roman" w:cs="Times New Roman"/>
              </w:rPr>
              <w:t>й</w:t>
            </w:r>
            <w:r w:rsidRPr="00473759">
              <w:rPr>
                <w:rFonts w:ascii="Times New Roman" w:hAnsi="Times New Roman" w:cs="Times New Roman"/>
              </w:rPr>
              <w:t>шим алгоритмам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С.27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7,8*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5.30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«Умножение и деление чисел 2-6»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Самостоятельно установить последовательность действий для решения учебной задачи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Работа над ошибками. Таблица умножения и деления на 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</w:rPr>
              <w:t>н</w:t>
            </w:r>
            <w:r w:rsidRPr="00473759">
              <w:rPr>
                <w:rFonts w:ascii="Times New Roman" w:hAnsi="Times New Roman" w:cs="Times New Roman"/>
              </w:rPr>
              <w:t>формацию с помощью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С.28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№5,6(Б)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5.32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Умножение и деление чисел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 2, 3, 4, 5, 6, 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задач, самостоятельно оценивать результат своих действий, контролировать самого себя, нах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дить и исправлять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Время. Единица времени – час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Задачи с единицами времени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№5(Б), 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Окру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ж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ность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5.36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Круг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С.39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5.37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Отношения на множестве нат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ральных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тролировать самого себя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Действия умножения и деления – обратные действия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Построить монологическое высказывание по заданному вопросу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№5,6 (в)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5.39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Таблица умножения и деления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с помощью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С.44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5.40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Таблица умножения и деления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Умножение чисел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 2-9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с помощью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С.47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Деление чисел </w:t>
            </w:r>
          </w:p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на  2-9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С.49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Решение задач.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ЗУН.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Заносить данные в таблицу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Задачи с величинами: цена, кол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чество, стоимость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«Умножение и деление чисел на 2-9»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Определять способы контроля и оценки деятельности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К/Р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Отношения между величинами. Работа над ошибками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пользовать соответствующие приборы и инструменты для решения практических задач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5.47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Арифметические действия над числами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с помощью таблицы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№4,7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Уменьшение и увеличение числа в несколько раз, на несколько единиц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с помощью таблицы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С.58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3,4(в)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5.49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73759">
              <w:rPr>
                <w:rFonts w:ascii="Times New Roman" w:hAnsi="Times New Roman" w:cs="Times New Roman"/>
                <w:bCs/>
              </w:rPr>
              <w:t>Арифметические действия над числами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5.50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Умножение и деление на 10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зультат своих действий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8,9 (в)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Единицы измерения площади:  см², дм², м²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 xml:space="preserve">Изучение нового </w:t>
            </w:r>
            <w:r w:rsidRPr="00473759">
              <w:rPr>
                <w:rFonts w:ascii="Times New Roman" w:hAnsi="Times New Roman" w:cs="Times New Roman"/>
                <w:bCs/>
              </w:rPr>
              <w:lastRenderedPageBreak/>
              <w:t>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пользовать соответствующие приборы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 инструменты для решения практических задач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С.65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№ 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5.52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Алгоритм. Блок-схема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Собирать и обрабатывать и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формацию с помощью таблицы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Алгоритмы с условием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Изучение нового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С.69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5,6 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Вычисления по алгоритмам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находить и исправлять собс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венные ошибки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Сравнение чисел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5(В),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Сравнение выражений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6,7*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«Алгоритм»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установить последовательность действий для решения учебной задачи, определять способы контроля и оценки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5.58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</w:t>
            </w:r>
            <w:proofErr w:type="spellStart"/>
            <w:r w:rsidRPr="0047375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Верные равенства и неравенства.  Работа над ошибками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С.77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4(б),5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5.59</w:t>
            </w:r>
          </w:p>
        </w:tc>
      </w:tr>
      <w:tr w:rsidR="00473759" w:rsidRPr="00473759" w:rsidTr="0008743F">
        <w:tc>
          <w:tcPr>
            <w:tcW w:w="1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/>
                <w:bCs/>
                <w:color w:val="000000"/>
              </w:rPr>
              <w:t>Раздел 6. Повторение изученного во втором классе.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по теме «Числа от 1 до 100»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Самостоятельно оценивать результат своих действий, контролировать самого себя, находить и исправлять собственные ошибки, использовать соотве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ствующие приборы и инструменты для решения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практич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ских задач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С.78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 xml:space="preserve"> №8,9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6.1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 xml:space="preserve">Повторение по теме «Действия над 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числами»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lastRenderedPageBreak/>
              <w:t>Совершенствова</w:t>
            </w:r>
            <w:r w:rsidRPr="00473759">
              <w:rPr>
                <w:rFonts w:ascii="Times New Roman" w:hAnsi="Times New Roman" w:cs="Times New Roman"/>
                <w:bCs/>
              </w:rPr>
              <w:lastRenderedPageBreak/>
              <w:t>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С.80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№7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6.2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по теме «</w:t>
            </w:r>
            <w:r w:rsidRPr="00473759">
              <w:rPr>
                <w:rFonts w:ascii="Times New Roman" w:hAnsi="Times New Roman" w:cs="Times New Roman"/>
              </w:rPr>
              <w:t>Порядок действий в выражениях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С.81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13,14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6.3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Ит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73759">
              <w:rPr>
                <w:rFonts w:ascii="Times New Roman" w:hAnsi="Times New Roman" w:cs="Times New Roman"/>
                <w:bCs/>
                <w:color w:val="000000"/>
              </w:rPr>
              <w:t>говая контрольная работа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Контрольный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6.4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3759">
              <w:rPr>
                <w:rFonts w:ascii="Times New Roman" w:hAnsi="Times New Roman" w:cs="Times New Roman"/>
                <w:bCs/>
                <w:color w:val="000000"/>
              </w:rPr>
              <w:t>Повторение по теме « Величины и геометрические фигуры».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С.83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6.5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Упражнение в решении текстовых задач.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С.85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6.6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К/Р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Площадь и периметр прямоугольника и квадрата.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С.89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6.7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Решение нестандартных задач.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С.92</w:t>
            </w:r>
          </w:p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6.8</w:t>
            </w:r>
          </w:p>
        </w:tc>
      </w:tr>
      <w:tr w:rsidR="00473759" w:rsidRPr="00473759" w:rsidTr="0008743F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Работа с геометрическим материалом.</w:t>
            </w:r>
          </w:p>
          <w:p w:rsidR="00473759" w:rsidRPr="00473759" w:rsidRDefault="00473759" w:rsidP="00087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  <w:bCs/>
              </w:rPr>
              <w:t>Совершенствование ЗУН.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59" w:rsidRPr="00473759" w:rsidRDefault="00473759" w:rsidP="0008743F">
            <w:pPr>
              <w:jc w:val="center"/>
              <w:rPr>
                <w:rFonts w:ascii="Times New Roman" w:hAnsi="Times New Roman" w:cs="Times New Roman"/>
              </w:rPr>
            </w:pPr>
            <w:r w:rsidRPr="00473759">
              <w:rPr>
                <w:rFonts w:ascii="Times New Roman" w:hAnsi="Times New Roman" w:cs="Times New Roman"/>
              </w:rPr>
              <w:t>6.9</w:t>
            </w:r>
          </w:p>
        </w:tc>
      </w:tr>
    </w:tbl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473759" w:rsidRPr="00473759" w:rsidRDefault="00473759" w:rsidP="00473759">
      <w:pPr>
        <w:rPr>
          <w:rFonts w:ascii="Times New Roman" w:hAnsi="Times New Roman" w:cs="Times New Roman"/>
        </w:rPr>
      </w:pPr>
    </w:p>
    <w:p w:rsidR="00000000" w:rsidRPr="00473759" w:rsidRDefault="00473759">
      <w:pPr>
        <w:rPr>
          <w:rFonts w:ascii="Times New Roman" w:hAnsi="Times New Roman" w:cs="Times New Roman"/>
        </w:rPr>
      </w:pPr>
    </w:p>
    <w:sectPr w:rsidR="00000000" w:rsidRPr="00473759" w:rsidSect="00C4686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3759"/>
    <w:rsid w:val="0047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nhideWhenUsed/>
    <w:rsid w:val="0047375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37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473759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73759"/>
    <w:rPr>
      <w:b/>
      <w:bCs/>
    </w:rPr>
  </w:style>
  <w:style w:type="table" w:styleId="a7">
    <w:name w:val="Table Grid"/>
    <w:basedOn w:val="a1"/>
    <w:rsid w:val="0047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737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737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4828</Words>
  <Characters>27521</Characters>
  <Application>Microsoft Office Word</Application>
  <DocSecurity>0</DocSecurity>
  <Lines>229</Lines>
  <Paragraphs>64</Paragraphs>
  <ScaleCrop>false</ScaleCrop>
  <Company>Microsoft</Company>
  <LinksUpToDate>false</LinksUpToDate>
  <CharactersWithSpaces>32285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2012-11-08T19:05:00Z</dcterms:created>
  <dcterms:modified xsi:type="dcterms:W3CDTF">2012-11-08T19:08:00Z</dcterms:modified>
</cp:coreProperties>
</file>