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73" w:rsidRDefault="00685E4C" w:rsidP="00F31D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D7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85E4C" w:rsidRPr="00F31D73" w:rsidRDefault="00685E4C" w:rsidP="00F31D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D73">
        <w:rPr>
          <w:rFonts w:ascii="Times New Roman" w:hAnsi="Times New Roman" w:cs="Times New Roman"/>
          <w:b/>
          <w:sz w:val="32"/>
          <w:szCs w:val="32"/>
        </w:rPr>
        <w:t>«Колыбельная мамы»</w:t>
      </w:r>
      <w:bookmarkStart w:id="0" w:name="_GoBack"/>
      <w:bookmarkEnd w:id="0"/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С трудом можно представить весь объем информации, то множество знаний и навыков, которые обретает ребенок каждую минуту, чтобы ориентироваться в мире – жить в нем.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Взрослые помогают детям. Народная педагогика выработала свои традиционные правила. Удивительно, что они точно соответствуют законам физического и интеллектуального развития ребенка и составляют своего рода систему. В них столько же рациональности и такта, сколько и стремления удовлетворить рано возникающие потребности в художественном слове.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Бытовое искусство, фольклор  опекает ребенка с рождения, сопровождает в детстве, отрочестве вплоть до перехода в юность.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Уже над колыбелью, «зыбкой», как её еще называли в народе, звучали песни.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«Баю - баюшки-баю, баю милую свою,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Баю -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славную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 свою, ненаглядную мою,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Мою маленькую,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разудаленькую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Сколько ласковых слов находит мать, убаюкивающая свое дитя, сколько нежности в пении, обращенном к ребенку! Малыш еще не знает языка, не понимает слов, но слушая колыбельную,  он затихает, успокаивается, засыпает. Эти мягкие, убаюкивающие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спокойные интонации голоса матери являются первой в его жизни музыкой, которая исходит от  самого родного человека. Для полноценного развития ребенку необходимо чувствовать любимым, защищенным. Материнская колыбельная, в которой она ласково обращается к малышу, воспитывает его потребность в общении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взрослым, возникающую с первых дней.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</w:t>
      </w:r>
      <w:r w:rsidRPr="00F31D73">
        <w:rPr>
          <w:rFonts w:ascii="Times New Roman" w:hAnsi="Times New Roman" w:cs="Times New Roman"/>
          <w:sz w:val="28"/>
          <w:szCs w:val="28"/>
        </w:rPr>
        <w:tab/>
        <w:t>У ребенка рождается ответное чувство привязанности к родному человеку, любовь к матери, близким людям.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Название «колыбельная песня» произошло от слова «колыбель»- колебать (качать). Байкой уговаривали ребенка поскорее уснуть. Ритм колыбельной </w:t>
      </w:r>
      <w:r w:rsidRPr="00F31D73">
        <w:rPr>
          <w:rFonts w:ascii="Times New Roman" w:hAnsi="Times New Roman" w:cs="Times New Roman"/>
          <w:sz w:val="28"/>
          <w:szCs w:val="28"/>
        </w:rPr>
        <w:lastRenderedPageBreak/>
        <w:t xml:space="preserve">песни, обычно соотнесенный с ритмом дыхания  матери и ребенка, играет важную роль в их душевном единстве. При такой настройке слова – образы проникают в глубину души маленького существа. Постепенно привыкая к повторяющимся интонациям, ребенок начинает различать отдельные слова, что помогает ему овладеть речью, понимать её содержание. С колыбельной песней малыш получает первые представления об окружающем мире – зверях, птицах, предметах:             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Лады – лады –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ладыньки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в огороде заиньки.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Зайки травку едят и на Машеньку глядят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И на Машеньку глядят, сказку ей сказать хотят.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Сказка славненькая Маша маленькая.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Особенно часто встречается в колыбельных песнях обращения к Коту. Мирное мурлыкание, мягкая шерсть, беззаботность кота навевают сон.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Ах, ты,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серенький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!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Приди,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ночевать, мою Машеньку качать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Покачай малюточку, скажи нам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прибауточку</w:t>
      </w:r>
      <w:proofErr w:type="spellEnd"/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Прибаутку про котят, про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проказных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всё ребят.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>Часто в колыбельных, укачать ребенка помогает голубь: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Люли, люли,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, прилетели гуленьки.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Прилетели, гуленьки, сели возле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>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Стали люлечку качать, стали Веру усыплять.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Усыпляли до утра: «Засыпай уж, спать пора!»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Колыбельная песня знакомит ребенка  с  окружающим миром.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Баю, </w:t>
      </w:r>
      <w:proofErr w:type="spellStart"/>
      <w:proofErr w:type="gramStart"/>
      <w:r w:rsidRPr="00F31D7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31D73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F31D73">
        <w:rPr>
          <w:rFonts w:ascii="Times New Roman" w:hAnsi="Times New Roman" w:cs="Times New Roman"/>
          <w:sz w:val="28"/>
          <w:szCs w:val="28"/>
        </w:rPr>
        <w:t xml:space="preserve"> на краю,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Прейдет серенький волчок и ухватит за бочок,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Он ухватит за бочок и утащит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                                     Волк утащит </w:t>
      </w:r>
      <w:proofErr w:type="gramStart"/>
      <w:r w:rsidRPr="00F31D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1D73">
        <w:rPr>
          <w:rFonts w:ascii="Times New Roman" w:hAnsi="Times New Roman" w:cs="Times New Roman"/>
          <w:sz w:val="28"/>
          <w:szCs w:val="28"/>
        </w:rPr>
        <w:t xml:space="preserve"> лесок под ракитовый кусток.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D73">
        <w:rPr>
          <w:rFonts w:ascii="Times New Roman" w:hAnsi="Times New Roman" w:cs="Times New Roman"/>
          <w:sz w:val="28"/>
          <w:szCs w:val="28"/>
        </w:rPr>
        <w:t xml:space="preserve">Самое важное в колыбельной песне – это сама материнская нежность, любовь, которая придает малышу уверенность в том, что жизнь хороша, и, если станет плохо, ему помогут, его не бросят. Замечательно, если </w:t>
      </w:r>
      <w:r w:rsidRPr="00F31D73">
        <w:rPr>
          <w:rFonts w:ascii="Times New Roman" w:hAnsi="Times New Roman" w:cs="Times New Roman"/>
          <w:sz w:val="28"/>
          <w:szCs w:val="28"/>
        </w:rPr>
        <w:lastRenderedPageBreak/>
        <w:t>колыбельная песня сохраняется и  тогда, когда ребенок повзрослеет. В такие минуты обращения к нежной песне присоединяется рассказывание сказок, истории,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D73">
        <w:rPr>
          <w:rFonts w:ascii="Times New Roman" w:hAnsi="Times New Roman" w:cs="Times New Roman"/>
          <w:b/>
          <w:sz w:val="28"/>
          <w:szCs w:val="28"/>
        </w:rPr>
        <w:t xml:space="preserve"> Забудьте на минуту о том, какие мы взрослые, современные и занятые люди, найдите минутку,   спеть своему ребёнку простую</w:t>
      </w:r>
      <w:proofErr w:type="gramStart"/>
      <w:r w:rsidRPr="00F31D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31D73">
        <w:rPr>
          <w:rFonts w:ascii="Times New Roman" w:hAnsi="Times New Roman" w:cs="Times New Roman"/>
          <w:b/>
          <w:sz w:val="28"/>
          <w:szCs w:val="28"/>
        </w:rPr>
        <w:t xml:space="preserve"> наивную, но такую добрую колыбельную песню. Это так важно, ведь всё, о чём поёт перед сном любимая мама</w:t>
      </w:r>
      <w:r w:rsidR="00E3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73">
        <w:rPr>
          <w:rFonts w:ascii="Times New Roman" w:hAnsi="Times New Roman" w:cs="Times New Roman"/>
          <w:b/>
          <w:sz w:val="28"/>
          <w:szCs w:val="28"/>
        </w:rPr>
        <w:t xml:space="preserve">, закладывается глубоко в душу человека и сохраняется там на всю жизнь. </w:t>
      </w:r>
    </w:p>
    <w:p w:rsidR="00685E4C" w:rsidRPr="00F31D73" w:rsidRDefault="00685E4C" w:rsidP="00685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C73" w:rsidRPr="00F31D73" w:rsidRDefault="00FA4C73" w:rsidP="00685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A4C73" w:rsidRPr="00F31D73" w:rsidSect="00F1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02"/>
    <w:rsid w:val="00685E4C"/>
    <w:rsid w:val="00D56502"/>
    <w:rsid w:val="00E33E71"/>
    <w:rsid w:val="00F1408A"/>
    <w:rsid w:val="00F31D73"/>
    <w:rsid w:val="00FA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Company>MultiDVD Team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1</cp:lastModifiedBy>
  <cp:revision>2</cp:revision>
  <dcterms:created xsi:type="dcterms:W3CDTF">2014-06-06T06:42:00Z</dcterms:created>
  <dcterms:modified xsi:type="dcterms:W3CDTF">2014-06-06T06:42:00Z</dcterms:modified>
</cp:coreProperties>
</file>