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D2" w:rsidRPr="002140D2" w:rsidRDefault="002140D2" w:rsidP="002140D2">
      <w:pPr>
        <w:shd w:val="clear" w:color="auto" w:fill="FFFFFF"/>
        <w:spacing w:before="345" w:after="345" w:line="345" w:lineRule="atLeast"/>
        <w:jc w:val="center"/>
        <w:outlineLvl w:val="2"/>
        <w:rPr>
          <w:rFonts w:ascii="Comic Sans MS" w:eastAsia="Times New Roman" w:hAnsi="Comic Sans MS" w:cs="Times New Roman"/>
          <w:b/>
          <w:color w:val="333333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2140D2">
        <w:rPr>
          <w:rFonts w:ascii="Comic Sans MS" w:eastAsia="Times New Roman" w:hAnsi="Comic Sans MS" w:cs="Times New Roman"/>
          <w:b/>
          <w:color w:val="333333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Игротерапия</w:t>
      </w:r>
      <w:proofErr w:type="spellEnd"/>
      <w:r w:rsidRPr="002140D2">
        <w:rPr>
          <w:rFonts w:ascii="Comic Sans MS" w:eastAsia="Times New Roman" w:hAnsi="Comic Sans MS" w:cs="Times New Roman"/>
          <w:b/>
          <w:color w:val="333333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– как метод адаптации детей дошкольного возраста к условиям ДОУ</w:t>
      </w:r>
    </w:p>
    <w:p w:rsidR="002140D2" w:rsidRPr="002140D2" w:rsidRDefault="002140D2" w:rsidP="002140D2">
      <w:pPr>
        <w:shd w:val="clear" w:color="auto" w:fill="FFFFFF"/>
        <w:spacing w:after="0" w:line="345" w:lineRule="atLeast"/>
        <w:ind w:firstLine="708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Процесс перехода из семьи в детское дошкольное учреждение очень сложен для ребенка. Ребёнок приспосабливается </w:t>
      </w:r>
      <w:bookmarkStart w:id="0" w:name="_GoBack"/>
      <w:bookmarkEnd w:id="0"/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к совершенно иным условиям, чем в семье. Ранее сформированные иммунная система, физиологические процессы подвергаются некоторым преобразованиям.</w:t>
      </w:r>
    </w:p>
    <w:p w:rsidR="002140D2" w:rsidRPr="002140D2" w:rsidRDefault="002140D2" w:rsidP="002140D2">
      <w:pPr>
        <w:shd w:val="clear" w:color="auto" w:fill="FFFFFF"/>
        <w:spacing w:after="0" w:line="345" w:lineRule="atLeast"/>
        <w:ind w:firstLine="708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К дошкольному возрасту у детей появляется интерес к общению с людьми, их словарный запас и приобретённые к этому времени навыки самостоятельности позволяют им быть достаточно независимым. И, тем не менее, детям тяжело оставаться на целый день в обществе чужих людей. При поступлении в дошкольное образовательное учреждение все дети переживают адаптационный стресс.</w:t>
      </w:r>
    </w:p>
    <w:p w:rsidR="002140D2" w:rsidRPr="002140D2" w:rsidRDefault="002140D2" w:rsidP="002140D2">
      <w:pPr>
        <w:shd w:val="clear" w:color="auto" w:fill="FFFFFF"/>
        <w:spacing w:after="0" w:line="345" w:lineRule="atLeast"/>
        <w:ind w:firstLine="708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Адаптивные возможности детей ограничены, поэтому резкий переход ребенка в новую социальную ситуацию и длительное пребывание в стрессовом состоянии могут привести к эмоциональным нарушениям.</w:t>
      </w:r>
    </w:p>
    <w:p w:rsidR="002140D2" w:rsidRPr="002140D2" w:rsidRDefault="002140D2" w:rsidP="002140D2">
      <w:pPr>
        <w:shd w:val="clear" w:color="auto" w:fill="FFFFFF"/>
        <w:spacing w:after="0" w:line="345" w:lineRule="atLeast"/>
        <w:ind w:firstLine="708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Одним из важнейших направлений в работе воспитателя является создание психологического комфорта во время адаптационного периода и дальнейшего пребывания в ДОУ.</w:t>
      </w:r>
    </w:p>
    <w:p w:rsidR="002140D2" w:rsidRPr="002140D2" w:rsidRDefault="002140D2" w:rsidP="002140D2">
      <w:pPr>
        <w:shd w:val="clear" w:color="auto" w:fill="FFFFFF"/>
        <w:spacing w:after="0" w:line="345" w:lineRule="atLeast"/>
        <w:ind w:firstLine="708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Дети дошкольного возраста очень эмоциональны и впечатлительны. Им свойственно быстро заражаться, эмоциями взрослых и сверстников, подражать их действиям. Поэтому в период адаптации нами широко используется метод </w:t>
      </w:r>
      <w:proofErr w:type="spellStart"/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игротерапии</w:t>
      </w:r>
      <w:proofErr w:type="spellEnd"/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.</w:t>
      </w:r>
    </w:p>
    <w:p w:rsidR="002140D2" w:rsidRPr="002140D2" w:rsidRDefault="002140D2" w:rsidP="002140D2">
      <w:pPr>
        <w:shd w:val="clear" w:color="auto" w:fill="FFFFFF"/>
        <w:spacing w:after="0" w:line="345" w:lineRule="atLeast"/>
        <w:ind w:firstLine="708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lastRenderedPageBreak/>
        <w:t>Игра выступает средством, помогающим стимулировать ребенка, развить его сенсомоторные навыки, снизить эмоциональное напряжение.</w:t>
      </w:r>
    </w:p>
    <w:p w:rsidR="002140D2" w:rsidRPr="002140D2" w:rsidRDefault="002140D2" w:rsidP="002140D2">
      <w:pPr>
        <w:shd w:val="clear" w:color="auto" w:fill="FFFFFF"/>
        <w:spacing w:after="0" w:line="345" w:lineRule="atLeast"/>
        <w:ind w:firstLine="708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Средствами </w:t>
      </w:r>
      <w:proofErr w:type="spellStart"/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игротерапии</w:t>
      </w:r>
      <w:proofErr w:type="spellEnd"/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выступают подвижные игра, игры на подражание, игры на снятие психоэмоционального напряжения, игры с песком, хороводные игры, динамические игры, где под музыку дети бегают или танцуют в паре.</w:t>
      </w:r>
    </w:p>
    <w:p w:rsidR="002140D2" w:rsidRPr="002140D2" w:rsidRDefault="002140D2" w:rsidP="002140D2">
      <w:pPr>
        <w:shd w:val="clear" w:color="auto" w:fill="FFFFFF"/>
        <w:spacing w:after="0" w:line="345" w:lineRule="atLeast"/>
        <w:ind w:firstLine="708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Игровые занятия способствуют снятию эмоционального и мышечного напряжения, снижению импульсивности и тревоги, развитию навыков взаимодействия детей друг с другом, развитию внимания, восприятия, речи, воображения, общей и мелкой моторики, координации движений.</w:t>
      </w:r>
    </w:p>
    <w:p w:rsidR="002140D2" w:rsidRPr="002140D2" w:rsidRDefault="002140D2" w:rsidP="002140D2">
      <w:pPr>
        <w:shd w:val="clear" w:color="auto" w:fill="FFFFFF"/>
        <w:spacing w:after="0" w:line="345" w:lineRule="atLeast"/>
        <w:ind w:firstLine="708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Принципы организации и проведения игровой терапии в период адаптации:</w:t>
      </w:r>
    </w:p>
    <w:p w:rsidR="002140D2" w:rsidRPr="002140D2" w:rsidRDefault="002140D2" w:rsidP="002140D2">
      <w:pPr>
        <w:shd w:val="clear" w:color="auto" w:fill="FFFFFF"/>
        <w:spacing w:after="0" w:line="345" w:lineRule="atLeast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А) безоговорочная симпатия к ребёнку;</w:t>
      </w:r>
    </w:p>
    <w:p w:rsidR="002140D2" w:rsidRPr="002140D2" w:rsidRDefault="002140D2" w:rsidP="002140D2">
      <w:pPr>
        <w:shd w:val="clear" w:color="auto" w:fill="FFFFFF"/>
        <w:spacing w:after="0" w:line="345" w:lineRule="atLeast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Б) минимальное количество ограничений;</w:t>
      </w:r>
    </w:p>
    <w:p w:rsidR="002140D2" w:rsidRPr="002140D2" w:rsidRDefault="002140D2" w:rsidP="002140D2">
      <w:pPr>
        <w:shd w:val="clear" w:color="auto" w:fill="FFFFFF"/>
        <w:spacing w:after="0" w:line="345" w:lineRule="atLeast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В) активность самого ребёнка;</w:t>
      </w:r>
    </w:p>
    <w:p w:rsidR="002140D2" w:rsidRPr="002140D2" w:rsidRDefault="002140D2" w:rsidP="002140D2">
      <w:pPr>
        <w:shd w:val="clear" w:color="auto" w:fill="FFFFFF"/>
        <w:spacing w:after="0" w:line="345" w:lineRule="atLeast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Г) добровольность участия в игре;</w:t>
      </w:r>
    </w:p>
    <w:p w:rsidR="002140D2" w:rsidRPr="002140D2" w:rsidRDefault="002140D2" w:rsidP="002140D2">
      <w:pPr>
        <w:shd w:val="clear" w:color="auto" w:fill="FFFFFF"/>
        <w:spacing w:after="0" w:line="345" w:lineRule="atLeast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Д) непосредственное участие в игре взрослого, который своими действиями, эмоциональным общением с детьми, вовлекает их в игровую деятельность.</w:t>
      </w:r>
    </w:p>
    <w:p w:rsidR="002140D2" w:rsidRDefault="002140D2" w:rsidP="002140D2">
      <w:pPr>
        <w:shd w:val="clear" w:color="auto" w:fill="FFFFFF"/>
        <w:spacing w:after="0" w:line="345" w:lineRule="atLeast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Е) предоставлять ребёнку возможность проявить и выразить себя, свой взгляд на мир.</w:t>
      </w:r>
    </w:p>
    <w:p w:rsidR="002140D2" w:rsidRPr="002140D2" w:rsidRDefault="002140D2" w:rsidP="002140D2">
      <w:pPr>
        <w:shd w:val="clear" w:color="auto" w:fill="FFFFFF"/>
        <w:spacing w:after="0" w:line="345" w:lineRule="atLeast"/>
        <w:ind w:firstLine="708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Таким образом, использование метода </w:t>
      </w:r>
      <w:proofErr w:type="spellStart"/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игротерапии</w:t>
      </w:r>
      <w:proofErr w:type="spellEnd"/>
      <w:r w:rsidRPr="002140D2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в работе с детьми дошкольного возраста в период адаптации является весьма эффективным и многофункциональным.</w:t>
      </w:r>
    </w:p>
    <w:p w:rsidR="009D7883" w:rsidRPr="002140D2" w:rsidRDefault="009D7883" w:rsidP="002140D2">
      <w:pPr>
        <w:jc w:val="both"/>
        <w:rPr>
          <w:rFonts w:ascii="Comic Sans MS" w:hAnsi="Comic Sans MS"/>
          <w:sz w:val="32"/>
          <w:szCs w:val="32"/>
        </w:rPr>
      </w:pPr>
    </w:p>
    <w:sectPr w:rsidR="009D7883" w:rsidRPr="002140D2" w:rsidSect="002140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D2"/>
    <w:rsid w:val="00013DCF"/>
    <w:rsid w:val="00016129"/>
    <w:rsid w:val="0002494E"/>
    <w:rsid w:val="000847A4"/>
    <w:rsid w:val="00087820"/>
    <w:rsid w:val="000B57B7"/>
    <w:rsid w:val="000B61E2"/>
    <w:rsid w:val="000C1931"/>
    <w:rsid w:val="000F2EE7"/>
    <w:rsid w:val="000F504B"/>
    <w:rsid w:val="000F78EF"/>
    <w:rsid w:val="00102F16"/>
    <w:rsid w:val="00167C87"/>
    <w:rsid w:val="001A2C05"/>
    <w:rsid w:val="001C1DDF"/>
    <w:rsid w:val="001D6A82"/>
    <w:rsid w:val="001E3A35"/>
    <w:rsid w:val="001E7DD3"/>
    <w:rsid w:val="002140D2"/>
    <w:rsid w:val="002173D5"/>
    <w:rsid w:val="00274D75"/>
    <w:rsid w:val="00277668"/>
    <w:rsid w:val="002776E1"/>
    <w:rsid w:val="0029367E"/>
    <w:rsid w:val="002C0D87"/>
    <w:rsid w:val="002C2A1A"/>
    <w:rsid w:val="002D76C8"/>
    <w:rsid w:val="00301D8C"/>
    <w:rsid w:val="003124B7"/>
    <w:rsid w:val="003305FE"/>
    <w:rsid w:val="00354066"/>
    <w:rsid w:val="00384CA3"/>
    <w:rsid w:val="003A6CCE"/>
    <w:rsid w:val="003D26E7"/>
    <w:rsid w:val="003E6834"/>
    <w:rsid w:val="003F1D33"/>
    <w:rsid w:val="004303EB"/>
    <w:rsid w:val="00432918"/>
    <w:rsid w:val="00437039"/>
    <w:rsid w:val="0045737D"/>
    <w:rsid w:val="00464C02"/>
    <w:rsid w:val="004A4571"/>
    <w:rsid w:val="004C2A4E"/>
    <w:rsid w:val="004C7C80"/>
    <w:rsid w:val="004D33E6"/>
    <w:rsid w:val="005201A0"/>
    <w:rsid w:val="005202F1"/>
    <w:rsid w:val="0052313B"/>
    <w:rsid w:val="00523834"/>
    <w:rsid w:val="0052636B"/>
    <w:rsid w:val="005510BB"/>
    <w:rsid w:val="00566BDC"/>
    <w:rsid w:val="005A4785"/>
    <w:rsid w:val="005E5309"/>
    <w:rsid w:val="005F19F4"/>
    <w:rsid w:val="00642A60"/>
    <w:rsid w:val="00643CBB"/>
    <w:rsid w:val="00643D79"/>
    <w:rsid w:val="0064748B"/>
    <w:rsid w:val="00652086"/>
    <w:rsid w:val="00655C4F"/>
    <w:rsid w:val="00666344"/>
    <w:rsid w:val="006C0EEC"/>
    <w:rsid w:val="006E19F6"/>
    <w:rsid w:val="006F7842"/>
    <w:rsid w:val="00710BCF"/>
    <w:rsid w:val="00783C53"/>
    <w:rsid w:val="00794275"/>
    <w:rsid w:val="007F04FA"/>
    <w:rsid w:val="007F4EE6"/>
    <w:rsid w:val="00825A05"/>
    <w:rsid w:val="00841052"/>
    <w:rsid w:val="0086693A"/>
    <w:rsid w:val="008707C9"/>
    <w:rsid w:val="00872113"/>
    <w:rsid w:val="00895251"/>
    <w:rsid w:val="0089689D"/>
    <w:rsid w:val="008A053C"/>
    <w:rsid w:val="008A53DD"/>
    <w:rsid w:val="008D7A7D"/>
    <w:rsid w:val="008F2FFC"/>
    <w:rsid w:val="00914812"/>
    <w:rsid w:val="00944D0B"/>
    <w:rsid w:val="00953212"/>
    <w:rsid w:val="00992272"/>
    <w:rsid w:val="009B1BE0"/>
    <w:rsid w:val="009B5819"/>
    <w:rsid w:val="009D6B1B"/>
    <w:rsid w:val="009D7883"/>
    <w:rsid w:val="00A147BF"/>
    <w:rsid w:val="00A246A2"/>
    <w:rsid w:val="00A35433"/>
    <w:rsid w:val="00AA03FD"/>
    <w:rsid w:val="00AD682F"/>
    <w:rsid w:val="00AE4713"/>
    <w:rsid w:val="00B1097D"/>
    <w:rsid w:val="00B61FDF"/>
    <w:rsid w:val="00B7016D"/>
    <w:rsid w:val="00B71042"/>
    <w:rsid w:val="00B71366"/>
    <w:rsid w:val="00B7435B"/>
    <w:rsid w:val="00B93535"/>
    <w:rsid w:val="00B94AF8"/>
    <w:rsid w:val="00B95E8E"/>
    <w:rsid w:val="00BA040B"/>
    <w:rsid w:val="00BE7643"/>
    <w:rsid w:val="00BF1AD0"/>
    <w:rsid w:val="00C84610"/>
    <w:rsid w:val="00C92D1F"/>
    <w:rsid w:val="00C93C6F"/>
    <w:rsid w:val="00CA00FB"/>
    <w:rsid w:val="00CA5E97"/>
    <w:rsid w:val="00CC214D"/>
    <w:rsid w:val="00CD0C4A"/>
    <w:rsid w:val="00CD7D55"/>
    <w:rsid w:val="00CE245E"/>
    <w:rsid w:val="00D01BD6"/>
    <w:rsid w:val="00D612F9"/>
    <w:rsid w:val="00D727AD"/>
    <w:rsid w:val="00D80721"/>
    <w:rsid w:val="00D96E39"/>
    <w:rsid w:val="00DA1F00"/>
    <w:rsid w:val="00DC0FA9"/>
    <w:rsid w:val="00DC5280"/>
    <w:rsid w:val="00DD0CE3"/>
    <w:rsid w:val="00DD102F"/>
    <w:rsid w:val="00DF0042"/>
    <w:rsid w:val="00E0254C"/>
    <w:rsid w:val="00E05021"/>
    <w:rsid w:val="00E1417D"/>
    <w:rsid w:val="00E1692F"/>
    <w:rsid w:val="00E2172C"/>
    <w:rsid w:val="00E330AC"/>
    <w:rsid w:val="00E74C72"/>
    <w:rsid w:val="00E763F9"/>
    <w:rsid w:val="00E85D0A"/>
    <w:rsid w:val="00E95CE8"/>
    <w:rsid w:val="00EE1CE4"/>
    <w:rsid w:val="00F00590"/>
    <w:rsid w:val="00F01D46"/>
    <w:rsid w:val="00F0285D"/>
    <w:rsid w:val="00F11341"/>
    <w:rsid w:val="00F43998"/>
    <w:rsid w:val="00F44903"/>
    <w:rsid w:val="00F57B98"/>
    <w:rsid w:val="00F8549B"/>
    <w:rsid w:val="00F916A2"/>
    <w:rsid w:val="00FC6DC9"/>
    <w:rsid w:val="00FD3530"/>
    <w:rsid w:val="00FD35F4"/>
    <w:rsid w:val="00FD5ABB"/>
    <w:rsid w:val="00FE1C8E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Матём</dc:creator>
  <cp:lastModifiedBy>Матём</cp:lastModifiedBy>
  <cp:revision>1</cp:revision>
  <dcterms:created xsi:type="dcterms:W3CDTF">2014-11-05T16:29:00Z</dcterms:created>
  <dcterms:modified xsi:type="dcterms:W3CDTF">2014-11-05T16:48:00Z</dcterms:modified>
</cp:coreProperties>
</file>