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21" w:rsidRDefault="0098279B" w:rsidP="00792019">
      <w:pPr>
        <w:jc w:val="center"/>
        <w:rPr>
          <w:b/>
          <w:sz w:val="28"/>
          <w:szCs w:val="28"/>
        </w:rPr>
      </w:pPr>
      <w:r>
        <w:rPr>
          <w:b/>
          <w:sz w:val="28"/>
          <w:szCs w:val="28"/>
        </w:rPr>
        <w:t>Зоны развития, или где что лежит.</w:t>
      </w:r>
    </w:p>
    <w:p w:rsidR="0098279B" w:rsidRDefault="0098279B" w:rsidP="00792019">
      <w:pPr>
        <w:rPr>
          <w:sz w:val="28"/>
          <w:szCs w:val="28"/>
        </w:rPr>
      </w:pPr>
      <w:r>
        <w:rPr>
          <w:sz w:val="28"/>
          <w:szCs w:val="28"/>
        </w:rPr>
        <w:t>Монтессори выделяет пять зон развития ребенка:</w:t>
      </w:r>
    </w:p>
    <w:p w:rsidR="0098279B" w:rsidRDefault="0098279B" w:rsidP="00792019">
      <w:pPr>
        <w:pStyle w:val="a3"/>
        <w:numPr>
          <w:ilvl w:val="0"/>
          <w:numId w:val="1"/>
        </w:numPr>
        <w:rPr>
          <w:sz w:val="28"/>
          <w:szCs w:val="28"/>
        </w:rPr>
      </w:pPr>
      <w:r>
        <w:rPr>
          <w:sz w:val="28"/>
          <w:szCs w:val="28"/>
          <w:u w:val="single"/>
        </w:rPr>
        <w:t>Зона практической жизни.</w:t>
      </w:r>
      <w:r>
        <w:rPr>
          <w:sz w:val="28"/>
          <w:szCs w:val="28"/>
        </w:rPr>
        <w:t xml:space="preserve"> Цель этих упражнений – помочь ребенку научиться заботиться о себе. Уроки для малышей в Монтессори группах просты и жизненны: налить воду в кувшинчик, а затем в чашку, открыть и закрыть дверь, правильно поздороваться, высморкаться, вытереть лицо салфеткой. На больших деревянных рамках, как на манекенах, части одежды со всевозможными застежками, большими по размеру, чем на самом деле. Так легче научиться застегивать пуговицы, крючки и кнопки, завязывать шнурки. Кроме того, малыши учатся чистить и резать овощи, сервировать стол и многое другое, чего обычно мама не разрешает дома. Упражнения практической жизни включают в себя также материалы, которые можно использовать для переливания, пересыпания и сортировки предметов</w:t>
      </w:r>
      <w:proofErr w:type="gramStart"/>
      <w:r>
        <w:rPr>
          <w:sz w:val="28"/>
          <w:szCs w:val="28"/>
        </w:rPr>
        <w:t>,-</w:t>
      </w:r>
      <w:proofErr w:type="gramEnd"/>
      <w:r>
        <w:rPr>
          <w:sz w:val="28"/>
          <w:szCs w:val="28"/>
        </w:rPr>
        <w:t xml:space="preserve">все то, что развивает движения руки и является подготовкой к освоению письма, чтения и математических абстракций. </w:t>
      </w:r>
      <w:r w:rsidRPr="0098279B">
        <w:rPr>
          <w:sz w:val="28"/>
          <w:szCs w:val="28"/>
          <w:u w:val="single"/>
        </w:rPr>
        <w:t>Очень важно</w:t>
      </w:r>
      <w:r>
        <w:rPr>
          <w:sz w:val="28"/>
          <w:szCs w:val="28"/>
        </w:rPr>
        <w:t xml:space="preserve">: все предметы, </w:t>
      </w:r>
      <w:r w:rsidR="001F66D7">
        <w:rPr>
          <w:sz w:val="28"/>
          <w:szCs w:val="28"/>
        </w:rPr>
        <w:t>которыми пользуется ребенок, должны быть настоящими, а</w:t>
      </w:r>
      <w:r w:rsidR="00792019">
        <w:rPr>
          <w:sz w:val="28"/>
          <w:szCs w:val="28"/>
        </w:rPr>
        <w:t xml:space="preserve"> </w:t>
      </w:r>
      <w:r w:rsidR="001F66D7">
        <w:rPr>
          <w:sz w:val="28"/>
          <w:szCs w:val="28"/>
        </w:rPr>
        <w:t>не игрушечными.</w:t>
      </w:r>
    </w:p>
    <w:p w:rsidR="001F66D7" w:rsidRDefault="001F66D7" w:rsidP="00792019">
      <w:pPr>
        <w:pStyle w:val="a3"/>
        <w:numPr>
          <w:ilvl w:val="0"/>
          <w:numId w:val="1"/>
        </w:numPr>
        <w:rPr>
          <w:sz w:val="28"/>
          <w:szCs w:val="28"/>
        </w:rPr>
      </w:pPr>
      <w:r>
        <w:rPr>
          <w:sz w:val="28"/>
          <w:szCs w:val="28"/>
          <w:u w:val="single"/>
        </w:rPr>
        <w:t>Зона сенсорного развития.</w:t>
      </w:r>
      <w:r>
        <w:rPr>
          <w:sz w:val="28"/>
          <w:szCs w:val="28"/>
        </w:rPr>
        <w:t xml:space="preserve"> В этой зоне развития можно научить ребенка различать температуру, трогая лед, металлические предметы, нагретые на солнышке камешки, погружая руки в теплую воду. Можно развивать «барическое» чувство – умение ощущать разницу в весе, взвешивая в руке или на игрушечных весах тяжелые и легкие предметы. Игра на музыкальных инструментах поможет научиться различать их звучание. В этой зоне малыш может получить все ощущения, которых недостает ему в жизни: он развивает зрение, осязание, вкус, обоняние, слух, а также может потренироваться различать температуру, ощутить разницу в весе предмета. Здесь ребенок учиться различать высоту и длину, цвет, звучание, запах, форму различных предметов, может познакомиться со свойствами тканей.</w:t>
      </w:r>
    </w:p>
    <w:p w:rsidR="001F66D7" w:rsidRDefault="001F66D7" w:rsidP="00792019">
      <w:pPr>
        <w:pStyle w:val="a3"/>
        <w:numPr>
          <w:ilvl w:val="0"/>
          <w:numId w:val="1"/>
        </w:numPr>
        <w:rPr>
          <w:sz w:val="28"/>
          <w:szCs w:val="28"/>
        </w:rPr>
      </w:pPr>
      <w:r>
        <w:rPr>
          <w:sz w:val="28"/>
          <w:szCs w:val="28"/>
          <w:u w:val="single"/>
        </w:rPr>
        <w:t xml:space="preserve">Математическая зона. </w:t>
      </w:r>
      <w:r>
        <w:rPr>
          <w:sz w:val="28"/>
          <w:szCs w:val="28"/>
        </w:rPr>
        <w:t xml:space="preserve">В этой зоне собраны материалы, позволяющие обучить ребенка основам математики. Обучение математике происходит естественно: малыш просто живет в подготовленной среде, «пропитанной» математикой. Математическая зона содержит все необходимые материалы для того, чтобы ребенок научился сложению, </w:t>
      </w:r>
      <w:r w:rsidR="00792019">
        <w:rPr>
          <w:sz w:val="28"/>
          <w:szCs w:val="28"/>
        </w:rPr>
        <w:lastRenderedPageBreak/>
        <w:t>вычитанию, умножению и делению, освоил порядковый счет – и все то, что считается необходимым для готовности ребенка к школе.</w:t>
      </w:r>
    </w:p>
    <w:p w:rsidR="00792019" w:rsidRDefault="00792019" w:rsidP="00792019">
      <w:pPr>
        <w:pStyle w:val="a3"/>
        <w:numPr>
          <w:ilvl w:val="0"/>
          <w:numId w:val="1"/>
        </w:numPr>
        <w:rPr>
          <w:sz w:val="28"/>
          <w:szCs w:val="28"/>
        </w:rPr>
      </w:pPr>
      <w:r>
        <w:rPr>
          <w:sz w:val="28"/>
          <w:szCs w:val="28"/>
          <w:u w:val="single"/>
        </w:rPr>
        <w:t>Зона языкового развития.</w:t>
      </w:r>
      <w:r>
        <w:rPr>
          <w:sz w:val="28"/>
          <w:szCs w:val="28"/>
        </w:rPr>
        <w:t xml:space="preserve"> В этой зоне кроха расширяет словарный запас, учится читать и писать. Большое значение уделяется развитию мелкой моторики. Дети обводят пальчиком шершавые буквы и пишут их на крупе, учатся составлять слова с помощью подвижного алфавита.</w:t>
      </w:r>
    </w:p>
    <w:p w:rsidR="00792019" w:rsidRDefault="00792019" w:rsidP="00792019">
      <w:pPr>
        <w:pStyle w:val="a3"/>
        <w:numPr>
          <w:ilvl w:val="0"/>
          <w:numId w:val="1"/>
        </w:numPr>
        <w:rPr>
          <w:sz w:val="28"/>
          <w:szCs w:val="28"/>
        </w:rPr>
      </w:pPr>
      <w:r>
        <w:rPr>
          <w:sz w:val="28"/>
          <w:szCs w:val="28"/>
          <w:u w:val="single"/>
        </w:rPr>
        <w:t xml:space="preserve">Зона естественнонаучного («космического») воспитания. </w:t>
      </w:r>
      <w:r>
        <w:rPr>
          <w:sz w:val="28"/>
          <w:szCs w:val="28"/>
        </w:rPr>
        <w:t>Здесь ребенок может получить первые представления об окружающем мире, о взаимосвязях и взаимодействии явлений и предметов, об истории и культуре разных народов. В этой зоне малыш также узнает основы ботаники, зоологии, анатомии, географии и других естественнонаучных дисциплин.</w:t>
      </w:r>
    </w:p>
    <w:p w:rsidR="00792019" w:rsidRDefault="00792019" w:rsidP="00792019">
      <w:pPr>
        <w:ind w:left="360"/>
        <w:rPr>
          <w:sz w:val="28"/>
          <w:szCs w:val="28"/>
        </w:rPr>
      </w:pPr>
      <w:r>
        <w:rPr>
          <w:sz w:val="28"/>
          <w:szCs w:val="28"/>
        </w:rPr>
        <w:t>Дополняют окружающую среду такими зонами, как музыкальная, зона искусства и танцев, работ по дереву, иностранного языка, двигательной активности. Эти зоны способствуют дальнейшему всестороннему развитию ребенка.</w:t>
      </w:r>
    </w:p>
    <w:p w:rsidR="00584182" w:rsidRPr="00EB48A8" w:rsidRDefault="00584182" w:rsidP="00584182">
      <w:pPr>
        <w:ind w:left="360"/>
        <w:jc w:val="right"/>
        <w:rPr>
          <w:sz w:val="28"/>
          <w:szCs w:val="28"/>
        </w:rPr>
      </w:pPr>
      <w:r>
        <w:rPr>
          <w:sz w:val="28"/>
          <w:szCs w:val="28"/>
        </w:rPr>
        <w:t>Методика раннего развития Марии Монтессори. От 6 месяцев до 6 лет</w:t>
      </w:r>
      <w:r w:rsidRPr="00EB48A8">
        <w:rPr>
          <w:sz w:val="28"/>
          <w:szCs w:val="28"/>
        </w:rPr>
        <w:t>/</w:t>
      </w:r>
      <w:r>
        <w:rPr>
          <w:sz w:val="28"/>
          <w:szCs w:val="28"/>
        </w:rPr>
        <w:t>В.Г.Дмитриева</w:t>
      </w:r>
      <w:proofErr w:type="gramStart"/>
      <w:r>
        <w:rPr>
          <w:sz w:val="28"/>
          <w:szCs w:val="28"/>
        </w:rPr>
        <w:t>.-</w:t>
      </w:r>
      <w:proofErr w:type="gramEnd"/>
      <w:r>
        <w:rPr>
          <w:sz w:val="28"/>
          <w:szCs w:val="28"/>
        </w:rPr>
        <w:t>М.:Эксмо,2009.-224с.-(Популярные развивающие методики)</w:t>
      </w:r>
    </w:p>
    <w:p w:rsidR="00792019" w:rsidRPr="00792019" w:rsidRDefault="00792019" w:rsidP="00584182">
      <w:pPr>
        <w:ind w:left="360"/>
        <w:jc w:val="right"/>
        <w:rPr>
          <w:sz w:val="28"/>
          <w:szCs w:val="28"/>
        </w:rPr>
      </w:pPr>
      <w:bookmarkStart w:id="0" w:name="_GoBack"/>
      <w:bookmarkEnd w:id="0"/>
    </w:p>
    <w:sectPr w:rsidR="00792019" w:rsidRPr="00792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65A1"/>
    <w:multiLevelType w:val="hybridMultilevel"/>
    <w:tmpl w:val="24AC3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F7"/>
    <w:rsid w:val="000450F7"/>
    <w:rsid w:val="001F66D7"/>
    <w:rsid w:val="00584182"/>
    <w:rsid w:val="00792019"/>
    <w:rsid w:val="0098279B"/>
    <w:rsid w:val="00AA5D21"/>
    <w:rsid w:val="00F1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4</cp:revision>
  <dcterms:created xsi:type="dcterms:W3CDTF">2014-06-14T06:22:00Z</dcterms:created>
  <dcterms:modified xsi:type="dcterms:W3CDTF">2014-06-14T08:22:00Z</dcterms:modified>
</cp:coreProperties>
</file>