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F" w:rsidRDefault="003A3FDC">
      <w:pPr>
        <w:rPr>
          <w:rFonts w:ascii="Times New Roman" w:hAnsi="Times New Roman" w:cs="Times New Roman"/>
          <w:b/>
          <w:sz w:val="36"/>
          <w:szCs w:val="36"/>
        </w:rPr>
      </w:pPr>
      <w:r w:rsidRPr="003A3FDC">
        <w:rPr>
          <w:rFonts w:ascii="Times New Roman" w:hAnsi="Times New Roman" w:cs="Times New Roman"/>
          <w:b/>
          <w:sz w:val="36"/>
          <w:szCs w:val="36"/>
        </w:rPr>
        <w:t>«Память и искусственные приёмы запоминания»</w:t>
      </w:r>
    </w:p>
    <w:p w:rsidR="003A3FDC" w:rsidRDefault="003A3FDC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это основа психической жизни, основа нашего сознания. Это волшебная шкатулка, которая сохраняет наше прошлое для нашего будущего. Человек без памяти не был бы человеком.</w:t>
      </w:r>
    </w:p>
    <w:p w:rsidR="003A3FDC" w:rsidRDefault="003A3FDC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многолика. Существует определённый запас слов, сведений, понятий, образов, которые хранятся в памяти, как в арсенале, всю жизнь. Всё это </w:t>
      </w:r>
      <w:r w:rsidRPr="003A3FDC">
        <w:rPr>
          <w:rFonts w:ascii="Times New Roman" w:hAnsi="Times New Roman" w:cs="Times New Roman"/>
          <w:b/>
          <w:sz w:val="28"/>
          <w:szCs w:val="28"/>
        </w:rPr>
        <w:t>долговременная память</w:t>
      </w:r>
      <w:r>
        <w:rPr>
          <w:rFonts w:ascii="Times New Roman" w:hAnsi="Times New Roman" w:cs="Times New Roman"/>
          <w:sz w:val="28"/>
          <w:szCs w:val="28"/>
        </w:rPr>
        <w:t xml:space="preserve">. Но существует и кратковременная память. Например, нужно не забыть сказать сыну, что бы он надел чистую рубашку, не забыл купить газету и т.д. Но вот день прошёл и многие подробности, связанные с ним, отходят на задний план. В этом случае информация хранится не долго: секунды или минуты. Такая память называется </w:t>
      </w:r>
      <w:r w:rsidRPr="003A3FDC">
        <w:rPr>
          <w:rFonts w:ascii="Times New Roman" w:hAnsi="Times New Roman" w:cs="Times New Roman"/>
          <w:b/>
          <w:sz w:val="28"/>
          <w:szCs w:val="28"/>
        </w:rPr>
        <w:t>кратковременной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FDC" w:rsidRDefault="003A3FDC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получаем и</w:t>
      </w:r>
      <w:r w:rsidR="00EB4811">
        <w:rPr>
          <w:rFonts w:ascii="Times New Roman" w:hAnsi="Times New Roman" w:cs="Times New Roman"/>
          <w:sz w:val="28"/>
          <w:szCs w:val="28"/>
        </w:rPr>
        <w:t>нформацию благодаря  разным органам чувств: зрению, слуху, обонянию, осязанию и вкусу. Соответственно выделяют зрительную, слуховую,  обонятельную, осязательную и вкусовую память.</w:t>
      </w:r>
    </w:p>
    <w:p w:rsidR="00EB4811" w:rsidRDefault="00EB4811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зависимости от того, какую информацию человек запоминает можно выделить: память на слова (словесная или вербальная память), память на образы (образная), память на движения (двигательная), память на эмоции, чувства, переживания (эмоциональная память) и т.д.</w:t>
      </w:r>
      <w:proofErr w:type="gramEnd"/>
    </w:p>
    <w:p w:rsidR="00EB4811" w:rsidRDefault="00EB4811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статьи: помочь разобраться в особенностях запоминания и забывания. Научиться развивать свою память и память детей.</w:t>
      </w:r>
    </w:p>
    <w:p w:rsidR="00EB4811" w:rsidRDefault="00EB4811" w:rsidP="003A3FD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памяти составляет генетически обусловленная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запечатлять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информацию</w:t>
      </w:r>
      <w:r w:rsidR="0080315F">
        <w:rPr>
          <w:rFonts w:ascii="Times New Roman" w:hAnsi="Times New Roman" w:cs="Times New Roman"/>
          <w:sz w:val="28"/>
          <w:szCs w:val="28"/>
        </w:rPr>
        <w:t xml:space="preserve">. Природная память созревает в период до семи лет и в дальнейшем может не развиваться. Однако, каждый человек, какими бы способностями он не обладал, может усовершенствовать свою память за счёт разнообразных приёмов запоминания. Получается, что каждый может быть архитектором и строителем своей памяти. В качестве строительных материалов будем использовать различные приёмы. Эти приёмы называются </w:t>
      </w:r>
      <w:r w:rsidR="0080315F" w:rsidRPr="0080315F">
        <w:rPr>
          <w:rFonts w:ascii="Times New Roman" w:hAnsi="Times New Roman" w:cs="Times New Roman"/>
          <w:b/>
          <w:sz w:val="28"/>
          <w:szCs w:val="28"/>
        </w:rPr>
        <w:t>мнемотехническими</w:t>
      </w:r>
      <w:r w:rsidR="00803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5F" w:rsidRPr="0080315F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80315F" w:rsidRPr="0080315F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="0080315F" w:rsidRPr="0080315F">
        <w:rPr>
          <w:rFonts w:ascii="Times New Roman" w:hAnsi="Times New Roman" w:cs="Times New Roman"/>
          <w:sz w:val="28"/>
          <w:szCs w:val="28"/>
        </w:rPr>
        <w:t xml:space="preserve">» - природная память) или </w:t>
      </w:r>
      <w:r w:rsidR="0080315F">
        <w:rPr>
          <w:rFonts w:ascii="Times New Roman" w:hAnsi="Times New Roman" w:cs="Times New Roman"/>
          <w:b/>
          <w:sz w:val="28"/>
          <w:szCs w:val="28"/>
        </w:rPr>
        <w:t>мнемотехникой.</w:t>
      </w:r>
    </w:p>
    <w:p w:rsidR="00336752" w:rsidRDefault="00336752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6752">
        <w:rPr>
          <w:rFonts w:ascii="Times New Roman" w:hAnsi="Times New Roman" w:cs="Times New Roman"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особый период  в развитии личности. Дети задают множество вопросов, новая информация им крайне необходима: мозг требует пищи. В этот период память по скорости развития опережает другие способности. Ребёнку надо помогать запоминать, его надо учить контролировать правильность запоминания. Пожалуй, это является одним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главных условий успешной адаптации ребёнка к школе, к учебной деятельности, к постоянным умственным нагрузкам. </w:t>
      </w:r>
    </w:p>
    <w:p w:rsidR="00336752" w:rsidRDefault="00336752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мнемотехники предполагает возможность выбора педагогом формы проведения занятий. Мнемотехнику можно вести либо в виде самостоятельных занятий, либо включать её элементы в различные разделы програм</w:t>
      </w:r>
      <w:r w:rsidR="003715F6">
        <w:rPr>
          <w:rFonts w:ascii="Times New Roman" w:hAnsi="Times New Roman" w:cs="Times New Roman"/>
          <w:sz w:val="28"/>
          <w:szCs w:val="28"/>
        </w:rPr>
        <w:t>мы детского сада, такие как: развитие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, обучение чтению, развитие речи, изобразительная деятельность, театрализованные игры,</w:t>
      </w:r>
      <w:r w:rsidR="003715F6">
        <w:rPr>
          <w:rFonts w:ascii="Times New Roman" w:hAnsi="Times New Roman" w:cs="Times New Roman"/>
          <w:sz w:val="28"/>
          <w:szCs w:val="28"/>
        </w:rPr>
        <w:t xml:space="preserve"> экология, этикет, музыкальные занятия</w:t>
      </w:r>
      <w:r w:rsidR="00584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169">
        <w:rPr>
          <w:rFonts w:ascii="Times New Roman" w:hAnsi="Times New Roman" w:cs="Times New Roman"/>
          <w:sz w:val="28"/>
          <w:szCs w:val="28"/>
        </w:rPr>
        <w:t>петербурговедение</w:t>
      </w:r>
      <w:proofErr w:type="spellEnd"/>
      <w:r w:rsidR="00584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4169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584169">
        <w:rPr>
          <w:rFonts w:ascii="Times New Roman" w:hAnsi="Times New Roman" w:cs="Times New Roman"/>
          <w:sz w:val="28"/>
          <w:szCs w:val="28"/>
        </w:rPr>
        <w:t>.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сформировать у детей навыки запоминания любой информации, используя следующие методы: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(чертёж, схема, набросок);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метод, использующий образное мышление;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ассоциативных цепочек (метод «чепуха»);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Цицерона (картинка – слово)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опор.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Надёжность хранения и восприятия на прямую зависит от качества восприятия запоминания, а так же от физического состояния ребёнка (здоровья) и от внимания.</w:t>
      </w:r>
      <w:proofErr w:type="gramEnd"/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научить детей управлять своим вниманием, сделать его послушным.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Мнемотехникой можно начинать заниматься с раннего возраста, но рациональнее вводить мнемотехнику в занятие с 4 – 5 лет, когда накоплен основной словарный запас. Прежде всего, для занятий необходимо пробудить интерес. А самый непосредственный интерес у детей вызывает, конечно, игра.</w:t>
      </w:r>
    </w:p>
    <w:p w:rsidR="00584169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быть большими фантазёрами, чтобы «прожить» с детьми занятие в сказочной обстановке. </w:t>
      </w:r>
    </w:p>
    <w:p w:rsidR="00494AB0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тестирование зрительной и слуховой памяти, а так же внимание детей. На основании результатов тестирования составляется перспективный план. </w:t>
      </w:r>
    </w:p>
    <w:p w:rsidR="00584169" w:rsidRPr="00336752" w:rsidRDefault="00584169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</w:t>
      </w:r>
      <w:r w:rsidR="00494AB0">
        <w:rPr>
          <w:rFonts w:ascii="Times New Roman" w:hAnsi="Times New Roman" w:cs="Times New Roman"/>
          <w:sz w:val="28"/>
          <w:szCs w:val="28"/>
        </w:rPr>
        <w:t>ь игр: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811" w:rsidRDefault="00494AB0" w:rsidP="003A3FD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4AB0">
        <w:rPr>
          <w:rFonts w:ascii="Times New Roman" w:hAnsi="Times New Roman" w:cs="Times New Roman"/>
          <w:b/>
          <w:sz w:val="28"/>
          <w:szCs w:val="28"/>
        </w:rPr>
        <w:lastRenderedPageBreak/>
        <w:t>Игры на развитие внимания: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 w:rsidRPr="00494A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«Фотоаппарат» - детям на секунду показывается карточка с любым изображением. 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«Опиши соседа» - с закрытыми глазами.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«Слухачи» - способность управлять слуховым вниманием.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«Сделай, так как я» - в парах, с набором спичек или палочек.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«Обезьянки».</w:t>
      </w:r>
    </w:p>
    <w:p w:rsidR="00494AB0" w:rsidRDefault="00494AB0" w:rsidP="00494AB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4AB0">
        <w:rPr>
          <w:rFonts w:ascii="Times New Roman" w:hAnsi="Times New Roman" w:cs="Times New Roman"/>
          <w:b/>
          <w:sz w:val="28"/>
          <w:szCs w:val="28"/>
        </w:rPr>
        <w:t>Игры на развитие воображения: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 w:rsidRPr="00494A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«На что это похоже?» 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«Перевёртыши»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«На что похожа птица»</w:t>
      </w:r>
    </w:p>
    <w:p w:rsidR="00494AB0" w:rsidRDefault="00494AB0" w:rsidP="00494AB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различных процессов: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Упражнения – подготовка к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Рисуем  слова».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«Кукловоды» - игра, активизирующая двигательную память.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игра, развивающая фантазию.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9 и 16 клеток – обучение методу ассоциативных цепочек.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«Прятки» - упражнение на развитие тактильного восприятия.</w:t>
      </w:r>
    </w:p>
    <w:p w:rsidR="00494AB0" w:rsidRDefault="00494AB0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«Волшебный круг» - упражнение</w:t>
      </w:r>
      <w:r w:rsidR="00721111">
        <w:rPr>
          <w:rFonts w:ascii="Times New Roman" w:hAnsi="Times New Roman" w:cs="Times New Roman"/>
          <w:sz w:val="28"/>
          <w:szCs w:val="28"/>
        </w:rPr>
        <w:t>, развивающее навык сосредоточения.</w:t>
      </w:r>
    </w:p>
    <w:p w:rsidR="00721111" w:rsidRDefault="00721111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«Коллажи» - метод ассоциативных цепочек.</w:t>
      </w:r>
    </w:p>
    <w:p w:rsidR="00721111" w:rsidRDefault="00721111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«Не урони» - игра на развитие мелкой моторики.</w:t>
      </w:r>
    </w:p>
    <w:p w:rsidR="00721111" w:rsidRDefault="00721111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«Мышки в лесу» - развитие образного мышления.</w:t>
      </w:r>
    </w:p>
    <w:p w:rsidR="00721111" w:rsidRDefault="00721111" w:rsidP="0049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Нюхачи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коллекция запахов (флаконы с травами).</w:t>
      </w:r>
    </w:p>
    <w:p w:rsidR="00721111" w:rsidRPr="00494AB0" w:rsidRDefault="00721111" w:rsidP="00721111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необходимо составлять по следующему принципу:  на первом месте обязательно находится упражнение, развивающее тот или иной параметр внимания. А дальше подбираются игры и упражнения, затрагивающие как можно больше органов чувств и интеллектуальные функции: память, фантазию, оперативное мышление.</w:t>
      </w:r>
    </w:p>
    <w:p w:rsidR="003A3FDC" w:rsidRPr="00573764" w:rsidRDefault="00573764" w:rsidP="003A3FD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573764" w:rsidRDefault="00573764" w:rsidP="003A3FDC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3764">
        <w:rPr>
          <w:rFonts w:ascii="Times New Roman" w:hAnsi="Times New Roman" w:cs="Times New Roman"/>
          <w:b/>
          <w:sz w:val="32"/>
          <w:szCs w:val="32"/>
        </w:rPr>
        <w:t>Мнемотаблицы</w:t>
      </w:r>
      <w:proofErr w:type="spellEnd"/>
      <w:r w:rsidRPr="00573764">
        <w:rPr>
          <w:rFonts w:ascii="Times New Roman" w:hAnsi="Times New Roman" w:cs="Times New Roman"/>
          <w:b/>
          <w:sz w:val="32"/>
          <w:szCs w:val="32"/>
        </w:rPr>
        <w:t xml:space="preserve"> для разуч</w:t>
      </w:r>
      <w:r>
        <w:rPr>
          <w:rFonts w:ascii="Times New Roman" w:hAnsi="Times New Roman" w:cs="Times New Roman"/>
          <w:b/>
          <w:sz w:val="32"/>
          <w:szCs w:val="32"/>
        </w:rPr>
        <w:t>ивания стихотворений</w:t>
      </w:r>
    </w:p>
    <w:p w:rsidR="00573764" w:rsidRDefault="00573764" w:rsidP="003A3FDC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Стихи</w:t>
      </w:r>
      <w:r w:rsidRPr="00573764">
        <w:rPr>
          <w:rFonts w:ascii="Times New Roman" w:hAnsi="Times New Roman" w:cs="Times New Roman"/>
          <w:i/>
          <w:sz w:val="32"/>
          <w:szCs w:val="32"/>
        </w:rPr>
        <w:t xml:space="preserve"> об осени: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Льют дожди, и нет просвета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Затерялось где – то лето.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Ветер с клёна листья сбросил.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 xml:space="preserve">Под ногами коврик новый, </w:t>
      </w:r>
    </w:p>
    <w:p w:rsidR="00573764" w:rsidRPr="000306AB" w:rsidRDefault="00573764" w:rsidP="003A3F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6AB">
        <w:rPr>
          <w:rFonts w:ascii="Times New Roman" w:hAnsi="Times New Roman" w:cs="Times New Roman"/>
          <w:sz w:val="28"/>
          <w:szCs w:val="28"/>
        </w:rPr>
        <w:t>Жёлто-розовый – кленовый.</w:t>
      </w:r>
    </w:p>
    <w:p w:rsidR="00573764" w:rsidRDefault="00573764" w:rsidP="003A3FD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9BEEF4" wp14:editId="352B008D">
            <wp:extent cx="3821502" cy="4830790"/>
            <wp:effectExtent l="0" t="0" r="7620" b="8255"/>
            <wp:docPr id="1" name="Рисунок 1" descr="C:\Users\User\Pictures\2014-11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1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13" cy="48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AB" w:rsidRPr="000306AB" w:rsidRDefault="000306AB" w:rsidP="003A3FDC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0306AB">
        <w:rPr>
          <w:rFonts w:ascii="Times New Roman" w:hAnsi="Times New Roman" w:cs="Times New Roman"/>
          <w:i/>
          <w:sz w:val="32"/>
          <w:szCs w:val="32"/>
        </w:rPr>
        <w:lastRenderedPageBreak/>
        <w:t>И. Никитин</w:t>
      </w:r>
    </w:p>
    <w:p w:rsidR="000306AB" w:rsidRPr="000306AB" w:rsidRDefault="000306AB" w:rsidP="003A3FD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Поутру вчера дождь</w:t>
      </w:r>
    </w:p>
    <w:p w:rsidR="000306AB" w:rsidRPr="000306AB" w:rsidRDefault="000306AB" w:rsidP="003A3FD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В стёкла окон стучал,</w:t>
      </w:r>
    </w:p>
    <w:p w:rsidR="000306AB" w:rsidRPr="000306AB" w:rsidRDefault="000306AB" w:rsidP="003A3FD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Над землёю туман</w:t>
      </w:r>
    </w:p>
    <w:p w:rsidR="000306AB" w:rsidRPr="000306AB" w:rsidRDefault="000306AB" w:rsidP="003A3FD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Облаками вставал.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В полдень дождь перестал,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 xml:space="preserve">И, что белый пушок, 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На осеннюю грязь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Начал падать снежок.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Ночь прошла, рассвело,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Нет нигде облачка.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Воздух лёгок и чист,</w:t>
      </w:r>
    </w:p>
    <w:p w:rsidR="000306AB" w:rsidRP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06AB">
        <w:rPr>
          <w:rFonts w:ascii="Times New Roman" w:hAnsi="Times New Roman" w:cs="Times New Roman"/>
          <w:sz w:val="32"/>
          <w:szCs w:val="32"/>
        </w:rPr>
        <w:t>И замёрзла река.</w:t>
      </w:r>
    </w:p>
    <w:p w:rsidR="00DA3EDD" w:rsidRDefault="000306AB" w:rsidP="000306AB">
      <w:pPr>
        <w:ind w:firstLine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C9095D" wp14:editId="4278FB98">
            <wp:extent cx="2216989" cy="3243532"/>
            <wp:effectExtent l="0" t="0" r="0" b="0"/>
            <wp:docPr id="3" name="Рисунок 3" descr="C:\Users\User\Pictures\2014-11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11-0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26" cy="32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D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="00DA3ED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14E7F2" wp14:editId="2B12FFD7">
            <wp:extent cx="2191109" cy="1923691"/>
            <wp:effectExtent l="0" t="0" r="0" b="635"/>
            <wp:docPr id="4" name="Рисунок 4" descr="C:\Users\User\Pictures\2014-11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11-05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7" b="37460"/>
                    <a:stretch/>
                  </pic:blipFill>
                  <pic:spPr bwMode="auto">
                    <a:xfrm>
                      <a:off x="0" y="0"/>
                      <a:ext cx="2194630" cy="19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0306AB" w:rsidRDefault="000306AB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DA3EDD" w:rsidRDefault="00DA3EDD" w:rsidP="000306AB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DA3EDD">
        <w:rPr>
          <w:rFonts w:ascii="Times New Roman" w:hAnsi="Times New Roman" w:cs="Times New Roman"/>
          <w:i/>
          <w:sz w:val="32"/>
          <w:szCs w:val="32"/>
        </w:rPr>
        <w:lastRenderedPageBreak/>
        <w:t>Считалка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>Чистим овощи для щей.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>Сколько нужно овощей?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 xml:space="preserve">Три картошки, две морковки, 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>Луку полторы головки.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6D7CF1">
        <w:rPr>
          <w:rFonts w:ascii="Times New Roman" w:hAnsi="Times New Roman" w:cs="Times New Roman"/>
          <w:sz w:val="28"/>
          <w:szCs w:val="28"/>
        </w:rPr>
        <w:t>петрушечки</w:t>
      </w:r>
      <w:proofErr w:type="spellEnd"/>
      <w:r w:rsidRPr="006D7CF1">
        <w:rPr>
          <w:rFonts w:ascii="Times New Roman" w:hAnsi="Times New Roman" w:cs="Times New Roman"/>
          <w:sz w:val="28"/>
          <w:szCs w:val="28"/>
        </w:rPr>
        <w:t xml:space="preserve"> пучок, 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6D7CF1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6D7CF1">
        <w:rPr>
          <w:rFonts w:ascii="Times New Roman" w:hAnsi="Times New Roman" w:cs="Times New Roman"/>
          <w:sz w:val="28"/>
          <w:szCs w:val="28"/>
        </w:rPr>
        <w:t xml:space="preserve"> кочешок.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>Потеснись ка т, капуста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 xml:space="preserve">От тебя в кастрюле пусто 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>Раз, два, три огонь зажжён!</w:t>
      </w:r>
    </w:p>
    <w:p w:rsidR="00DA3EDD" w:rsidRPr="006D7CF1" w:rsidRDefault="00DA3EDD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F1">
        <w:rPr>
          <w:rFonts w:ascii="Times New Roman" w:hAnsi="Times New Roman" w:cs="Times New Roman"/>
          <w:sz w:val="28"/>
          <w:szCs w:val="28"/>
        </w:rPr>
        <w:t>Кочерыжка выйди вон.</w:t>
      </w:r>
    </w:p>
    <w:p w:rsidR="006D7CF1" w:rsidRDefault="00797532" w:rsidP="006D7CF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794765" wp14:editId="16B4B733">
            <wp:extent cx="3312544" cy="4925683"/>
            <wp:effectExtent l="0" t="0" r="2540" b="8890"/>
            <wp:docPr id="5" name="Рисунок 5" descr="C:\Users\User\Desktop\АТТЕСТАЦИ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ТТЕСТАЦИЯ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87" cy="49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F1" w:rsidRDefault="006D7CF1" w:rsidP="000306AB">
      <w:pPr>
        <w:ind w:firstLine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</w:t>
      </w:r>
      <w:r w:rsidRPr="006D7CF1">
        <w:rPr>
          <w:rFonts w:ascii="Times New Roman" w:hAnsi="Times New Roman" w:cs="Times New Roman"/>
          <w:i/>
          <w:sz w:val="32"/>
          <w:szCs w:val="32"/>
        </w:rPr>
        <w:t>Сугроб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6D7CF1" w:rsidRPr="00881535" w:rsidRDefault="006D7CF1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От досады сморщив лоб,</w:t>
      </w:r>
    </w:p>
    <w:p w:rsidR="006D7CF1" w:rsidRPr="00881535" w:rsidRDefault="006D7CF1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Плачет дедушка сугроб:</w:t>
      </w:r>
    </w:p>
    <w:p w:rsidR="006D7CF1" w:rsidRPr="00881535" w:rsidRDefault="006D7CF1" w:rsidP="00030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- Вот зимой жилось легко:</w:t>
      </w:r>
    </w:p>
    <w:p w:rsidR="006D7CF1" w:rsidRPr="00881535" w:rsidRDefault="006D7CF1" w:rsidP="006D7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С туч струилось молоко,</w:t>
      </w:r>
    </w:p>
    <w:p w:rsidR="006D7CF1" w:rsidRPr="00881535" w:rsidRDefault="006D7CF1" w:rsidP="006D7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 xml:space="preserve">И мороз </w:t>
      </w:r>
      <w:proofErr w:type="gramStart"/>
      <w:r w:rsidRPr="00881535">
        <w:rPr>
          <w:rFonts w:ascii="Times New Roman" w:hAnsi="Times New Roman" w:cs="Times New Roman"/>
          <w:sz w:val="28"/>
          <w:szCs w:val="28"/>
        </w:rPr>
        <w:t>во</w:t>
      </w:r>
      <w:r w:rsidR="00881535">
        <w:rPr>
          <w:rFonts w:ascii="Times New Roman" w:hAnsi="Times New Roman" w:cs="Times New Roman"/>
          <w:sz w:val="28"/>
          <w:szCs w:val="28"/>
        </w:rPr>
        <w:t>-</w:t>
      </w:r>
      <w:r w:rsidRPr="00881535">
        <w:rPr>
          <w:rFonts w:ascii="Times New Roman" w:hAnsi="Times New Roman" w:cs="Times New Roman"/>
          <w:sz w:val="28"/>
          <w:szCs w:val="28"/>
        </w:rPr>
        <w:t>всю</w:t>
      </w:r>
      <w:proofErr w:type="gramEnd"/>
      <w:r w:rsidRPr="00881535">
        <w:rPr>
          <w:rFonts w:ascii="Times New Roman" w:hAnsi="Times New Roman" w:cs="Times New Roman"/>
          <w:sz w:val="28"/>
          <w:szCs w:val="28"/>
        </w:rPr>
        <w:t xml:space="preserve"> трещал,</w:t>
      </w:r>
    </w:p>
    <w:p w:rsidR="006D7CF1" w:rsidRPr="00881535" w:rsidRDefault="006D7CF1" w:rsidP="006D7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Леденцами угощал!</w:t>
      </w:r>
      <w:bookmarkStart w:id="0" w:name="_GoBack"/>
      <w:bookmarkEnd w:id="0"/>
    </w:p>
    <w:p w:rsidR="006D7CF1" w:rsidRPr="00881535" w:rsidRDefault="006D7CF1" w:rsidP="006D7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 xml:space="preserve">А как стало солнце греть, </w:t>
      </w:r>
    </w:p>
    <w:p w:rsidR="006D7CF1" w:rsidRPr="00881535" w:rsidRDefault="006D7CF1" w:rsidP="006D7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Начал наш сугроб худеть</w:t>
      </w:r>
      <w:r w:rsidR="00881535" w:rsidRPr="00881535">
        <w:rPr>
          <w:rFonts w:ascii="Times New Roman" w:hAnsi="Times New Roman" w:cs="Times New Roman"/>
          <w:sz w:val="28"/>
          <w:szCs w:val="28"/>
        </w:rPr>
        <w:t>.</w:t>
      </w:r>
    </w:p>
    <w:p w:rsidR="00881535" w:rsidRPr="00881535" w:rsidRDefault="00881535" w:rsidP="006D7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Обошёл его мороз</w:t>
      </w:r>
    </w:p>
    <w:p w:rsidR="00881535" w:rsidRPr="00881535" w:rsidRDefault="00881535" w:rsidP="008815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Ветер тучи все унёс.</w:t>
      </w:r>
    </w:p>
    <w:p w:rsidR="00881535" w:rsidRPr="00881535" w:rsidRDefault="00881535" w:rsidP="008815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И стоит сугроб в воде,</w:t>
      </w:r>
    </w:p>
    <w:p w:rsidR="00881535" w:rsidRPr="00881535" w:rsidRDefault="00881535" w:rsidP="008815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1535">
        <w:rPr>
          <w:rFonts w:ascii="Times New Roman" w:hAnsi="Times New Roman" w:cs="Times New Roman"/>
          <w:sz w:val="28"/>
          <w:szCs w:val="28"/>
        </w:rPr>
        <w:t>Со слезами в бороде.</w:t>
      </w:r>
    </w:p>
    <w:p w:rsidR="00881535" w:rsidRDefault="00881535" w:rsidP="00881535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78370" cy="3804249"/>
            <wp:effectExtent l="0" t="0" r="0" b="6350"/>
            <wp:docPr id="6" name="Рисунок 6" descr="C:\Users\User\Pictures\2014-11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4-11-05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475" cy="38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F1" w:rsidRDefault="006D7CF1" w:rsidP="006D7CF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6D7CF1" w:rsidRPr="006D7CF1" w:rsidRDefault="006D7CF1" w:rsidP="000306A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0306AB" w:rsidRPr="00573764" w:rsidRDefault="000306AB" w:rsidP="003A3FDC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0306AB" w:rsidRPr="0057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729"/>
    <w:multiLevelType w:val="hybridMultilevel"/>
    <w:tmpl w:val="D6529F34"/>
    <w:lvl w:ilvl="0" w:tplc="F3A6B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11788"/>
    <w:multiLevelType w:val="hybridMultilevel"/>
    <w:tmpl w:val="1E24BC5A"/>
    <w:lvl w:ilvl="0" w:tplc="B9628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543897"/>
    <w:multiLevelType w:val="hybridMultilevel"/>
    <w:tmpl w:val="C6B4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2"/>
    <w:rsid w:val="000235D5"/>
    <w:rsid w:val="000306AB"/>
    <w:rsid w:val="000C75A2"/>
    <w:rsid w:val="000F2F28"/>
    <w:rsid w:val="001075B2"/>
    <w:rsid w:val="00117137"/>
    <w:rsid w:val="00187FB2"/>
    <w:rsid w:val="001A3509"/>
    <w:rsid w:val="001C334C"/>
    <w:rsid w:val="001C69C1"/>
    <w:rsid w:val="001E0BDA"/>
    <w:rsid w:val="00204C7F"/>
    <w:rsid w:val="002534A6"/>
    <w:rsid w:val="00284098"/>
    <w:rsid w:val="0029554E"/>
    <w:rsid w:val="002E1346"/>
    <w:rsid w:val="003067A2"/>
    <w:rsid w:val="00336752"/>
    <w:rsid w:val="003715F6"/>
    <w:rsid w:val="003A1348"/>
    <w:rsid w:val="003A3FDC"/>
    <w:rsid w:val="00494AB0"/>
    <w:rsid w:val="004D7077"/>
    <w:rsid w:val="00515A28"/>
    <w:rsid w:val="00573764"/>
    <w:rsid w:val="00584169"/>
    <w:rsid w:val="006D16C6"/>
    <w:rsid w:val="006D1E03"/>
    <w:rsid w:val="006D7CF1"/>
    <w:rsid w:val="00721111"/>
    <w:rsid w:val="0074201F"/>
    <w:rsid w:val="007552EE"/>
    <w:rsid w:val="00772B36"/>
    <w:rsid w:val="007816FB"/>
    <w:rsid w:val="00797532"/>
    <w:rsid w:val="0080315F"/>
    <w:rsid w:val="00881535"/>
    <w:rsid w:val="0089198A"/>
    <w:rsid w:val="008B7F9D"/>
    <w:rsid w:val="0091761F"/>
    <w:rsid w:val="0092735F"/>
    <w:rsid w:val="009A18C4"/>
    <w:rsid w:val="00A16511"/>
    <w:rsid w:val="00A515A1"/>
    <w:rsid w:val="00A65E55"/>
    <w:rsid w:val="00B45B9A"/>
    <w:rsid w:val="00B70A7D"/>
    <w:rsid w:val="00B70DD3"/>
    <w:rsid w:val="00BA76A8"/>
    <w:rsid w:val="00BD413D"/>
    <w:rsid w:val="00C22882"/>
    <w:rsid w:val="00CA522E"/>
    <w:rsid w:val="00CD070F"/>
    <w:rsid w:val="00D028AE"/>
    <w:rsid w:val="00D27227"/>
    <w:rsid w:val="00D36D34"/>
    <w:rsid w:val="00D56B9E"/>
    <w:rsid w:val="00DA3EDD"/>
    <w:rsid w:val="00DE6C39"/>
    <w:rsid w:val="00DF1679"/>
    <w:rsid w:val="00DF40CE"/>
    <w:rsid w:val="00E40B70"/>
    <w:rsid w:val="00E5310C"/>
    <w:rsid w:val="00E70CFC"/>
    <w:rsid w:val="00E922C5"/>
    <w:rsid w:val="00E96EF2"/>
    <w:rsid w:val="00EB4811"/>
    <w:rsid w:val="00EE6E80"/>
    <w:rsid w:val="00F9492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2014-11-05T17:38:00Z</dcterms:created>
  <dcterms:modified xsi:type="dcterms:W3CDTF">2014-11-05T19:39:00Z</dcterms:modified>
</cp:coreProperties>
</file>