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40" w:rsidRPr="00B8313B" w:rsidRDefault="00850640">
      <w:pPr>
        <w:pStyle w:val="11"/>
        <w:keepNext/>
        <w:keepLines/>
        <w:shd w:val="clear" w:color="auto" w:fill="auto"/>
        <w:spacing w:after="442"/>
        <w:rPr>
          <w:sz w:val="32"/>
          <w:szCs w:val="32"/>
        </w:rPr>
      </w:pPr>
      <w:bookmarkStart w:id="0" w:name="bookmark0"/>
      <w:bookmarkStart w:id="1" w:name="_GoBack"/>
      <w:bookmarkEnd w:id="1"/>
      <w:r w:rsidRPr="00B8313B">
        <w:rPr>
          <w:rStyle w:val="10"/>
          <w:b/>
          <w:bCs/>
          <w:color w:val="000000"/>
          <w:sz w:val="32"/>
          <w:szCs w:val="32"/>
          <w:u w:val="none"/>
        </w:rPr>
        <w:t>Так ли важно рисование в жизни ребенка?</w:t>
      </w:r>
      <w:bookmarkEnd w:id="0"/>
    </w:p>
    <w:p w:rsidR="00850640" w:rsidRPr="00F75604" w:rsidRDefault="00850640">
      <w:pPr>
        <w:pStyle w:val="a4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850640" w:rsidRPr="00F75604" w:rsidRDefault="00850640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850640" w:rsidRPr="00F75604" w:rsidRDefault="00850640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850640" w:rsidRPr="00F75604" w:rsidRDefault="00850640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</w:t>
      </w:r>
      <w:r w:rsidR="00B8313B">
        <w:rPr>
          <w:rStyle w:val="12"/>
          <w:color w:val="000000"/>
          <w:sz w:val="28"/>
          <w:szCs w:val="28"/>
        </w:rPr>
        <w:t xml:space="preserve">твенно </w:t>
      </w:r>
      <w:r w:rsidRPr="00F75604">
        <w:rPr>
          <w:rStyle w:val="12"/>
          <w:color w:val="000000"/>
          <w:sz w:val="28"/>
          <w:szCs w:val="28"/>
        </w:rPr>
        <w:t>одаренные дети. Но с 2-3 лет и до подросткового возраста дети в своих рисунках обязательно проходят стадии «каракулей», «головоногов». Рисунки детей разных народов, но одного возраста удивительно схожи между собой, что говорит о биологической, внесоциональной природе детского рисования.</w:t>
      </w:r>
    </w:p>
    <w:p w:rsidR="00850640" w:rsidRPr="00F75604" w:rsidRDefault="00850640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850640" w:rsidRPr="00F75604" w:rsidRDefault="00850640" w:rsidP="00B8313B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</w:t>
      </w:r>
      <w:r w:rsidR="00B8313B">
        <w:rPr>
          <w:rStyle w:val="12"/>
          <w:color w:val="000000"/>
          <w:sz w:val="28"/>
          <w:szCs w:val="28"/>
        </w:rPr>
        <w:t xml:space="preserve">х, то </w:t>
      </w:r>
      <w:r w:rsidRPr="00F75604">
        <w:rPr>
          <w:rStyle w:val="12"/>
          <w:color w:val="000000"/>
          <w:sz w:val="28"/>
          <w:szCs w:val="28"/>
        </w:rPr>
        <w:t>эти</w:t>
      </w:r>
      <w:r w:rsidR="00B8313B" w:rsidRPr="00B8313B">
        <w:rPr>
          <w:rStyle w:val="12"/>
          <w:color w:val="000000"/>
          <w:sz w:val="28"/>
          <w:szCs w:val="28"/>
        </w:rPr>
        <w:t xml:space="preserve"> </w:t>
      </w:r>
      <w:r w:rsidR="00B8313B">
        <w:rPr>
          <w:rStyle w:val="12"/>
          <w:color w:val="000000"/>
          <w:sz w:val="28"/>
          <w:szCs w:val="28"/>
        </w:rPr>
        <w:t>р</w:t>
      </w:r>
      <w:r w:rsidR="00B8313B" w:rsidRPr="00F75604">
        <w:rPr>
          <w:rStyle w:val="12"/>
          <w:color w:val="000000"/>
          <w:sz w:val="28"/>
          <w:szCs w:val="28"/>
        </w:rPr>
        <w:t>исунки</w:t>
      </w:r>
      <w:r w:rsidRPr="00F75604">
        <w:rPr>
          <w:rStyle w:val="12"/>
          <w:color w:val="000000"/>
          <w:sz w:val="28"/>
          <w:szCs w:val="28"/>
        </w:rPr>
        <w:t xml:space="preserve"> строго отражают </w:t>
      </w:r>
      <w:r w:rsidRPr="00F75604">
        <w:rPr>
          <w:rStyle w:val="12"/>
          <w:color w:val="000000"/>
          <w:sz w:val="28"/>
          <w:szCs w:val="28"/>
        </w:rPr>
        <w:lastRenderedPageBreak/>
        <w:t>этапы развития зрительно - 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</w:t>
      </w:r>
      <w:r w:rsidR="00B8313B">
        <w:rPr>
          <w:sz w:val="28"/>
          <w:szCs w:val="28"/>
        </w:rPr>
        <w:t xml:space="preserve"> </w:t>
      </w:r>
      <w:r w:rsidRPr="00F75604">
        <w:rPr>
          <w:rStyle w:val="12"/>
          <w:color w:val="000000"/>
          <w:sz w:val="28"/>
          <w:szCs w:val="28"/>
        </w:rPr>
        <w:t>собственной изобразительной</w:t>
      </w:r>
      <w:r w:rsidR="00B8313B">
        <w:rPr>
          <w:rStyle w:val="12"/>
          <w:color w:val="000000"/>
          <w:sz w:val="28"/>
          <w:szCs w:val="28"/>
        </w:rPr>
        <w:t xml:space="preserve"> деятельности проявляется рано: </w:t>
      </w:r>
      <w:r w:rsidRPr="00F75604">
        <w:rPr>
          <w:rStyle w:val="12"/>
          <w:color w:val="000000"/>
          <w:sz w:val="28"/>
          <w:szCs w:val="28"/>
        </w:rPr>
        <w:t>детям</w:t>
      </w:r>
      <w:r w:rsidR="00B8313B">
        <w:rPr>
          <w:sz w:val="28"/>
          <w:szCs w:val="28"/>
        </w:rPr>
        <w:t xml:space="preserve"> </w:t>
      </w:r>
      <w:r w:rsidRPr="00F75604">
        <w:rPr>
          <w:rStyle w:val="12"/>
          <w:color w:val="000000"/>
          <w:sz w:val="28"/>
          <w:szCs w:val="28"/>
        </w:rPr>
        <w:t>нравятся свои рисунки больше, чем образец, с которого они рисовали.</w:t>
      </w:r>
    </w:p>
    <w:p w:rsidR="00850640" w:rsidRPr="00F75604" w:rsidRDefault="00850640" w:rsidP="00B8313B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Известный педагог И. Дистервег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</w:t>
      </w:r>
      <w:r w:rsidR="00B8313B">
        <w:rPr>
          <w:rStyle w:val="12"/>
          <w:color w:val="000000"/>
          <w:sz w:val="28"/>
          <w:szCs w:val="28"/>
        </w:rPr>
        <w:t>зь рисования с мышлением и речью</w:t>
      </w:r>
      <w:r w:rsidRPr="00F75604">
        <w:rPr>
          <w:rStyle w:val="12"/>
          <w:color w:val="000000"/>
          <w:sz w:val="28"/>
          <w:szCs w:val="28"/>
        </w:rPr>
        <w:t>. Осознание окружающего происходит у</w:t>
      </w:r>
      <w:r w:rsidR="00B8313B">
        <w:rPr>
          <w:sz w:val="28"/>
          <w:szCs w:val="28"/>
        </w:rPr>
        <w:t xml:space="preserve"> </w:t>
      </w:r>
      <w:r w:rsidRPr="00F75604">
        <w:rPr>
          <w:rStyle w:val="12"/>
          <w:color w:val="000000"/>
          <w:sz w:val="28"/>
          <w:szCs w:val="28"/>
        </w:rPr>
        <w:t>ребенка быстрее, чем накопление слов и ассоциаций. И рисование</w:t>
      </w:r>
      <w:r w:rsidR="00B8313B">
        <w:rPr>
          <w:sz w:val="28"/>
          <w:szCs w:val="28"/>
        </w:rPr>
        <w:t xml:space="preserve"> </w:t>
      </w:r>
      <w:r w:rsidRPr="00F75604">
        <w:rPr>
          <w:rStyle w:val="12"/>
          <w:color w:val="000000"/>
          <w:sz w:val="28"/>
          <w:szCs w:val="28"/>
        </w:rPr>
        <w:t>предоставляет ему эту возможность наиболее легко в образной форме выразить то, что он знает, несмотря на нехватку слов.</w:t>
      </w:r>
    </w:p>
    <w:p w:rsidR="00850640" w:rsidRPr="00F75604" w:rsidRDefault="00850640">
      <w:pPr>
        <w:pStyle w:val="a4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 xml:space="preserve"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</w:t>
      </w:r>
      <w:r w:rsidRPr="00F75604">
        <w:rPr>
          <w:rStyle w:val="a5"/>
          <w:color w:val="000000"/>
          <w:sz w:val="28"/>
          <w:szCs w:val="28"/>
        </w:rPr>
        <w:t>(очки, борода),</w:t>
      </w:r>
      <w:r w:rsidRPr="00F75604">
        <w:rPr>
          <w:rStyle w:val="12"/>
          <w:color w:val="000000"/>
          <w:sz w:val="28"/>
          <w:szCs w:val="28"/>
        </w:rPr>
        <w:t xml:space="preserve">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</w:t>
      </w:r>
      <w:r w:rsidRPr="00F75604">
        <w:rPr>
          <w:rStyle w:val="12"/>
          <w:color w:val="000000"/>
          <w:sz w:val="28"/>
          <w:szCs w:val="28"/>
          <w:lang w:val="en-US" w:eastAsia="en-US"/>
        </w:rPr>
        <w:t>JI</w:t>
      </w:r>
      <w:r w:rsidRPr="00F75604">
        <w:rPr>
          <w:rStyle w:val="12"/>
          <w:color w:val="000000"/>
          <w:sz w:val="28"/>
          <w:szCs w:val="28"/>
          <w:lang w:eastAsia="en-US"/>
        </w:rPr>
        <w:t xml:space="preserve">. </w:t>
      </w:r>
      <w:r w:rsidRPr="00F75604">
        <w:rPr>
          <w:rStyle w:val="12"/>
          <w:color w:val="000000"/>
          <w:sz w:val="28"/>
          <w:szCs w:val="28"/>
        </w:rPr>
        <w:t>С. Выготский называл рисование «графической речью».</w:t>
      </w:r>
    </w:p>
    <w:p w:rsidR="00850640" w:rsidRPr="00F75604" w:rsidRDefault="00850640">
      <w:pPr>
        <w:pStyle w:val="a4"/>
        <w:shd w:val="clear" w:color="auto" w:fill="auto"/>
        <w:spacing w:before="0" w:after="964"/>
        <w:ind w:left="20" w:right="20" w:firstLine="560"/>
        <w:rPr>
          <w:sz w:val="28"/>
          <w:szCs w:val="28"/>
        </w:rPr>
      </w:pPr>
      <w:r w:rsidRPr="00F75604">
        <w:rPr>
          <w:rStyle w:val="12"/>
          <w:color w:val="000000"/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</w:t>
      </w:r>
      <w:r w:rsidR="004767E7">
        <w:rPr>
          <w:rStyle w:val="12"/>
          <w:color w:val="000000"/>
          <w:sz w:val="28"/>
          <w:szCs w:val="28"/>
        </w:rPr>
        <w:t xml:space="preserve"> важный информационный и коммуникативный кан</w:t>
      </w:r>
      <w:r w:rsidRPr="00F75604">
        <w:rPr>
          <w:rStyle w:val="12"/>
          <w:color w:val="000000"/>
          <w:sz w:val="28"/>
          <w:szCs w:val="28"/>
        </w:rPr>
        <w:t>ал.</w:t>
      </w:r>
    </w:p>
    <w:sectPr w:rsidR="00850640" w:rsidRPr="00F75604">
      <w:type w:val="continuous"/>
      <w:pgSz w:w="11909" w:h="16838"/>
      <w:pgMar w:top="1380" w:right="1233" w:bottom="1376" w:left="12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90"/>
    <w:rsid w:val="00216390"/>
    <w:rsid w:val="002D3610"/>
    <w:rsid w:val="004767E7"/>
    <w:rsid w:val="004E3E48"/>
    <w:rsid w:val="00850640"/>
    <w:rsid w:val="00B729C0"/>
    <w:rsid w:val="00B8313B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F3F893-19B1-47A3-AE0D-4DA7EE4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20"/>
      <w:sz w:val="28"/>
      <w:szCs w:val="28"/>
      <w:u w:val="single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0"/>
      <w:u w:val="none"/>
    </w:rPr>
  </w:style>
  <w:style w:type="character" w:customStyle="1" w:styleId="a5">
    <w:name w:val="Основной текст + Курсив"/>
    <w:aliases w:val="Интервал 0 pt"/>
    <w:basedOn w:val="12"/>
    <w:uiPriority w:val="99"/>
    <w:rPr>
      <w:rFonts w:ascii="Times New Roman" w:hAnsi="Times New Roman" w:cs="Times New Roman"/>
      <w:i/>
      <w:iCs/>
      <w:spacing w:val="0"/>
      <w:u w:val="non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648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28"/>
      <w:szCs w:val="28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180" w:line="320" w:lineRule="exact"/>
      <w:jc w:val="both"/>
    </w:pPr>
    <w:rPr>
      <w:rFonts w:ascii="Times New Roman" w:hAnsi="Times New Roman" w:cs="Times New Roman"/>
      <w:color w:val="auto"/>
      <w:spacing w:val="20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Филюшкин</dc:creator>
  <cp:keywords/>
  <dc:description/>
  <cp:lastModifiedBy>Сергей Филюшкин</cp:lastModifiedBy>
  <cp:revision>2</cp:revision>
  <dcterms:created xsi:type="dcterms:W3CDTF">2014-06-14T13:47:00Z</dcterms:created>
  <dcterms:modified xsi:type="dcterms:W3CDTF">2014-06-14T13:47:00Z</dcterms:modified>
</cp:coreProperties>
</file>