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07" w:rsidRDefault="00F45382">
      <w:pP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Как легко учить стихи с ребенком</w:t>
      </w:r>
    </w:p>
    <w:p w:rsidR="00B64BBD" w:rsidRDefault="00F45382">
      <w:pPr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Приятно, когда ребенок с удовольствием сначала учит и потом декламирует стихи перед любой аудиторией.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1275" cy="1604645"/>
            <wp:effectExtent l="19050" t="0" r="3175" b="0"/>
            <wp:wrapSquare wrapText="bothSides"/>
            <wp:docPr id="2" name="Рисунок 2" descr="http://image3.thematicnews.com/uploads/images/10/59/88/61/2013/12/10/603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3.thematicnews.com/uploads/images/10/59/88/61/2013/12/10/6032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>Но что делать, когда надо выучить стихотворение обязательно (задали в садике, в музыкальной школе и т. д.), а ребенок не соглашается на это «ни за что на свете»?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Ребенок может отказываться под разными предлогами: «Я не смогу», «Я не хочу»,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этом случае помогают несколько маленьких хитростей. В первую очередь, если ваше чадо сопротивляется, надо успокоить ребенка (усыпить его бдительность). «Хорошо, — соглашаемся мы, — учить стихотворение мы не будем. Давай просто я буду рассказывать, а ты за мной повторяй». Обязательное условие, которое надо помнить: рассказывать можно только по одной строчке стихотворения. В таком случае ребенку будет легко за вами повторять, и он не будет чувствовать информационного стресса.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Следующий шаг — выяснить, есть ли в стихотворение слова или фразы, которые непонятны ребенку. Выясняется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Следовательно, надо объяснить ребенку, что значит это слово или фраза, и привести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примеров, где и как еще можно употребить это слово (фразу).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Когда все непонятные слова разъяснены, начинается сам процесс заучивания. Сначала повторяется первая строчка стихотворения. И до тех пор, пока ребенок не начнет рассказывать эту строчку без запинки, ко второй приступать не следует. Когда одна строчка запомнилась, можно начинать учить вторую. Когда и вторая строчка повторяется легко и без запинки, соединяем две строчки. И теперь рассказываем сразу две строчки, опять же до тех пор, пока ребенок не начнет сам рассказывать эти две строчки. Затем можно приступать к третьей и так далее. Таким образом, незаметно для себя, ребенок сможет выучить все стихотворение.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Ну а если и такой способ не помогает и ребенок продолжает противиться, то придется идти на крайнюю меру: надо взять ребенка так, как берет нас реклама — бесконечным повторением. Начинайте декламировать стихотворение в присутствии ребенка сами для себя. Сначала повторите его полностью три раза (большее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количество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раз будет уже лишним), а затем начинайте бесконечно бубнить по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одной-две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строчки, в зависимости от их объема. Очень важно, чтобы вам самим это нравилось. Читайте с выражением, передавая интонациями настроение стиха.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Можно брать игрушки и устраивать представления: сажаете их в круг, одну игрушку берете на «сцену» — пусть она расскажет стихотворение для остальных. А потом каждая игрушка будет повторять одну-две строчки своим, отличным от остальных, голосом. В конце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концов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ребенок включится в игру. Многократное повторение — оружие мощное. Запомнишь, даже если совсем этого не желаешь. Поэтому для ребенка весь процесс запоминания пройдет незаметно для него самого.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Тут есть одна очень важная рекомендация. Не стоит учить с ребенком больше двух строчек в один день. Неделя — вполне нормальный срок, чтобы выучить к празднику нужное стихотворение.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Кстати, этот метод заучивания известен с древних времен. Называется он «система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накопления». Именно его использовали индусы и другие народы при передаче своих священных и философских учений. Ключ к секрету этого метода состоит в начинании с самого малого, постепенном прибавлении и частом повторении.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потому что каждая строчка скрепляется с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предшествующей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последующей, а все вместе кажется выученным одновременно. Пользуясь этим методом, можно легко развить память ребенка, и он сможет запоминать сразу несколько строчек. Но индусские ученые предостерегают от преждевременного заучивания слишком большого числа строк в день, потому что память должна приучаться к работе постепенно.</w:t>
      </w:r>
      <w:r>
        <w:rPr>
          <w:rFonts w:ascii="Arial" w:hAnsi="Arial" w:cs="Arial"/>
          <w:color w:val="000000"/>
        </w:rPr>
        <w:br/>
      </w:r>
    </w:p>
    <w:p w:rsidR="00B64BBD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Несколько рекомендаций</w:t>
      </w:r>
      <w:r>
        <w:rPr>
          <w:rFonts w:ascii="Arial" w:hAnsi="Arial" w:cs="Arial"/>
          <w:color w:val="000000"/>
        </w:rPr>
        <w:br/>
      </w:r>
    </w:p>
    <w:p w:rsidR="00B64BBD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Чтобы ребенку учить стихи было легко и приятно, надо с рождения приучать его к ритмически организованной информации. Тут помогут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стишки, загадки, скороговорки. Если с рождения мама периодически рассказывает разные стишки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они сами по себе запоминаются, и память ребенка развивается естественным путем. К тому же, если ребенку постоянно читают стихи, ему это становится привычным и понятным. Поэтому заставлять учить рифмы такого ребенка не надо, он сам с удовольствием будет их повторять.</w:t>
      </w:r>
      <w:r>
        <w:rPr>
          <w:rFonts w:ascii="Arial" w:hAnsi="Arial" w:cs="Arial"/>
          <w:color w:val="000000"/>
        </w:rPr>
        <w:br/>
      </w:r>
    </w:p>
    <w:p w:rsidR="00B64BBD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 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  <w:r>
        <w:rPr>
          <w:rFonts w:ascii="Arial" w:hAnsi="Arial" w:cs="Arial"/>
          <w:color w:val="000000"/>
        </w:rPr>
        <w:br/>
      </w:r>
    </w:p>
    <w:p w:rsidR="00B64BBD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 Для заучивания стихотворения можно использовать мячик: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момент, когда мяч оказывается у него в руках.</w:t>
      </w:r>
      <w:r>
        <w:rPr>
          <w:rFonts w:ascii="Arial" w:hAnsi="Arial" w:cs="Arial"/>
          <w:color w:val="000000"/>
        </w:rPr>
        <w:br/>
      </w:r>
    </w:p>
    <w:p w:rsidR="00B64BBD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 </w:t>
      </w:r>
      <w:proofErr w:type="gramStart"/>
      <w:r w:rsidR="00830965">
        <w:rPr>
          <w:rFonts w:ascii="Arial" w:hAnsi="Arial" w:cs="Arial"/>
          <w:color w:val="000000"/>
          <w:shd w:val="clear" w:color="auto" w:fill="FFFFFF"/>
        </w:rPr>
        <w:t xml:space="preserve">Чтобы для ребенка рифма была привычна и легка для заучивания, следует в быту почаще применять рифмованные словечки, например: </w:t>
      </w:r>
      <w:proofErr w:type="spellStart"/>
      <w:r w:rsidR="00830965">
        <w:rPr>
          <w:rFonts w:ascii="Arial" w:hAnsi="Arial" w:cs="Arial"/>
          <w:color w:val="000000"/>
          <w:shd w:val="clear" w:color="auto" w:fill="FFFFFF"/>
        </w:rPr>
        <w:t>кисуля-раскисуля</w:t>
      </w:r>
      <w:proofErr w:type="spellEnd"/>
      <w:r w:rsidR="00830965">
        <w:rPr>
          <w:rFonts w:ascii="Arial" w:hAnsi="Arial" w:cs="Arial"/>
          <w:color w:val="000000"/>
          <w:shd w:val="clear" w:color="auto" w:fill="FFFFFF"/>
        </w:rPr>
        <w:t>, «ах, какое блюдо, понравится даже верблюду», Антошка-картошка, «иди на горшок — получишь семечек мешок», «кашка для Сашки» и т. д. Такие рифмы придумываются легко, и родители могут постоянно их использовать в общении с ребенком.</w:t>
      </w:r>
      <w:r>
        <w:rPr>
          <w:rFonts w:ascii="Arial" w:hAnsi="Arial" w:cs="Arial"/>
          <w:color w:val="000000"/>
        </w:rPr>
        <w:br/>
      </w:r>
      <w:proofErr w:type="gramEnd"/>
    </w:p>
    <w:p w:rsidR="00F45382" w:rsidRDefault="00F453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5. </w:t>
      </w:r>
      <w:r w:rsidR="00830965">
        <w:rPr>
          <w:rFonts w:ascii="Arial" w:hAnsi="Arial" w:cs="Arial"/>
          <w:color w:val="000000"/>
          <w:shd w:val="clear" w:color="auto" w:fill="FFFFFF"/>
        </w:rPr>
        <w:t>Можно нарисовать стихотворение вместе с ребенком. Это может быть одна картинка, а может быть целая серия небольших зарисовок. Такой приём называется «Мнемотехника». Вот несколько образцов.</w:t>
      </w:r>
      <w:r>
        <w:rPr>
          <w:rFonts w:ascii="Arial" w:hAnsi="Arial" w:cs="Arial"/>
          <w:color w:val="000000"/>
        </w:rPr>
        <w:br/>
      </w:r>
    </w:p>
    <w:p w:rsidR="00830965" w:rsidRDefault="00830965" w:rsidP="00830965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30965" w:rsidRPr="00830965" w:rsidRDefault="00830965" w:rsidP="00830965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830965">
        <w:rPr>
          <w:rFonts w:ascii="Verdana" w:hAnsi="Verdana"/>
          <w:b/>
          <w:color w:val="000000"/>
          <w:sz w:val="28"/>
          <w:szCs w:val="28"/>
        </w:rPr>
        <w:lastRenderedPageBreak/>
        <w:t>МНЕМОТАБЛИЦЫ</w:t>
      </w:r>
    </w:p>
    <w:p w:rsidR="00830965" w:rsidRPr="00830965" w:rsidRDefault="00830965" w:rsidP="00830965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830965" w:rsidRPr="00830965" w:rsidRDefault="00830965" w:rsidP="00830965">
      <w:pPr>
        <w:spacing w:line="360" w:lineRule="auto"/>
        <w:jc w:val="right"/>
        <w:rPr>
          <w:rFonts w:ascii="Verdana" w:hAnsi="Verdana"/>
          <w:i/>
          <w:sz w:val="16"/>
          <w:szCs w:val="16"/>
        </w:rPr>
      </w:pPr>
      <w:r w:rsidRPr="00830965">
        <w:rPr>
          <w:rFonts w:ascii="Verdana" w:hAnsi="Verdana"/>
          <w:b/>
          <w:sz w:val="16"/>
          <w:szCs w:val="16"/>
        </w:rPr>
        <w:t>Логопедический сайт БОЛТУНИШКА:</w:t>
      </w:r>
      <w:r w:rsidRPr="00830965">
        <w:rPr>
          <w:rFonts w:ascii="Verdana" w:hAnsi="Verdana"/>
          <w:i/>
          <w:sz w:val="16"/>
          <w:szCs w:val="16"/>
        </w:rPr>
        <w:t xml:space="preserve"> http://www.boltun-spb.ru</w:t>
      </w:r>
    </w:p>
    <w:p w:rsidR="00830965" w:rsidRPr="00830965" w:rsidRDefault="00830965" w:rsidP="00830965">
      <w:pPr>
        <w:spacing w:line="360" w:lineRule="auto"/>
        <w:jc w:val="right"/>
        <w:rPr>
          <w:rFonts w:ascii="Verdana" w:hAnsi="Verdana"/>
          <w:i/>
          <w:sz w:val="16"/>
          <w:szCs w:val="16"/>
        </w:rPr>
      </w:pPr>
      <w:r w:rsidRPr="00830965">
        <w:rPr>
          <w:rFonts w:ascii="Verdana" w:hAnsi="Verdana"/>
          <w:b/>
          <w:sz w:val="16"/>
          <w:szCs w:val="16"/>
        </w:rPr>
        <w:t>Материал сайта:</w:t>
      </w:r>
      <w:r w:rsidRPr="00830965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830965">
        <w:rPr>
          <w:rFonts w:ascii="Verdana" w:hAnsi="Verdana"/>
          <w:i/>
          <w:sz w:val="16"/>
          <w:szCs w:val="16"/>
        </w:rPr>
        <w:t>Аверина</w:t>
      </w:r>
      <w:proofErr w:type="spellEnd"/>
      <w:r w:rsidRPr="00830965">
        <w:rPr>
          <w:rFonts w:ascii="Verdana" w:hAnsi="Verdana"/>
          <w:i/>
          <w:sz w:val="16"/>
          <w:szCs w:val="16"/>
        </w:rPr>
        <w:t xml:space="preserve"> Кристина: k_averina@mail.ru</w:t>
      </w:r>
    </w:p>
    <w:p w:rsidR="00830965" w:rsidRP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Стихотворение </w:t>
      </w: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Осень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830965" w:rsidRDefault="00830965" w:rsidP="00830965">
      <w:pPr>
        <w:jc w:val="center"/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2580005"/>
            <wp:effectExtent l="19050" t="0" r="0" b="0"/>
            <wp:docPr id="1" name="Рисунок 1" descr="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4"/>
        <w:tblW w:w="5000" w:type="pct"/>
        <w:tblLook w:val="01E0"/>
      </w:tblPr>
      <w:tblGrid>
        <w:gridCol w:w="3189"/>
        <w:gridCol w:w="3191"/>
        <w:gridCol w:w="3191"/>
      </w:tblGrid>
      <w:tr w:rsidR="00830965" w:rsidRPr="00ED5CBD" w:rsidTr="00830965">
        <w:trPr>
          <w:trHeight w:hRule="exact" w:val="278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Опустел скворечник,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улетели птицы,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листьям</w:t>
            </w:r>
          </w:p>
        </w:tc>
      </w:tr>
      <w:tr w:rsidR="00830965" w:rsidRPr="00ED5CBD" w:rsidTr="00830965">
        <w:trPr>
          <w:trHeight w:hRule="exact" w:val="281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деревьях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тоже не сидится.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Целый день сегодня</w:t>
            </w:r>
          </w:p>
        </w:tc>
      </w:tr>
      <w:tr w:rsidR="00830965" w:rsidRPr="00ED5CBD" w:rsidTr="00830965">
        <w:trPr>
          <w:trHeight w:hRule="exact" w:val="286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всё летят, летят.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Видно, тоже в Африку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улететь хотят.</w:t>
            </w:r>
          </w:p>
        </w:tc>
      </w:tr>
    </w:tbl>
    <w:p w:rsidR="00830965" w:rsidRPr="00C9445E" w:rsidRDefault="00830965" w:rsidP="00830965">
      <w:pPr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830965" w:rsidRP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Лук (загадка)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830965" w:rsidRDefault="00830965" w:rsidP="00830965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1720215"/>
            <wp:effectExtent l="19050" t="0" r="0" b="0"/>
            <wp:docPr id="3" name="Рисунок 3" descr="заг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830965" w:rsidRPr="00C9445E" w:rsidTr="00830965">
        <w:trPr>
          <w:trHeight w:val="253"/>
          <w:jc w:val="center"/>
        </w:trPr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Сидит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дед. 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Во сто шуб </w:t>
            </w:r>
            <w:proofErr w:type="gramStart"/>
            <w:r>
              <w:rPr>
                <w:rFonts w:ascii="Verdana" w:hAnsi="Verdana"/>
              </w:rPr>
              <w:t>одет</w:t>
            </w:r>
            <w:proofErr w:type="gramEnd"/>
            <w:r>
              <w:rPr>
                <w:rFonts w:ascii="Verdana" w:hAnsi="Verdana"/>
              </w:rPr>
              <w:t>.</w:t>
            </w:r>
          </w:p>
        </w:tc>
      </w:tr>
      <w:tr w:rsidR="00830965" w:rsidRPr="00C9445E" w:rsidTr="00830965">
        <w:trPr>
          <w:trHeight w:val="253"/>
          <w:jc w:val="center"/>
        </w:trPr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Кто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его раздевает,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тот слёзы проливает.</w:t>
            </w:r>
          </w:p>
        </w:tc>
      </w:tr>
    </w:tbl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</w:p>
    <w:p w:rsidR="00830965" w:rsidRPr="004F2B32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Космонавт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C9445E" w:rsidRDefault="00830965" w:rsidP="00830965">
      <w:pPr>
        <w:spacing w:line="360" w:lineRule="auto"/>
        <w:rPr>
          <w:rFonts w:ascii="Verdana" w:hAnsi="Verdana"/>
          <w:sz w:val="16"/>
          <w:szCs w:val="16"/>
        </w:rPr>
      </w:pPr>
    </w:p>
    <w:p w:rsidR="00830965" w:rsidRPr="00830965" w:rsidRDefault="00830965" w:rsidP="00830965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4282440"/>
            <wp:effectExtent l="19050" t="0" r="0" b="0"/>
            <wp:docPr id="5" name="Рисунок 5" descr="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см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65" w:rsidRPr="00824B9E" w:rsidRDefault="00830965" w:rsidP="00830965"/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тёмном небе звёзды светят.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Космонавт  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летит в ракете.</w:t>
            </w:r>
          </w:p>
        </w:tc>
      </w:tr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День летит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ночь летит.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на Землю вниз</w:t>
            </w:r>
          </w:p>
        </w:tc>
      </w:tr>
      <w:tr w:rsidR="00830965" w:rsidRPr="00C9445E" w:rsidTr="00AE61C4">
        <w:trPr>
          <w:trHeight w:val="682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глядит.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Видит сверху он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поля,</w:t>
            </w:r>
          </w:p>
        </w:tc>
      </w:tr>
      <w:tr w:rsidR="00830965" w:rsidRPr="00C9445E" w:rsidTr="00AE61C4">
        <w:trPr>
          <w:trHeight w:val="682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горы,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реки 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моря.</w:t>
            </w:r>
          </w:p>
        </w:tc>
      </w:tr>
      <w:tr w:rsidR="00830965" w:rsidRPr="00C9445E" w:rsidTr="00AE61C4">
        <w:trPr>
          <w:trHeight w:val="682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Видит о весь шар земной,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шар земной - 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 дом родной.</w:t>
            </w:r>
          </w:p>
        </w:tc>
      </w:tr>
    </w:tbl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</w:p>
    <w:p w:rsidR="00830965" w:rsidRP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Весна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830965" w:rsidRDefault="00830965" w:rsidP="00830965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5993130"/>
            <wp:effectExtent l="19050" t="0" r="0" b="0"/>
            <wp:docPr id="7" name="Рисунок 7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599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65" w:rsidRPr="00830965" w:rsidRDefault="00830965" w:rsidP="00830965"/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830965" w:rsidRPr="00C9445E" w:rsidTr="00830965">
        <w:trPr>
          <w:trHeight w:val="180"/>
          <w:jc w:val="center"/>
        </w:trPr>
        <w:tc>
          <w:tcPr>
            <w:tcW w:w="2787" w:type="dxa"/>
          </w:tcPr>
          <w:p w:rsidR="00830965" w:rsidRPr="00704570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дворе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звенит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капель,</w:t>
            </w:r>
          </w:p>
        </w:tc>
      </w:tr>
      <w:tr w:rsidR="00830965" w:rsidRPr="00C9445E" w:rsidTr="00830965">
        <w:trPr>
          <w:trHeight w:val="197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 полям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бежит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ручей,</w:t>
            </w:r>
          </w:p>
        </w:tc>
      </w:tr>
      <w:tr w:rsidR="00830965" w:rsidRPr="00C9445E" w:rsidTr="00830965">
        <w:trPr>
          <w:trHeight w:val="74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дорогах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лужи.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Скоро выйдут</w:t>
            </w:r>
          </w:p>
        </w:tc>
      </w:tr>
      <w:tr w:rsidR="00830965" w:rsidRPr="00C9445E" w:rsidTr="00830965">
        <w:trPr>
          <w:trHeight w:val="220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муравьи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после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зимней стужи.</w:t>
            </w:r>
          </w:p>
        </w:tc>
      </w:tr>
      <w:tr w:rsidR="00830965" w:rsidRPr="00C9445E" w:rsidTr="00830965">
        <w:trPr>
          <w:trHeight w:val="238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Пробирается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медведь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сквозь</w:t>
            </w:r>
          </w:p>
        </w:tc>
      </w:tr>
      <w:tr w:rsidR="00830965" w:rsidRPr="00C9445E" w:rsidTr="00830965">
        <w:trPr>
          <w:trHeight w:val="100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лесной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валежник.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Стали птицы</w:t>
            </w:r>
          </w:p>
        </w:tc>
      </w:tr>
      <w:tr w:rsidR="00830965" w:rsidRPr="00C9445E" w:rsidTr="00830965">
        <w:trPr>
          <w:trHeight w:val="117"/>
          <w:jc w:val="center"/>
        </w:trPr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песни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петь,</w:t>
            </w:r>
          </w:p>
        </w:tc>
        <w:tc>
          <w:tcPr>
            <w:tcW w:w="2787" w:type="dxa"/>
          </w:tcPr>
          <w:p w:rsidR="00830965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зацвёл подснежник.</w:t>
            </w:r>
          </w:p>
        </w:tc>
      </w:tr>
    </w:tbl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/>
    <w:p w:rsidR="00830965" w:rsidRPr="004F2B32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Игрушки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C9445E" w:rsidRDefault="00830965" w:rsidP="00830965">
      <w:pPr>
        <w:spacing w:line="360" w:lineRule="auto"/>
        <w:rPr>
          <w:rFonts w:ascii="Verdana" w:hAnsi="Verdana"/>
          <w:sz w:val="16"/>
          <w:szCs w:val="16"/>
        </w:rPr>
      </w:pPr>
    </w:p>
    <w:p w:rsidR="00830965" w:rsidRPr="009C238F" w:rsidRDefault="00830965" w:rsidP="00830965">
      <w:pPr>
        <w:spacing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4282440"/>
            <wp:effectExtent l="19050" t="0" r="0" b="0"/>
            <wp:docPr id="9" name="Рисунок 9" descr="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уш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428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65" w:rsidRDefault="00830965" w:rsidP="00830965"/>
    <w:p w:rsidR="00830965" w:rsidRPr="00824B9E" w:rsidRDefault="00830965" w:rsidP="00830965"/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Много игрушек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нашем саду.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Наши игрушки стоят на виду.</w:t>
            </w:r>
          </w:p>
        </w:tc>
      </w:tr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Кот в сапогах,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длинноухие зайцы,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барабаны,</w:t>
            </w:r>
          </w:p>
        </w:tc>
      </w:tr>
      <w:tr w:rsidR="00830965" w:rsidRPr="00C9445E" w:rsidTr="00AE61C4">
        <w:trPr>
          <w:trHeight w:val="682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балалайки.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Куклы нарядные в платьях сидят,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куклы на зайцев и мишек </w:t>
            </w:r>
          </w:p>
        </w:tc>
      </w:tr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глядят.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Мы 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наши игрушки</w:t>
            </w:r>
          </w:p>
        </w:tc>
      </w:tr>
      <w:tr w:rsidR="00830965" w:rsidRPr="00C9445E" w:rsidTr="00AE61C4">
        <w:trPr>
          <w:trHeight w:val="719"/>
          <w:jc w:val="center"/>
        </w:trPr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 бьём,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 ломаем,</w:t>
            </w:r>
          </w:p>
        </w:tc>
        <w:tc>
          <w:tcPr>
            <w:tcW w:w="2787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их у друзей не отнимаем.</w:t>
            </w:r>
          </w:p>
        </w:tc>
      </w:tr>
    </w:tbl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</w:p>
    <w:p w:rsidR="00830965" w:rsidRPr="00830965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lastRenderedPageBreak/>
        <w:t>«</w:t>
      </w:r>
      <w:r>
        <w:rPr>
          <w:rFonts w:ascii="Verdana" w:hAnsi="Verdana"/>
          <w:b/>
          <w:sz w:val="28"/>
          <w:szCs w:val="28"/>
        </w:rPr>
        <w:t>Огород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830965" w:rsidRDefault="00830965" w:rsidP="00830965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2580005"/>
            <wp:effectExtent l="19050" t="0" r="0" b="0"/>
            <wp:docPr id="11" name="Рисунок 11" descr="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830965" w:rsidRPr="00C9445E" w:rsidTr="00830965">
        <w:trPr>
          <w:trHeight w:val="265"/>
          <w:jc w:val="center"/>
        </w:trPr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огороде много гряд.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Тут и репа,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салат,</w:t>
            </w:r>
          </w:p>
        </w:tc>
      </w:tr>
      <w:tr w:rsidR="00830965" w:rsidRPr="00C9445E" w:rsidTr="00830965">
        <w:trPr>
          <w:trHeight w:val="242"/>
          <w:jc w:val="center"/>
        </w:trPr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тут и свекла,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 горох,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 картофель разве плох?</w:t>
            </w:r>
          </w:p>
        </w:tc>
      </w:tr>
      <w:tr w:rsidR="00830965" w:rsidRPr="00C9445E" w:rsidTr="00830965">
        <w:trPr>
          <w:trHeight w:val="259"/>
          <w:jc w:val="center"/>
        </w:trPr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Наш зеленый огород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нас</w:t>
            </w:r>
          </w:p>
        </w:tc>
        <w:tc>
          <w:tcPr>
            <w:tcW w:w="3045" w:type="dxa"/>
          </w:tcPr>
          <w:p w:rsidR="00830965" w:rsidRPr="00C9445E" w:rsidRDefault="00830965" w:rsidP="00AE61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прокормит круглый год.</w:t>
            </w:r>
          </w:p>
        </w:tc>
      </w:tr>
    </w:tbl>
    <w:p w:rsidR="00830965" w:rsidRDefault="00830965" w:rsidP="00830965">
      <w:pPr>
        <w:jc w:val="center"/>
        <w:rPr>
          <w:rFonts w:ascii="Verdana" w:hAnsi="Verdana"/>
          <w:b/>
          <w:sz w:val="20"/>
          <w:szCs w:val="20"/>
        </w:rPr>
      </w:pPr>
    </w:p>
    <w:p w:rsidR="00830965" w:rsidRPr="004F2B32" w:rsidRDefault="00830965" w:rsidP="00830965">
      <w:pPr>
        <w:jc w:val="center"/>
        <w:rPr>
          <w:rFonts w:ascii="Verdana" w:hAnsi="Verdana"/>
          <w:b/>
          <w:sz w:val="28"/>
          <w:szCs w:val="28"/>
        </w:rPr>
      </w:pPr>
      <w:r w:rsidRPr="004F2B32">
        <w:rPr>
          <w:rFonts w:ascii="Verdana" w:hAnsi="Verdana"/>
          <w:b/>
          <w:sz w:val="28"/>
          <w:szCs w:val="28"/>
        </w:rPr>
        <w:t>«</w:t>
      </w:r>
      <w:r>
        <w:rPr>
          <w:rFonts w:ascii="Verdana" w:hAnsi="Verdana"/>
          <w:b/>
          <w:sz w:val="28"/>
          <w:szCs w:val="28"/>
        </w:rPr>
        <w:t>Земляника (загадка)</w:t>
      </w:r>
      <w:r w:rsidRPr="004F2B32">
        <w:rPr>
          <w:rFonts w:ascii="Verdana" w:hAnsi="Verdana"/>
          <w:b/>
          <w:sz w:val="28"/>
          <w:szCs w:val="28"/>
        </w:rPr>
        <w:t>»</w:t>
      </w:r>
    </w:p>
    <w:p w:rsidR="00830965" w:rsidRPr="00C9445E" w:rsidRDefault="00830965" w:rsidP="00830965">
      <w:pPr>
        <w:spacing w:line="360" w:lineRule="auto"/>
        <w:rPr>
          <w:rFonts w:ascii="Verdana" w:hAnsi="Verdana"/>
          <w:sz w:val="16"/>
          <w:szCs w:val="16"/>
        </w:rPr>
      </w:pPr>
    </w:p>
    <w:p w:rsidR="00830965" w:rsidRDefault="00830965" w:rsidP="00830965">
      <w:pPr>
        <w:jc w:val="center"/>
      </w:pPr>
      <w:r>
        <w:rPr>
          <w:rFonts w:ascii="Verdana" w:hAnsi="Verdana"/>
          <w:i/>
          <w:noProof/>
          <w:sz w:val="16"/>
          <w:szCs w:val="16"/>
          <w:lang w:eastAsia="ru-RU"/>
        </w:rPr>
        <w:drawing>
          <wp:inline distT="0" distB="0" distL="0" distR="0">
            <wp:extent cx="3431540" cy="2580005"/>
            <wp:effectExtent l="19050" t="0" r="0" b="0"/>
            <wp:docPr id="13" name="Рисунок 13" descr="земляника 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емляника (загадк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65" w:rsidRDefault="00830965" w:rsidP="00830965">
      <w:pPr>
        <w:rPr>
          <w:rFonts w:ascii="Verdana" w:hAnsi="Verdana"/>
          <w:b/>
          <w:sz w:val="20"/>
          <w:szCs w:val="20"/>
        </w:rPr>
      </w:pPr>
    </w:p>
    <w:tbl>
      <w:tblPr>
        <w:tblStyle w:val="a4"/>
        <w:tblW w:w="5000" w:type="pct"/>
        <w:tblLook w:val="01E0"/>
      </w:tblPr>
      <w:tblGrid>
        <w:gridCol w:w="3189"/>
        <w:gridCol w:w="3191"/>
        <w:gridCol w:w="3191"/>
      </w:tblGrid>
      <w:tr w:rsidR="00830965" w:rsidRPr="00ED5CBD" w:rsidTr="00B64BBD">
        <w:trPr>
          <w:trHeight w:hRule="exact" w:val="295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полянке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 дорожки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красные горошки.</w:t>
            </w:r>
          </w:p>
        </w:tc>
      </w:tr>
      <w:tr w:rsidR="00830965" w:rsidRPr="00ED5CBD" w:rsidTr="00B64BBD">
        <w:trPr>
          <w:trHeight w:hRule="exact" w:val="286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Кто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мимо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пройдет,</w:t>
            </w:r>
          </w:p>
        </w:tc>
      </w:tr>
      <w:tr w:rsidR="00830965" w:rsidRPr="00ED5CBD" w:rsidTr="00B64BBD">
        <w:trPr>
          <w:trHeight w:hRule="exact" w:val="289"/>
        </w:trPr>
        <w:tc>
          <w:tcPr>
            <w:tcW w:w="1666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 рот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себе</w:t>
            </w:r>
          </w:p>
        </w:tc>
        <w:tc>
          <w:tcPr>
            <w:tcW w:w="1667" w:type="pct"/>
          </w:tcPr>
          <w:p w:rsidR="00830965" w:rsidRPr="00ED5CBD" w:rsidRDefault="00830965" w:rsidP="00AE61C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кладет.</w:t>
            </w:r>
          </w:p>
        </w:tc>
      </w:tr>
    </w:tbl>
    <w:p w:rsidR="00830965" w:rsidRDefault="00830965"/>
    <w:sectPr w:rsidR="00830965" w:rsidSect="00BD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45382"/>
    <w:rsid w:val="00245EB0"/>
    <w:rsid w:val="002D2EF1"/>
    <w:rsid w:val="00830965"/>
    <w:rsid w:val="00B64BBD"/>
    <w:rsid w:val="00BC7152"/>
    <w:rsid w:val="00BD5407"/>
    <w:rsid w:val="00F4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5382"/>
  </w:style>
  <w:style w:type="character" w:styleId="a3">
    <w:name w:val="Strong"/>
    <w:basedOn w:val="a0"/>
    <w:uiPriority w:val="22"/>
    <w:qFormat/>
    <w:rsid w:val="00F45382"/>
    <w:rPr>
      <w:b/>
      <w:bCs/>
    </w:rPr>
  </w:style>
  <w:style w:type="table" w:styleId="a4">
    <w:name w:val="Table Grid"/>
    <w:basedOn w:val="a1"/>
    <w:rsid w:val="0083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2013-12-10T15:19:00Z</dcterms:created>
  <dcterms:modified xsi:type="dcterms:W3CDTF">2014-06-16T14:59:00Z</dcterms:modified>
</cp:coreProperties>
</file>