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EB" w:rsidRPr="003119EB" w:rsidRDefault="003119EB" w:rsidP="003119EB">
      <w:pPr>
        <w:jc w:val="center"/>
        <w:rPr>
          <w:b/>
          <w:sz w:val="28"/>
          <w:szCs w:val="28"/>
          <w:u w:val="single"/>
        </w:rPr>
      </w:pPr>
      <w:r w:rsidRPr="003119EB">
        <w:rPr>
          <w:b/>
          <w:sz w:val="28"/>
          <w:szCs w:val="28"/>
          <w:u w:val="single"/>
        </w:rPr>
        <w:t>Ребенок в мире зимних экспер</w:t>
      </w:r>
      <w:r w:rsidR="00827C75">
        <w:rPr>
          <w:b/>
          <w:sz w:val="28"/>
          <w:szCs w:val="28"/>
          <w:u w:val="single"/>
        </w:rPr>
        <w:t>и</w:t>
      </w:r>
      <w:r w:rsidRPr="003119EB">
        <w:rPr>
          <w:b/>
          <w:sz w:val="28"/>
          <w:szCs w:val="28"/>
          <w:u w:val="single"/>
        </w:rPr>
        <w:t>ментов</w:t>
      </w:r>
    </w:p>
    <w:p w:rsidR="00886AAF" w:rsidRDefault="003119EB">
      <w:r>
        <w:t xml:space="preserve">На протяжении всего дошкольного детства, а особенно в старшем возрасте </w:t>
      </w:r>
      <w:proofErr w:type="gramStart"/>
      <w:r>
        <w:t xml:space="preserve">( </w:t>
      </w:r>
      <w:proofErr w:type="gramEnd"/>
      <w:r>
        <w:t xml:space="preserve">5 – 7 лет) дети находятся в постоянном поиске чего – то нового, неизведанного и интересного. Но взрослые погашают стремление ребенка к познанию, ограничивают его опыт, пресекают попытки исследовательского поведения по тому, что им стремления ребенка кажутся незначительными и не требующими внимания с их стороны. Взрослые даже не догадываются, что тем самым они наносят </w:t>
      </w:r>
      <w:proofErr w:type="gramStart"/>
      <w:r>
        <w:t>вред</w:t>
      </w:r>
      <w:proofErr w:type="gramEnd"/>
      <w:r>
        <w:t xml:space="preserve"> личностному развитию ребенка, превращая активного исследователя в малоактивного нелюбознательного ребенка. </w:t>
      </w:r>
      <w:r>
        <w:br/>
        <w:t xml:space="preserve">Часто исследования ребенка начинаются с необычных эффектов, полученных при случайных физических действиях, — расплескивание воды, пересыпание песка, рассыпание муки и других круп. Но взрослые считают такое поведение деструктивной деятельностью, и изолируют ребенка в пространстве. </w:t>
      </w:r>
      <w:r>
        <w:br/>
        <w:t xml:space="preserve">И это не правильно, потому что это </w:t>
      </w:r>
      <w:r w:rsidR="00827C75">
        <w:t>— реализация стремления к исслед</w:t>
      </w:r>
      <w:r>
        <w:t xml:space="preserve">овательскому поиску. В специальных экспериментах давно доказано, что ограничение свободы действий детей, выраженное в самых разных формах способно серьезно помешать развитию детской любознательности, т.к. сдерживает порывы ребенка к исследовательскому поведению, </w:t>
      </w:r>
      <w:proofErr w:type="gramStart"/>
      <w:r>
        <w:t>а</w:t>
      </w:r>
      <w:proofErr w:type="gramEnd"/>
      <w:r>
        <w:t xml:space="preserve"> следовательно, ограничивает возможности самостоятельного, творческого изучения и осмысления происходящего. </w:t>
      </w:r>
      <w:r>
        <w:br/>
        <w:t xml:space="preserve">Взрослым кажется, что такие ограничения защищают ребенка от </w:t>
      </w:r>
      <w:proofErr w:type="gramStart"/>
      <w:r>
        <w:t>опасностей</w:t>
      </w:r>
      <w:proofErr w:type="gramEnd"/>
      <w:r>
        <w:t xml:space="preserve"> где бы он не находился. Но спасая ребенка, таким </w:t>
      </w:r>
      <w:proofErr w:type="gramStart"/>
      <w:r>
        <w:t>образом</w:t>
      </w:r>
      <w:proofErr w:type="gramEnd"/>
      <w:r>
        <w:t xml:space="preserve"> от внешних опасностей, происходит ограничение его исследовательской активности, что приводит к обеднению когнитивного опыта. </w:t>
      </w:r>
      <w:r>
        <w:br/>
        <w:t>Ребенку достаточно просто дать свободу для экспериментирования. Важно постоянно помнить: чем больше этой свободы, чем шире диапазон поисков, тем больше возможностей для развития когнитивных и творческих способностей и</w:t>
      </w:r>
      <w:proofErr w:type="gramStart"/>
      <w:r>
        <w:t xml:space="preserve"> ,</w:t>
      </w:r>
      <w:proofErr w:type="gramEnd"/>
      <w:r>
        <w:t xml:space="preserve">соответственно, тем больше маленький исследователь целенаправленно будет использовать свою поисковую энергию. Большую радость ребенок получает, когда проводит эксперименты с предметами и игрушками. </w:t>
      </w:r>
      <w:r>
        <w:br/>
        <w:t>Самые интересные эксперименты — это, конечно, реальные опыты с реальными предметами и их свойствами. Всем знакомы зимние приключения, когда язык ребенка приходиться отогревать горячей водой от железной арматуры. Взрослые нервничают, когда ребенок ест снег или облизывает сосульку. Вот тут как раз и понадобятся эксперименты, которые помогут ребенку безопасно в</w:t>
      </w:r>
      <w:r w:rsidR="00827C75">
        <w:t>ойти в мир природы. Приведем не</w:t>
      </w:r>
      <w:r>
        <w:t xml:space="preserve">сколько простых наблюдений, описывающих экспериментальную деятельность с явлениями природы (зима – весна), доступную старшим дошкольникам. </w:t>
      </w:r>
      <w:r>
        <w:br/>
      </w:r>
      <w:r w:rsidRPr="00827C75">
        <w:rPr>
          <w:b/>
          <w:bCs/>
          <w:u w:val="single"/>
        </w:rPr>
        <w:t>Какой снег тает быстрее – рыхлый или плотный?</w:t>
      </w:r>
      <w:r>
        <w:t xml:space="preserve"> </w:t>
      </w:r>
      <w:r>
        <w:br/>
        <w:t>Учить наблюдать за изменениями снега, называть его признаки. Дать задание, в течени</w:t>
      </w:r>
      <w:proofErr w:type="gramStart"/>
      <w:r>
        <w:t>и</w:t>
      </w:r>
      <w:proofErr w:type="gramEnd"/>
      <w:r>
        <w:t xml:space="preserve"> нескольких дней наблюдать за таянием снега в разных местах. Учить объяснять причины быстрого таяния рыхлого снега. </w:t>
      </w:r>
      <w:r>
        <w:br/>
        <w:t xml:space="preserve">• 2 комка снега – один в тени, другой – на солнце. Вывод дети делают сами. </w:t>
      </w:r>
      <w:r>
        <w:br/>
        <w:t xml:space="preserve">• Один ком - на асфальте, другой – на снегу. </w:t>
      </w:r>
      <w:r>
        <w:br/>
        <w:t xml:space="preserve">• Рыхлый и плотный. Тает быстрее рыхлый. </w:t>
      </w:r>
      <w:r>
        <w:br/>
        <w:t xml:space="preserve">Образование снежинок. </w:t>
      </w:r>
      <w:r>
        <w:br/>
        <w:t xml:space="preserve">Дать знания о причинах образования снежинок, подвести к пониманию, почему все такие разные и нет ни одной одинаковой. </w:t>
      </w:r>
      <w:r>
        <w:br/>
        <w:t>Детям объясняется, что снег состоит из кр</w:t>
      </w:r>
      <w:r w:rsidR="00827C75">
        <w:t>ошечных частичек, имеющих шести</w:t>
      </w:r>
      <w:r>
        <w:t xml:space="preserve">угольную форму. Чтобы объяснить детям, почему в природе нет ни одной одинаковой снежинки, предложить им самим сложить снежинки. Предложить шестиугольники, они сами складывают снежинки, чтобы </w:t>
      </w:r>
      <w:r>
        <w:lastRenderedPageBreak/>
        <w:t xml:space="preserve">убедиться в том, что невозможно получить простую форму </w:t>
      </w:r>
      <w:proofErr w:type="gramStart"/>
      <w:r>
        <w:t xml:space="preserve">( </w:t>
      </w:r>
      <w:proofErr w:type="gramEnd"/>
      <w:r>
        <w:t xml:space="preserve">круг или квадрат). </w:t>
      </w:r>
      <w:r>
        <w:br/>
      </w:r>
      <w:r w:rsidRPr="00827C75">
        <w:rPr>
          <w:b/>
          <w:bCs/>
          <w:u w:val="single"/>
        </w:rPr>
        <w:t>Снег чистый и грязный.</w:t>
      </w:r>
      <w:r>
        <w:t xml:space="preserve"> </w:t>
      </w:r>
      <w:r>
        <w:br/>
        <w:t>Объяснить, сто чистый снег бывает только выпавший. Доказать, это с помощью фильтрованной воды, образовавшейся из чистого снега и загрязненного</w:t>
      </w:r>
      <w:proofErr w:type="gramStart"/>
      <w:r>
        <w:t>.У</w:t>
      </w:r>
      <w:proofErr w:type="gramEnd"/>
      <w:r>
        <w:t xml:space="preserve">чить сравнивать результаты опыта. Учить делать определенные выводы об опасности употребления грязного снега. </w:t>
      </w:r>
      <w:r>
        <w:br/>
        <w:t xml:space="preserve">• Наблюдение снега только выпавшего и лежащего, рассматривание слоев снега. </w:t>
      </w:r>
      <w:r>
        <w:br/>
        <w:t xml:space="preserve">• Внести в дом чистый и загрязненный снег, сравнить. </w:t>
      </w:r>
      <w:r>
        <w:br/>
        <w:t xml:space="preserve">• Растопить снег и сравнить воду. </w:t>
      </w:r>
      <w:r>
        <w:br/>
        <w:t xml:space="preserve">• Изготовить фильтр из воронки и салфетки. </w:t>
      </w:r>
      <w:r>
        <w:br/>
        <w:t xml:space="preserve">• Фильтрование воды. </w:t>
      </w:r>
      <w:r>
        <w:br/>
        <w:t xml:space="preserve">• Сравнение развернутых фильтров. </w:t>
      </w:r>
      <w:r>
        <w:br/>
        <w:t xml:space="preserve">Замерзание пара на металлических предметах. </w:t>
      </w:r>
      <w:r>
        <w:br/>
        <w:t xml:space="preserve">Показать отличия снега и инея, способы их получения. </w:t>
      </w:r>
      <w:r>
        <w:br/>
        <w:t xml:space="preserve">Подуть на металлический предмет, он покрывает толстым слоем инея. Объяснить, что иней и снег – это водяной пар, который замерзает на морозе. Снег – это пар, который замерзает в облаках, а иней – который замерзает на стекле, железе, ветках дерева. ( Таким способом хорошо делать «волшебные» палочки) </w:t>
      </w:r>
      <w:r>
        <w:br/>
      </w:r>
      <w:r w:rsidRPr="00827C75">
        <w:rPr>
          <w:b/>
          <w:bCs/>
          <w:u w:val="single"/>
        </w:rPr>
        <w:t>Иней и изморозь</w:t>
      </w:r>
      <w:r w:rsidRPr="00827C75">
        <w:rPr>
          <w:u w:val="single"/>
        </w:rPr>
        <w:t>.</w:t>
      </w:r>
      <w:r>
        <w:t xml:space="preserve"> </w:t>
      </w:r>
      <w:r>
        <w:br/>
        <w:t xml:space="preserve">Установить разницу различных природных явлений: изморози и инея. Показать детям, как образуется иней, изморозь. Привести детей к выводу о том, что снег, изморозь, иней, узоры на окнах зимой – всё это водяной пар, который при сильном охлаждении принимает форму кристаллов. </w:t>
      </w:r>
      <w:r>
        <w:br/>
        <w:t xml:space="preserve">Сравнивать изморозь и иней (иней – замерзшая вода, изморозь – это застывшие капельки воды, пара, которые находятся в воздухе после оттепели). Распылить воду в морозную погоду на кудрявый кустик. Куст покрывается белым налетом. </w:t>
      </w:r>
      <w:r>
        <w:br/>
        <w:t>В данной статье приведены несколько примеров экспериментов, доступных детям, большое количество подобных заданий можно разработать самостоятельно. В настоящее время издается много книг с описанием подобных упражнений и методик. Их вполне можно использовать для развития у ребенка интереса к экспериментированию и навыков проведения экспериментов.</w:t>
      </w:r>
    </w:p>
    <w:sectPr w:rsidR="00886AAF" w:rsidSect="0088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119EB"/>
    <w:rsid w:val="003119EB"/>
    <w:rsid w:val="00827C75"/>
    <w:rsid w:val="0088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779</Words>
  <Characters>4442</Characters>
  <Application>Microsoft Office Word</Application>
  <DocSecurity>0</DocSecurity>
  <Lines>37</Lines>
  <Paragraphs>10</Paragraphs>
  <ScaleCrop>false</ScaleCrop>
  <Company>Microsoft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2012-10-08T17:59:00Z</dcterms:created>
  <dcterms:modified xsi:type="dcterms:W3CDTF">2012-10-08T18:01:00Z</dcterms:modified>
</cp:coreProperties>
</file>