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811" w:rsidRDefault="005C0594" w:rsidP="00210811">
      <w:pPr>
        <w:pStyle w:val="a3"/>
        <w:ind w:firstLine="720"/>
        <w:jc w:val="center"/>
        <w:rPr>
          <w:b/>
        </w:rPr>
      </w:pPr>
      <w:r w:rsidRPr="00210811">
        <w:rPr>
          <w:b/>
        </w:rPr>
        <w:t xml:space="preserve">Подготовка детей к обучению в школах с приоритетом иностранного языка. </w:t>
      </w:r>
    </w:p>
    <w:p w:rsidR="00210811" w:rsidRDefault="005C0594" w:rsidP="00210811">
      <w:pPr>
        <w:pStyle w:val="a3"/>
        <w:ind w:firstLine="720"/>
        <w:jc w:val="center"/>
        <w:rPr>
          <w:b/>
        </w:rPr>
      </w:pPr>
      <w:r w:rsidRPr="00210811">
        <w:rPr>
          <w:b/>
        </w:rPr>
        <w:t xml:space="preserve">Анализ поступления детей в школы. </w:t>
      </w:r>
    </w:p>
    <w:p w:rsidR="005C0594" w:rsidRDefault="005C0594" w:rsidP="00210811">
      <w:pPr>
        <w:pStyle w:val="a3"/>
        <w:jc w:val="center"/>
        <w:rPr>
          <w:b/>
        </w:rPr>
      </w:pPr>
      <w:r w:rsidRPr="00210811">
        <w:rPr>
          <w:b/>
        </w:rPr>
        <w:t>Успехи и недостатки по усвоению детьми ин. яз. дошкольниками.</w:t>
      </w:r>
    </w:p>
    <w:p w:rsidR="00210811" w:rsidRPr="00210811" w:rsidRDefault="00210811" w:rsidP="00210811">
      <w:pPr>
        <w:pStyle w:val="a3"/>
        <w:jc w:val="center"/>
        <w:rPr>
          <w:b/>
        </w:rPr>
      </w:pPr>
    </w:p>
    <w:p w:rsidR="005C0594" w:rsidRDefault="005C0594" w:rsidP="005C0594">
      <w:pPr>
        <w:pStyle w:val="a3"/>
        <w:ind w:firstLine="720"/>
        <w:jc w:val="both"/>
      </w:pPr>
      <w:r>
        <w:t>Раннее обучение ин. яз. детей несет в себе множество проблем. С одной стороны дошкольники с удовольствием поют песни, читают стихи на ин. яз., рассказывают монологи о себе , о своем любимом животном. С другой стороны, очевидно, что обучение осуществляется без учета программы развития ребенка на родном языке; сохраняются традиции школы: обучать языку, а не речевой деятельности; школьная дидактика переносится в дошкольную практику. Педагоги нередко не владеют методикой раннего обучения детей ин. яз.</w:t>
      </w:r>
    </w:p>
    <w:p w:rsidR="005C0594" w:rsidRDefault="005C0594" w:rsidP="005C0594">
      <w:pPr>
        <w:pStyle w:val="a3"/>
        <w:ind w:firstLine="720"/>
        <w:jc w:val="both"/>
      </w:pPr>
      <w:r>
        <w:t xml:space="preserve">Существует множество пособий как отечественных, так и зарубежных. Отечественные методические пособия по раннему обучению детей ин. яз. – в основном авторские разработки, которые представляют собой обобщение опыта работы конкретного человека или авторского коллектива, чаще всего без теоретического обоснования. Зарубежные пособия представлены в виде комплектов, состоящих из книги для учителя, для ребенка, аудио и видео материалов, дидактического материала (плакаты, картинки). Но они составлены без учета речевого развития детей и не адаптированы для русскоговорящих детей. Суть проблемы в том, что преподаватель, не владея еще методикой обучения, испытывает трудности уже в отборе содержания, в постановки цели и задач, в выборе средств и форм обучения. Еще несколько лет назад преподаватель имел четкое представление: главная цель обучения—научить ребенка говорить, общаться на ин. яз., так как основным методом в обучении выступал коммуникативно-деятельностный метод. На современном этапе дисциплинарная модель сменилась личностно-ориентированной. Ее сущность: в процессе обучения ребенок и педагог выступают как равноправные субъекты образовательного процесса; в центре образовательного процесса оказывается сам ребенок, его внутренний мир, а не сам процесс обучения ин. яз. Новая концепция в обучении дошкольников ин. яз. – мы учим так, что дети не замечают, что мы их учим. </w:t>
      </w:r>
    </w:p>
    <w:p w:rsidR="005C0594" w:rsidRDefault="005C0594" w:rsidP="005C0594">
      <w:pPr>
        <w:pStyle w:val="a3"/>
        <w:ind w:firstLine="720"/>
        <w:jc w:val="both"/>
      </w:pPr>
      <w:r>
        <w:t xml:space="preserve">         Анализируя подготовку детей к обучению в школах с ин. яз., надо отметить, что есть дошкольные учреждения, которые используют современные технологии в раннем обучении дошкольников ин. яз., пытаются реализовать личностно-ориентированный подход к обучению. Проблема заключается в том, что далеко не все школы готовы быстро перестроится и продолжить этот опыт. </w:t>
      </w:r>
    </w:p>
    <w:p w:rsidR="005C0594" w:rsidRDefault="005C0594" w:rsidP="005C0594">
      <w:pPr>
        <w:pStyle w:val="a3"/>
        <w:ind w:firstLine="720"/>
        <w:jc w:val="both"/>
      </w:pPr>
      <w:r>
        <w:t>Безусловно, языковые навыки, полученные в дошк. учреждении существенно помогают ребенку и облегчают адаптироваться ему к школьной программе. В детском саду ребенок овладевает большим количеством лексич. единиц и речевых образцов, у него формируется способность к аудированию и самостоятельной речевой деятельности.</w:t>
      </w:r>
    </w:p>
    <w:p w:rsidR="005C0594" w:rsidRDefault="005C0594" w:rsidP="005C0594">
      <w:pPr>
        <w:pStyle w:val="a3"/>
        <w:ind w:firstLine="720"/>
        <w:jc w:val="both"/>
      </w:pPr>
      <w:r>
        <w:t xml:space="preserve">Все это позволяет плавно перейти к обучению грамоте в школе. Но это идеальная модель. Анализ поступления детей в школы показывает, что не все дети вписываются в эту модель. Это дети с логопедическими проблемами, дети с </w:t>
      </w:r>
      <w:r>
        <w:lastRenderedPageBreak/>
        <w:t>низкой работоспособностью, гиперактивные, застенчивые дети, двуязычные дети, для которых англ. яз.- не второй, а иностранный (второй язык ребенок усваивает в условиях естественной среды).</w:t>
      </w:r>
    </w:p>
    <w:p w:rsidR="005C0594" w:rsidRDefault="005C0594" w:rsidP="005C0594">
      <w:pPr>
        <w:pStyle w:val="a3"/>
        <w:ind w:firstLine="720"/>
        <w:jc w:val="both"/>
      </w:pPr>
      <w:r>
        <w:t>Отсюда и вытекают успехи и недостатки по усвоению ин. яз. дошкольниками.</w:t>
      </w:r>
    </w:p>
    <w:p w:rsidR="005C0594" w:rsidRDefault="005C0594" w:rsidP="005C0594">
      <w:pPr>
        <w:pStyle w:val="a3"/>
        <w:ind w:firstLine="720"/>
        <w:jc w:val="both"/>
      </w:pPr>
      <w:r>
        <w:t xml:space="preserve">К успехам можно отнести устойчивый интерес к занятиям ин. яз. Дети с удовольствием учавствуют во всех видах деятельности предложенных педагогом на занятии. У дошкольников нет языкового барьера. Ребенок-дошкольник хорошо ориентируется в  ситуации даже не понимая всех слов. </w:t>
      </w:r>
    </w:p>
    <w:p w:rsidR="005C0594" w:rsidRDefault="005C0594" w:rsidP="005C0594">
      <w:pPr>
        <w:pStyle w:val="a3"/>
        <w:ind w:firstLine="720"/>
        <w:jc w:val="both"/>
      </w:pPr>
      <w:r>
        <w:t>Кроме того, вне занятий они общаются друг с другом на ин. яз. (или используют  элементы англ. речи в игре, дома и т. д.).</w:t>
      </w:r>
    </w:p>
    <w:p w:rsidR="005C0594" w:rsidRDefault="005C0594" w:rsidP="005C0594">
      <w:pPr>
        <w:pStyle w:val="a3"/>
        <w:ind w:firstLine="720"/>
        <w:jc w:val="both"/>
      </w:pPr>
      <w:r>
        <w:t xml:space="preserve">К недостаткам—неумение пользоваться приобретенными речевыми навыками. Дошкольники усваивают нерасчлененные фразы. Поэтому я выбрала интегративные занятия как основную форму занятий, которая помогает значительно расширить использование разных видов детской деятельности на занятии, в том числе и речевой. Интегративные занятия позволяют реализовать личностно-ориентированный метод. Педагог и дети не рядом, а вместе. Вместе клеим, лепим, строим, поем, танцуем. </w:t>
      </w:r>
    </w:p>
    <w:p w:rsidR="005C0594" w:rsidRDefault="005C0594" w:rsidP="005C0594">
      <w:pPr>
        <w:pStyle w:val="a3"/>
        <w:ind w:firstLine="720"/>
        <w:jc w:val="both"/>
      </w:pPr>
      <w:r>
        <w:t xml:space="preserve">Кроме того, интерактивные методы снимают фрустрационные  барьеры (страх, стеснение). </w:t>
      </w:r>
    </w:p>
    <w:p w:rsidR="005C0594" w:rsidRDefault="005C0594" w:rsidP="005C0594">
      <w:pPr>
        <w:pStyle w:val="a3"/>
        <w:ind w:firstLine="720"/>
        <w:jc w:val="both"/>
      </w:pPr>
      <w:r>
        <w:t xml:space="preserve">Дети так же легко забывают слова и фразы, как и запоминают. Поэтому, я следую линейно-концентрическому принципу: всегда возвращаемся к ранее пройденному, постепенно усложняя материал. При условии правильно выбранных методов и приемов можно говорить о реальном усвоении ин. яз. в той или иной степени уже в дошкольном возрасте, что безусловно подготавливает ребенка к школе с приоритетом ин. яз. </w:t>
      </w:r>
    </w:p>
    <w:p w:rsidR="005C0594" w:rsidRDefault="005C0594" w:rsidP="005C0594">
      <w:pPr>
        <w:pStyle w:val="a3"/>
        <w:ind w:firstLine="720"/>
        <w:jc w:val="both"/>
      </w:pPr>
      <w:r>
        <w:t xml:space="preserve">  </w:t>
      </w:r>
    </w:p>
    <w:p w:rsidR="00FD2BF2" w:rsidRDefault="00FD2BF2"/>
    <w:sectPr w:rsidR="00FD2BF2" w:rsidSect="0021081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C0594"/>
    <w:rsid w:val="00210811"/>
    <w:rsid w:val="005C0594"/>
    <w:rsid w:val="00F247AE"/>
    <w:rsid w:val="00FD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C05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5C059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680</Words>
  <Characters>3881</Characters>
  <Application>Microsoft Office Word</Application>
  <DocSecurity>0</DocSecurity>
  <Lines>32</Lines>
  <Paragraphs>9</Paragraphs>
  <ScaleCrop>false</ScaleCrop>
  <Company>Kraftway</Company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4</cp:revision>
  <dcterms:created xsi:type="dcterms:W3CDTF">2014-02-24T10:21:00Z</dcterms:created>
  <dcterms:modified xsi:type="dcterms:W3CDTF">2014-03-24T07:26:00Z</dcterms:modified>
</cp:coreProperties>
</file>