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5" w:rsidRDefault="00762C65" w:rsidP="00762C65">
      <w:pPr>
        <w:rPr>
          <w:sz w:val="28"/>
          <w:szCs w:val="28"/>
        </w:rPr>
      </w:pPr>
    </w:p>
    <w:p w:rsidR="002500C8" w:rsidRDefault="00762C65" w:rsidP="00762C65">
      <w:pPr>
        <w:jc w:val="center"/>
        <w:rPr>
          <w:b/>
          <w:sz w:val="72"/>
          <w:szCs w:val="72"/>
        </w:rPr>
      </w:pPr>
      <w:r w:rsidRPr="002500C8">
        <w:rPr>
          <w:b/>
          <w:sz w:val="72"/>
          <w:szCs w:val="72"/>
        </w:rPr>
        <w:t>Консультация для родителей на тему:</w:t>
      </w:r>
    </w:p>
    <w:p w:rsidR="00762C65" w:rsidRPr="002500C8" w:rsidRDefault="00762C65" w:rsidP="00762C65">
      <w:pPr>
        <w:jc w:val="center"/>
        <w:rPr>
          <w:b/>
          <w:sz w:val="72"/>
          <w:szCs w:val="72"/>
        </w:rPr>
      </w:pPr>
      <w:r w:rsidRPr="002500C8">
        <w:rPr>
          <w:b/>
          <w:sz w:val="72"/>
          <w:szCs w:val="72"/>
        </w:rPr>
        <w:t xml:space="preserve"> правильное питание для детей от 1 года до 3 лет</w:t>
      </w: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center"/>
        <w:rPr>
          <w:b/>
          <w:sz w:val="32"/>
          <w:szCs w:val="32"/>
        </w:rPr>
      </w:pPr>
    </w:p>
    <w:p w:rsidR="00762C65" w:rsidRDefault="00762C65" w:rsidP="00762C6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воспитатель Трофимова Светлана Сергеевна</w:t>
      </w:r>
    </w:p>
    <w:p w:rsidR="00762C65" w:rsidRDefault="00762C65" w:rsidP="00762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2014 год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Продукты для питания детей должны быть свежими, качественными, вкусными и высокопитательными. По мере взросления ребенка его меню становится более разнообразным, жидкая и полужидкая пища заменяется более плотной для развития жевательного аппарата.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На качество готовых блюд большое влияние оказывает первоначальная обработка продуктов — удаление некачественных частей, тщательная промывка и очистка. При несоблюдении правил обработки продукты могут содержать микробы, которые служат причиной пищевых отравлений.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Свежее мясо разделывают без предварительной подготовки, а замороженное вначале оттаивают при комнатной температуре. Повторное замораживание не рекомендуется. Перед разделкой мясо обмывают, обсушивают. Затем нарезают так, как того требует рецептура.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Домашнюю птицу при необходимости после обсушивания опаливают на пламени и удаляют оставшиеся волоски и «пеньки». Затем потрошат, промывают и разделывают. Способы разделки рыбы зависят от ее состояния (свежая или мороженая), размеров, кулинарного назначения.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Обработка картофеля, овощей, плодов и ягод зависит от способа их использования. Чистку следует производить тонким острым ножом для уменьшения количества отходов. Чтобы избежать потери минеральных веществ и витаминов, очищенные овощи не рекомендуется держать долгое время в воде. У свежей белокочанной капусты удаляют порченые и вялые листья, выступающую часть кочерыжки отрезают. Цветную капусту очищают от листьев, загрязненные места счищают ножом. Зелень перебирают вручную. Огурцы и помидоры моют и удаляют плодоножку. Кабачки очищают от кожицы, у болгарского перца удаляют семена. Плоды и ягоды моют, очищают от плодоножки, семенной коробочки и семян, удаляют косточку.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Холодные закуски и салаты заправляют маслом, уксусом, сметаной и майонезом непосредственно перед подачей на стол.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Овощи для вторых блюд лучше всего тушить в собственном соку или в малом количестве воды. Сливочное масло, творог, сметану следует давать в свежем виде.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lastRenderedPageBreak/>
        <w:t xml:space="preserve">Крупы и бобовые хорошо разваривать для лучшего усвоения.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Мясо, наоборот, не следует сильно разваривать или пережаривать.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Молоко хорошо переваривается, когда его пьют маленькими глотками вместе с хлебом.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>Приготовленные блюда не должны быть очень горячими или очень холодными, чтобы не нарушать работу органов пищеварения и не способствовать возникновению и обострению заболеваний желудочно-кишечного тракта. Оптимальная температура горячих блюд +40</w:t>
      </w:r>
      <w:proofErr w:type="gramStart"/>
      <w:r w:rsidRPr="00762C65">
        <w:rPr>
          <w:sz w:val="28"/>
          <w:szCs w:val="28"/>
        </w:rPr>
        <w:t>°С</w:t>
      </w:r>
      <w:proofErr w:type="gramEnd"/>
      <w:r w:rsidRPr="00762C65">
        <w:rPr>
          <w:sz w:val="28"/>
          <w:szCs w:val="28"/>
        </w:rPr>
        <w:t xml:space="preserve">, холодных — не ниже +12°С.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Питание детей от 1 года до 3-х лет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Пришло время «взрослой» пищи. Конечно, это еще </w:t>
      </w:r>
      <w:proofErr w:type="gramStart"/>
      <w:r w:rsidRPr="00762C65">
        <w:rPr>
          <w:sz w:val="28"/>
          <w:szCs w:val="28"/>
        </w:rPr>
        <w:t>условной</w:t>
      </w:r>
      <w:proofErr w:type="gramEnd"/>
      <w:r w:rsidRPr="00762C65">
        <w:rPr>
          <w:sz w:val="28"/>
          <w:szCs w:val="28"/>
        </w:rPr>
        <w:t xml:space="preserve"> лишь приближено к столу взрослых, но уже многие блюда малыш может кушать с «вашего» стола. Непременно учитывайте, как ребенок умеет жевать и глотать грубую пищу, может ли он хорошо кусать (к этому времени практически все дети владеют этими навыками). При правильно организованном питании после одного года ребенок привыкает к разнообразной пище. Основой питания остаются пюре и каши, но постепенно следует вводить пищу, требующую жевания: салаты, различные супы в непротёртом виде, овощи и фрукты кусочками.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Постепенно расширяйте рацион вашего ребенка: давайте мясо в виде обжаренных котлет, запеканок, фрикаделек, овощи и крупы не только в протертом виде, но и в виде </w:t>
      </w:r>
      <w:proofErr w:type="spellStart"/>
      <w:r w:rsidRPr="00762C65">
        <w:rPr>
          <w:sz w:val="28"/>
          <w:szCs w:val="28"/>
        </w:rPr>
        <w:t>оладьев</w:t>
      </w:r>
      <w:proofErr w:type="spellEnd"/>
      <w:r w:rsidRPr="00762C65">
        <w:rPr>
          <w:sz w:val="28"/>
          <w:szCs w:val="28"/>
        </w:rPr>
        <w:t xml:space="preserve">, винегретов, сырые овощи, ржаной хлеб.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Чем шире набор продуктов, тем полнее и полноценнее удовлетворяется потребность ребенка в правильном питании.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Молоко является ценным продуктом. Оно насыщает организм животным белком, является источником жиров, солей, витаминов.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Мясо и рыба содержат полноценные белки, фосфорные соединения, необходимые для правильного развития центральной нервной системы, витамины, микроэлементы. Рыба содержит и очень ценный в питании рыбий жир, который лучше употреблять в натуральном виде, а не в виде аптечного препарата, который к тому же чаще готовится не из рыбы, а из тюленьего или </w:t>
      </w:r>
      <w:r w:rsidRPr="00762C65">
        <w:rPr>
          <w:sz w:val="28"/>
          <w:szCs w:val="28"/>
        </w:rPr>
        <w:lastRenderedPageBreak/>
        <w:t xml:space="preserve">дельфиньего жира. Они должны входить в рацион ребенка 4-5 раз в неделю. Исключаются жирные сорта мяса и рыбы (свинина, баранина, утки, гуси, осетровые и лососевые).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Яйца содержат витамины, лецитин, полиненасыщенные жирные кислоты. Для детского питания не рекомендуются сырые яйца, так как они трудно перевариваются. В возрасте от полутора лет можно давать яйцо целиком, но не каждый день. Исключаются гусиные и утиные яйца (яйца водоплавающих), как носители опасных инфекций!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Овощи и фрукты должны ежедневно входить в рацион ребенка. Большое содержание витаминов, минеральных солей и клетчатки благотворно влияет на деятельность желудочно-кишечного тракта. Ассортимент овощей зависит от сезона, можно употреблять замороженные, консервированные и сушеные фрукты и овощи. Нарезанная зелень добавляется в салаты, супы, соусы.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Супы крайне важны для малыша, т. к. они содержат соли и экстрактивные вещества, необходимые для правильной работы желудка и хорошего переваривания остальных блюд.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Супы давайте детям в небольших количествах и в качестве именно первого блюда. Основой могут служить бульоны из мяса, рыбы, птицы, овощей и кореньев.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Чтобы приготовить правильный бульон для ребенка этого возраста, поступайте следующим образом. Хорошо вымытое мясо (птицу) порежьте кусочками и положите в холодную воду. Поставьте на огонь, варите при очень тихом кипении до готовности. Затем мясо выньте, бульон процедите, вновь положите мясо и дальше варите суп так, как требует рецептура. Рыбу также хорошо вымойте и положите в кипящую воду. Также варите до готовности и процедите. Затем варите рыбный супчик.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Тщательно продумывайте состав обеда и всего дневного меню. Если на обед овощной суп — на второе гарниром должны быть или крупа, или макаронные изделия. Если суп крупяной, гарнир ко второму блюду — овощи. Готовьте каждый раз свежий суп или борщ и не предлагайте его ребенку слишком горячим (он откажется его есть) или слишком холодным (холодные блюда хуже перевариваются и усваиваются в детском организме). Лучше наливайте понемногу и добавляйте по мере надобности теплый суп.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lastRenderedPageBreak/>
        <w:t xml:space="preserve">Среднее количество первого блюда: для ребенка от 1 до 2 лет — 120-150 мл, от 2 до 3 лет — 150-180 мл.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Не настаивайте, если ребенок не сможет съесть такое количество супа, которое вы считаете для него необходимым. Во-первых, норма — это очень индивидуально, во-вторых, может у него просто не очень хороший аппетит или ему не нравится блюдо. Помните, что переедание ведет к серьезным и трудно корригируемым обменным и системным нарушениям.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Наиболее ценными крупами являются гречневая и овсяная, содержащие белки и минералы, важные для развития ребенка.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Отличным выходом для капризного ребенка, который не очень любит каши, могут быть фруктовые и ягодные добавки. Положите в кашу малинку или вишни без косточек, даже предложите сделать это ему самому, и, будьте уверены, каша будет съедена.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А для занятой мамы или просто в случае, когда нужно быстро приготовить еду ребенку, поступите так: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сварите кашу из хлопьев быстрого приготовления (ту, которая варится не больше 5 минут), добавьте в тарелку горсть замороженных ягод (вы же наверняка запаслись этим чудным продуктом!) и давайте своему сокровищу. Так вы одновременно достигаете нескольких целей: кормите ребенка, кормите витаминами (ягоды) и полезными веществами (каша), быстро остужаете (ягоды тают в теплой каше очень быстро, а каша за счет ягод быстро остывает) и превращаете обычную трапезу в маленький праздник.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Хлеб дают детям ежедневно, но ограниченно – всего не более 150 г, с полутора лет дают и до 50 г черного хлеба. Потребление хлеба и каш несколько увеличивается в холодное время года и уменьшается в жаркое.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Природные сахара (фруктоза и глюкоза) — основной источник углеводов для детского организма, они помогают детям расти и правильно развиваться, регулирует и влияет на работу всех жизненных систем и органов ребенка. </w:t>
      </w:r>
      <w:proofErr w:type="spellStart"/>
      <w:r w:rsidRPr="00762C65">
        <w:rPr>
          <w:sz w:val="28"/>
          <w:szCs w:val="28"/>
        </w:rPr>
        <w:t>Оптимальнее</w:t>
      </w:r>
      <w:proofErr w:type="spellEnd"/>
      <w:r w:rsidRPr="00762C65">
        <w:rPr>
          <w:sz w:val="28"/>
          <w:szCs w:val="28"/>
        </w:rPr>
        <w:t xml:space="preserve"> фруктоза, которая медленнее и равномернее всасывается организмом.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Не только в питании детей, но и в питании взрослых следует избегать потребления сахарозы (торговое название «сахар») – это эффективный иммунодепрессант. В природе сахарозы нет, она содержится только в двух </w:t>
      </w:r>
      <w:r w:rsidRPr="00762C65">
        <w:rPr>
          <w:sz w:val="28"/>
          <w:szCs w:val="28"/>
        </w:rPr>
        <w:lastRenderedPageBreak/>
        <w:t xml:space="preserve">искусственно выведенных людьми растениях – в сахарном тростнике и сахарной свекле. Потребление в </w:t>
      </w:r>
      <w:proofErr w:type="gramStart"/>
      <w:r w:rsidRPr="00762C65">
        <w:rPr>
          <w:sz w:val="28"/>
          <w:szCs w:val="28"/>
        </w:rPr>
        <w:t>пищу</w:t>
      </w:r>
      <w:proofErr w:type="gramEnd"/>
      <w:r w:rsidRPr="00762C65">
        <w:rPr>
          <w:sz w:val="28"/>
          <w:szCs w:val="28"/>
        </w:rPr>
        <w:t xml:space="preserve"> сахарозы является и одной из основных причин кариеса. Если увлекаться сахаром, то можно ожидать нарушения обмена веществ, что автоматически приводит к ожирению. Если у ребенка есть наследственная предрасположенность к сахарному диабету, частое и избыточное употребление сахара может спровоцировать эту болезнь, т.к. </w:t>
      </w:r>
      <w:proofErr w:type="gramStart"/>
      <w:r w:rsidRPr="00762C65">
        <w:rPr>
          <w:sz w:val="28"/>
          <w:szCs w:val="28"/>
        </w:rPr>
        <w:t>сахаром</w:t>
      </w:r>
      <w:proofErr w:type="gramEnd"/>
      <w:r w:rsidRPr="00762C65">
        <w:rPr>
          <w:sz w:val="28"/>
          <w:szCs w:val="28"/>
        </w:rPr>
        <w:t xml:space="preserve"> прежде всего перегружается работа поджелудочной железы, которая и регулирует этот процесс. Приемлемая норма сахаров для ребенка от 1 года до 3 лет — 40-50 г в день.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Т.к. фруктоза в 1,75 раза слаще сахарозы (сахара), в блюда ее добавляют в меньшем количестве, чем сахарозу.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 xml:space="preserve">Мёд (природная смесь фруктозы и глюкозы) также нужно включать в рацион ребенка как источник углеводов и множества полезных веществ и микроэлементов. Его достоинства очевидны — он хорошо переваривается и быстро усваивается, поэтому его применяют в питании ребенка вместо сахарозы. </w:t>
      </w:r>
    </w:p>
    <w:p w:rsidR="00762C65" w:rsidRPr="00762C65" w:rsidRDefault="00762C65" w:rsidP="00762C65">
      <w:pPr>
        <w:rPr>
          <w:sz w:val="28"/>
          <w:szCs w:val="28"/>
        </w:rPr>
      </w:pPr>
      <w:r w:rsidRPr="00762C65">
        <w:rPr>
          <w:sz w:val="28"/>
          <w:szCs w:val="28"/>
        </w:rPr>
        <w:t>Важным источником природных сахаров являются сладкие фрукты – виноград, изюм, финики, яблоки, ягоды и др. Хороши и густо сваренные без сахарозы компоты – взвары.</w:t>
      </w:r>
    </w:p>
    <w:p w:rsidR="00317B15" w:rsidRDefault="00317B15"/>
    <w:sectPr w:rsidR="00317B15" w:rsidSect="003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65"/>
    <w:rsid w:val="002500C8"/>
    <w:rsid w:val="00317B15"/>
    <w:rsid w:val="00762C65"/>
    <w:rsid w:val="0085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1387</Words>
  <Characters>7906</Characters>
  <Application>Microsoft Office Word</Application>
  <DocSecurity>0</DocSecurity>
  <Lines>65</Lines>
  <Paragraphs>18</Paragraphs>
  <ScaleCrop>false</ScaleCrop>
  <Company>Krokoz™ Inc.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2014-06-19T03:31:00Z</dcterms:created>
  <dcterms:modified xsi:type="dcterms:W3CDTF">2014-06-19T15:22:00Z</dcterms:modified>
</cp:coreProperties>
</file>