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A9" w:rsidRDefault="007478A9" w:rsidP="00DF43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Летний отдых с ребенком</w:t>
      </w:r>
    </w:p>
    <w:p w:rsidR="0002665B" w:rsidRDefault="007478A9" w:rsidP="003C40BC">
      <w:pPr>
        <w:keepLines/>
        <w:spacing w:before="100" w:beforeAutospacing="1" w:after="100" w:afterAutospacing="1" w:line="36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Наконец долгожданное лет</w:t>
      </w:r>
      <w:r w:rsidR="007E1C6F">
        <w:rPr>
          <w:rFonts w:ascii="Times New Roman" w:hAnsi="Times New Roman" w:cs="Times New Roman"/>
          <w:sz w:val="28"/>
          <w:szCs w:val="28"/>
        </w:rPr>
        <w:t xml:space="preserve">о наступило. </w:t>
      </w:r>
      <w:r>
        <w:rPr>
          <w:rFonts w:ascii="Times New Roman" w:hAnsi="Times New Roman" w:cs="Times New Roman"/>
          <w:sz w:val="28"/>
          <w:szCs w:val="28"/>
        </w:rPr>
        <w:t>Пора собираться на дачу. Наконец ребенок будет на природе. А там - солнышко ярче, трава зеленее, воздух чище, чем в городе. Малыш может порезвиться в саду, поесть свежих (своих!..) овощей, ягод, фруктов. Но еще А.С. Пушкин писал: "...Наше северное лето, /Карик</w:t>
      </w:r>
      <w:r w:rsidR="000266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тура южных зим,/ мелькнет - и нет..." А может, луч</w:t>
      </w:r>
      <w:r w:rsidR="0002665B">
        <w:rPr>
          <w:rFonts w:ascii="Times New Roman" w:hAnsi="Times New Roman" w:cs="Times New Roman"/>
          <w:sz w:val="28"/>
          <w:szCs w:val="28"/>
        </w:rPr>
        <w:t>ше поехать, хотя бы на короткое время - на 3-4 недели, на юг? Сначала определимся с этим вопросом.</w:t>
      </w:r>
    </w:p>
    <w:p w:rsidR="007478A9" w:rsidRDefault="0002665B" w:rsidP="003C40BC">
      <w:pPr>
        <w:keepLines/>
        <w:spacing w:before="100" w:beforeAutospacing="1" w:after="100" w:afterAutospacing="1" w:line="36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Наблюдения педиатров показывают, что поездка к южному морю в летние месяцы, особенно на короткий период, требует большой перестройки детского организма. У ослабленных и больных хроническими заболеваниями акклиматизация проходит длительно, с напряжением регулярных механизмов, а иногда приводит к обострению болезни. Таким детям на юге лучше отдыхать и лечиться в специализированных санаториях, где они проходят акклиматизацию и лечение под наблюдением врачей. </w:t>
      </w:r>
    </w:p>
    <w:p w:rsidR="00D525FA" w:rsidRDefault="00D525FA" w:rsidP="003C40BC">
      <w:pPr>
        <w:keepLines/>
        <w:spacing w:before="100" w:beforeAutospacing="1" w:after="100" w:afterAutospacing="1" w:line="36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Выбирая для ребенка летний курорт, следует учитывать особенности его нервной системы. Наблюдения специалистов по</w:t>
      </w:r>
      <w:r w:rsidR="007E1C6F">
        <w:rPr>
          <w:rFonts w:ascii="Times New Roman" w:hAnsi="Times New Roman" w:cs="Times New Roman"/>
          <w:sz w:val="28"/>
          <w:szCs w:val="28"/>
        </w:rPr>
        <w:t xml:space="preserve">казали: детям, </w:t>
      </w:r>
      <w:r>
        <w:rPr>
          <w:rFonts w:ascii="Times New Roman" w:hAnsi="Times New Roman" w:cs="Times New Roman"/>
          <w:sz w:val="28"/>
          <w:szCs w:val="28"/>
        </w:rPr>
        <w:t>которые обычно более спокойные, даже несколько вялые, с замедленными реакциями, показано пребывание в горной местности, например в Кисловодске и выше над уровнем моря. Пребывание в горах, особенно в местах, где растут сосны, благотворно влияет на сосудистую и нервную систему таких детей.</w:t>
      </w:r>
    </w:p>
    <w:p w:rsidR="00DF437D" w:rsidRDefault="00D525FA" w:rsidP="003C40BC">
      <w:pPr>
        <w:keepLines/>
        <w:spacing w:before="100" w:beforeAutospacing="1" w:after="100" w:afterAutospacing="1" w:line="360" w:lineRule="auto"/>
        <w:ind w:left="57" w:firstLine="680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40BC">
        <w:rPr>
          <w:rFonts w:ascii="Times New Roman" w:hAnsi="Times New Roman" w:cs="Times New Roman"/>
          <w:position w:val="6"/>
          <w:sz w:val="28"/>
          <w:szCs w:val="28"/>
        </w:rPr>
        <w:t>Напротив, подвижным, эмоци</w:t>
      </w:r>
      <w:r w:rsidR="007E1C6F">
        <w:rPr>
          <w:rFonts w:ascii="Times New Roman" w:hAnsi="Times New Roman" w:cs="Times New Roman"/>
          <w:position w:val="6"/>
          <w:sz w:val="28"/>
          <w:szCs w:val="28"/>
        </w:rPr>
        <w:t xml:space="preserve">ональным детям </w:t>
      </w:r>
      <w:r w:rsidRPr="003C40BC">
        <w:rPr>
          <w:rFonts w:ascii="Times New Roman" w:hAnsi="Times New Roman" w:cs="Times New Roman"/>
          <w:position w:val="6"/>
          <w:sz w:val="28"/>
          <w:szCs w:val="28"/>
        </w:rPr>
        <w:t>в сосновых лесках и в горной местности отдыхать и лечиться не рекомендуется, так как эти природные условия приводят к чрезмерному возбуждению их нервной системы. Им больше подходит Анапа или Калининградская область.</w:t>
      </w:r>
    </w:p>
    <w:p w:rsidR="00D525FA" w:rsidRPr="00DF437D" w:rsidRDefault="00D525FA" w:rsidP="00DF437D">
      <w:pPr>
        <w:spacing w:before="100" w:beforeAutospacing="1" w:after="100" w:afterAutospacing="1" w:line="360" w:lineRule="auto"/>
        <w:ind w:left="57" w:firstLine="680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Неорганизованный отдых на юге, </w:t>
      </w:r>
      <w:r w:rsidR="003C40BC">
        <w:rPr>
          <w:rFonts w:ascii="Times New Roman" w:hAnsi="Times New Roman" w:cs="Times New Roman"/>
          <w:sz w:val="28"/>
          <w:szCs w:val="28"/>
        </w:rPr>
        <w:t xml:space="preserve">у моря ребенка раннего и дошкольного возраста, как правило, требует больших усилий родителей по выполнению режима и правил питания. Иначе могут быть неприятные последствия - солнечные ожоги, ухудшение сна и аппетита и, наконец, солнечные и тепловые удары. Следует помнить </w:t>
      </w:r>
      <w:r w:rsidR="003C40BC">
        <w:rPr>
          <w:rFonts w:ascii="Times New Roman" w:hAnsi="Times New Roman" w:cs="Times New Roman"/>
          <w:sz w:val="28"/>
          <w:szCs w:val="28"/>
        </w:rPr>
        <w:lastRenderedPageBreak/>
        <w:t xml:space="preserve">и о том, что после возвращения домой снова будет акклиматизация, которая не у всех детей проходит легко. </w:t>
      </w:r>
    </w:p>
    <w:p w:rsidR="003C40BC" w:rsidRDefault="003C40BC" w:rsidP="00A04882">
      <w:pPr>
        <w:keepLines/>
        <w:spacing w:before="100" w:beforeAutospacing="1" w:after="100" w:afterAutospacing="1" w:line="36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всего сказанного следует вывод, что ребенку раннего и дошкольного возраста лучше отдыхать в привычном климате - на природе в загородной местности, т.е. на даче.</w:t>
      </w:r>
    </w:p>
    <w:p w:rsidR="003C40BC" w:rsidRDefault="00A04882" w:rsidP="00A04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Лето в средней полосе России прекрасно, хотя оно короче, чем нам хотелось. Так что его надо использовать с максимальной пользой для здоровья ребенка, чтобы он вернулся в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окрепшим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закаленным, загорелым и веселым.</w:t>
      </w:r>
    </w:p>
    <w:p w:rsidR="00A04882" w:rsidRDefault="00A04882" w:rsidP="00A04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строим планы. Вопросов много: что взять с собой? Как доехать, чтобы ребенка не укачало в дороге? Можно ли ему будет купаться? Вдруг ребенок обгорит на солнце? Кроме того, врач говорил, что у малыша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 и нужно опасаться дальнейшего развития аллергии. Словом, ко всему надо быть готовым, и ответы на все эти вопросы следует продумать заранее.</w:t>
      </w:r>
    </w:p>
    <w:p w:rsidR="00A04882" w:rsidRDefault="00A04882" w:rsidP="00A04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Итак, начнем с дороги на дачу. </w:t>
      </w:r>
      <w:r w:rsidR="008C5DC0">
        <w:rPr>
          <w:rFonts w:ascii="Times New Roman" w:hAnsi="Times New Roman" w:cs="Times New Roman"/>
          <w:sz w:val="28"/>
          <w:szCs w:val="28"/>
        </w:rPr>
        <w:t>Например, вы едете на машине или в автобусе. За час-полтора до выезда ребенку нужно дать легкий завтрак, например кашу (или омлет),</w:t>
      </w:r>
      <w:r w:rsidR="007E1C6F">
        <w:rPr>
          <w:rFonts w:ascii="Times New Roman" w:hAnsi="Times New Roman" w:cs="Times New Roman"/>
          <w:sz w:val="28"/>
          <w:szCs w:val="28"/>
        </w:rPr>
        <w:t xml:space="preserve"> </w:t>
      </w:r>
      <w:r w:rsidR="008C5DC0">
        <w:rPr>
          <w:rFonts w:ascii="Times New Roman" w:hAnsi="Times New Roman" w:cs="Times New Roman"/>
          <w:sz w:val="28"/>
          <w:szCs w:val="28"/>
        </w:rPr>
        <w:t>сок (или чай). Плотно завтракать не стоит, но и бутерброд - не завтрак. С собой взять питье (кипяченую воду или чай с лимоном), немного сухого печенья или сухариков, мятных леденцов. Если по прошлому опыту известно, что малыша сильно укачивает в дороге, то за полчаса до выезда можно дать ему п</w:t>
      </w:r>
      <w:r w:rsidR="00C41C8D">
        <w:rPr>
          <w:rFonts w:ascii="Times New Roman" w:hAnsi="Times New Roman" w:cs="Times New Roman"/>
          <w:sz w:val="28"/>
          <w:szCs w:val="28"/>
        </w:rPr>
        <w:t xml:space="preserve">ротиворвотное лекарство. </w:t>
      </w:r>
      <w:r w:rsidR="008C5DC0">
        <w:rPr>
          <w:rFonts w:ascii="Times New Roman" w:hAnsi="Times New Roman" w:cs="Times New Roman"/>
          <w:sz w:val="28"/>
          <w:szCs w:val="28"/>
        </w:rPr>
        <w:t>Машину надо в пути проветривать. Чтобы отвлечь ребенка от неприятных ощущений, займите его игрой или разговором, дайте пососать мятный леденец. На всякий случай</w:t>
      </w:r>
      <w:r w:rsidR="00DF437D">
        <w:rPr>
          <w:rFonts w:ascii="Times New Roman" w:hAnsi="Times New Roman" w:cs="Times New Roman"/>
          <w:sz w:val="28"/>
          <w:szCs w:val="28"/>
        </w:rPr>
        <w:t xml:space="preserve"> возьмите с собой плотный пакет, если все же будет рвота. Если ребенок побледнел, стал зевать, надо остановиться и выйти на свежий воздух.</w:t>
      </w:r>
    </w:p>
    <w:p w:rsidR="00C41C8D" w:rsidRDefault="00DF437D" w:rsidP="00A04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Наверное, вы уже съездили на дачу и подготовили все необходимое для малыша. Он приехал в уже чистое помещение и может умыться и отдохнуть от дороги в кровати</w:t>
      </w:r>
      <w:r w:rsidR="00C41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37D" w:rsidRDefault="007E1C6F" w:rsidP="00A04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летом в хорошую погоду большую часть времени ребенок проводит на свежем воздухе. На дачном участке обязательно выделить место для дет</w:t>
      </w:r>
      <w:r w:rsidR="004238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кой площадки и оборудовать её спортивными снарядами в соответствии с возрастом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ребенка.</w:t>
      </w:r>
      <w:r w:rsidR="00C41C8D">
        <w:rPr>
          <w:rFonts w:ascii="Times New Roman" w:hAnsi="Times New Roman" w:cs="Times New Roman"/>
          <w:sz w:val="28"/>
          <w:szCs w:val="28"/>
        </w:rPr>
        <w:t xml:space="preserve"> </w:t>
      </w:r>
      <w:r w:rsidR="00423865">
        <w:rPr>
          <w:rFonts w:ascii="Times New Roman" w:hAnsi="Times New Roman" w:cs="Times New Roman"/>
          <w:sz w:val="28"/>
          <w:szCs w:val="28"/>
        </w:rPr>
        <w:t>Для дошкольника желательно у</w:t>
      </w:r>
      <w:r w:rsidR="00C41C8D">
        <w:rPr>
          <w:rFonts w:ascii="Times New Roman" w:hAnsi="Times New Roman" w:cs="Times New Roman"/>
          <w:sz w:val="28"/>
          <w:szCs w:val="28"/>
        </w:rPr>
        <w:t>с</w:t>
      </w:r>
      <w:r w:rsidR="00423865">
        <w:rPr>
          <w:rFonts w:ascii="Times New Roman" w:hAnsi="Times New Roman" w:cs="Times New Roman"/>
          <w:sz w:val="28"/>
          <w:szCs w:val="28"/>
        </w:rPr>
        <w:t>тановить турник, кольца, положить ровное бревно. Прекрасно если на даче  есть газон, где можно побегать босиком, поиграть в мяч.</w:t>
      </w:r>
    </w:p>
    <w:p w:rsidR="00423865" w:rsidRDefault="00423865" w:rsidP="00A04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даче также должно быть место для отдыха и спокойных игр «в кружевной» тени деревьев. Там можно поставить песочницу с чистым песком, столик и стулья.</w:t>
      </w:r>
    </w:p>
    <w:p w:rsidR="00423865" w:rsidRDefault="00423865" w:rsidP="00A04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ограничивайтесь пределами своего участка. Ребенку полезны посильные для него прогулки. Ребенок 3-4 лет может пройти 1,5-2 км.</w:t>
      </w:r>
      <w:r w:rsidR="00C4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середине прогулки нужен отдых</w:t>
      </w:r>
      <w:r w:rsidR="00C41C8D">
        <w:rPr>
          <w:rFonts w:ascii="Times New Roman" w:hAnsi="Times New Roman" w:cs="Times New Roman"/>
          <w:sz w:val="28"/>
          <w:szCs w:val="28"/>
        </w:rPr>
        <w:t xml:space="preserve"> на 10-15 минут. Напоите, ребенка посидите с ним, обратите внимание на окружающую природу, поиграйте немного, например,  в прятки и, ещё раз отдохнув, направляйтесь в обратный путь.</w:t>
      </w:r>
    </w:p>
    <w:p w:rsidR="00C41C8D" w:rsidRPr="007478A9" w:rsidRDefault="00C41C8D" w:rsidP="00A04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 Дошкольное воспитание. 2001г. №6.</w:t>
      </w:r>
    </w:p>
    <w:sectPr w:rsidR="00C41C8D" w:rsidRPr="007478A9" w:rsidSect="00DF437D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4B1C"/>
    <w:multiLevelType w:val="multilevel"/>
    <w:tmpl w:val="93F2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A38B0"/>
    <w:multiLevelType w:val="multilevel"/>
    <w:tmpl w:val="0626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4790C"/>
    <w:multiLevelType w:val="multilevel"/>
    <w:tmpl w:val="424E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0377F"/>
    <w:multiLevelType w:val="multilevel"/>
    <w:tmpl w:val="92FA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C159C"/>
    <w:multiLevelType w:val="multilevel"/>
    <w:tmpl w:val="6162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26A88"/>
    <w:multiLevelType w:val="multilevel"/>
    <w:tmpl w:val="58AA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36E6D"/>
    <w:rsid w:val="0002665B"/>
    <w:rsid w:val="00065228"/>
    <w:rsid w:val="003C40BC"/>
    <w:rsid w:val="003D6A6F"/>
    <w:rsid w:val="003F5E2E"/>
    <w:rsid w:val="00406610"/>
    <w:rsid w:val="00415F8D"/>
    <w:rsid w:val="00423865"/>
    <w:rsid w:val="004E2CDF"/>
    <w:rsid w:val="004F3642"/>
    <w:rsid w:val="00536E6D"/>
    <w:rsid w:val="006906FC"/>
    <w:rsid w:val="007478A9"/>
    <w:rsid w:val="007E1C6F"/>
    <w:rsid w:val="00881E0C"/>
    <w:rsid w:val="008B3A24"/>
    <w:rsid w:val="008C5DC0"/>
    <w:rsid w:val="009B1AE1"/>
    <w:rsid w:val="00A04882"/>
    <w:rsid w:val="00B6406B"/>
    <w:rsid w:val="00C41C8D"/>
    <w:rsid w:val="00C75956"/>
    <w:rsid w:val="00D525FA"/>
    <w:rsid w:val="00DF437D"/>
    <w:rsid w:val="00E4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0C"/>
  </w:style>
  <w:style w:type="paragraph" w:styleId="1">
    <w:name w:val="heading 1"/>
    <w:basedOn w:val="a"/>
    <w:link w:val="10"/>
    <w:uiPriority w:val="9"/>
    <w:qFormat/>
    <w:rsid w:val="00C75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5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6E6D"/>
    <w:rPr>
      <w:color w:val="0000FF"/>
      <w:u w:val="single"/>
    </w:rPr>
  </w:style>
  <w:style w:type="table" w:styleId="a4">
    <w:name w:val="Table Grid"/>
    <w:basedOn w:val="a1"/>
    <w:uiPriority w:val="59"/>
    <w:rsid w:val="003F5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7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956"/>
  </w:style>
  <w:style w:type="character" w:styleId="a6">
    <w:name w:val="Strong"/>
    <w:basedOn w:val="a0"/>
    <w:uiPriority w:val="22"/>
    <w:qFormat/>
    <w:rsid w:val="00C759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731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035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237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251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991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080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474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347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353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065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6067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054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910">
          <w:marLeft w:val="1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B9C52B-034E-4A58-A2EF-7CD44F31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Admin</cp:lastModifiedBy>
  <cp:revision>13</cp:revision>
  <cp:lastPrinted>2014-05-21T07:38:00Z</cp:lastPrinted>
  <dcterms:created xsi:type="dcterms:W3CDTF">2014-03-07T14:08:00Z</dcterms:created>
  <dcterms:modified xsi:type="dcterms:W3CDTF">2014-06-23T16:33:00Z</dcterms:modified>
</cp:coreProperties>
</file>