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7C" w:rsidRPr="00764BF1" w:rsidRDefault="00962B7C" w:rsidP="00962B7C">
      <w:pPr>
        <w:jc w:val="center"/>
        <w:rPr>
          <w:rFonts w:ascii="Verona" w:hAnsi="Verona"/>
          <w:b/>
          <w:spacing w:val="40"/>
          <w:sz w:val="34"/>
          <w:szCs w:val="34"/>
        </w:rPr>
      </w:pPr>
      <w:r w:rsidRPr="00764BF1">
        <w:rPr>
          <w:rFonts w:ascii="Verona" w:hAnsi="Verona"/>
          <w:b/>
          <w:spacing w:val="40"/>
          <w:sz w:val="34"/>
          <w:szCs w:val="34"/>
        </w:rPr>
        <w:t>«</w:t>
      </w:r>
      <w:r w:rsidRPr="00764BF1">
        <w:rPr>
          <w:rFonts w:ascii="Verona" w:hAnsi="Verona"/>
          <w:b/>
          <w:spacing w:val="40"/>
          <w:sz w:val="42"/>
          <w:szCs w:val="34"/>
        </w:rPr>
        <w:t>Путешествие к осени</w:t>
      </w:r>
      <w:r w:rsidRPr="00764BF1">
        <w:rPr>
          <w:rFonts w:ascii="Verona" w:hAnsi="Verona"/>
          <w:b/>
          <w:spacing w:val="40"/>
          <w:sz w:val="34"/>
          <w:szCs w:val="34"/>
        </w:rPr>
        <w:t>»</w:t>
      </w:r>
    </w:p>
    <w:p w:rsidR="00962B7C" w:rsidRPr="00764BF1" w:rsidRDefault="00962B7C" w:rsidP="00962B7C">
      <w:pPr>
        <w:jc w:val="center"/>
        <w:rPr>
          <w:rFonts w:ascii="Verona" w:hAnsi="Verona"/>
          <w:b/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  <w:r w:rsidRPr="007B08A5"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: Уточнить и закрепить знания детей о сезонных изменениях в природе  </w:t>
      </w:r>
    </w:p>
    <w:p w:rsidR="00962B7C" w:rsidRDefault="00962B7C" w:rsidP="00962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 </w:t>
      </w:r>
      <w:proofErr w:type="gramStart"/>
      <w:r>
        <w:rPr>
          <w:sz w:val="28"/>
          <w:szCs w:val="28"/>
        </w:rPr>
        <w:t>труде</w:t>
      </w:r>
      <w:proofErr w:type="gramEnd"/>
      <w:r>
        <w:rPr>
          <w:sz w:val="28"/>
          <w:szCs w:val="28"/>
        </w:rPr>
        <w:t xml:space="preserve"> людей, уточнить приметы осени. </w:t>
      </w:r>
    </w:p>
    <w:p w:rsidR="00962B7C" w:rsidRDefault="00962B7C" w:rsidP="00962B7C">
      <w:pPr>
        <w:ind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с народными названиями осенних месяцев. </w:t>
      </w:r>
    </w:p>
    <w:p w:rsidR="00962B7C" w:rsidRDefault="00962B7C" w:rsidP="00962B7C">
      <w:pPr>
        <w:ind w:firstLine="7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Развить воображение, память, мышление, речь. </w:t>
      </w:r>
    </w:p>
    <w:p w:rsidR="00962B7C" w:rsidRDefault="00962B7C" w:rsidP="00962B7C">
      <w:pPr>
        <w:ind w:firstLine="784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интерес к осенним явлениям природы.</w:t>
      </w:r>
    </w:p>
    <w:p w:rsidR="00962B7C" w:rsidRDefault="00962B7C" w:rsidP="00962B7C">
      <w:pPr>
        <w:ind w:firstLine="784"/>
        <w:jc w:val="both"/>
        <w:rPr>
          <w:sz w:val="28"/>
          <w:szCs w:val="28"/>
        </w:rPr>
      </w:pPr>
    </w:p>
    <w:p w:rsidR="00962B7C" w:rsidRPr="007B08A5" w:rsidRDefault="00962B7C" w:rsidP="00962B7C">
      <w:pPr>
        <w:jc w:val="center"/>
        <w:rPr>
          <w:b/>
          <w:sz w:val="28"/>
          <w:szCs w:val="28"/>
        </w:rPr>
      </w:pPr>
      <w:r w:rsidRPr="007B08A5">
        <w:rPr>
          <w:b/>
          <w:sz w:val="28"/>
          <w:szCs w:val="28"/>
        </w:rPr>
        <w:t>Ход занятия</w:t>
      </w:r>
    </w:p>
    <w:p w:rsidR="00962B7C" w:rsidRDefault="00962B7C" w:rsidP="00962B7C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– Ребята, к нам в гости пришел Старик-годовик (игрушка).</w:t>
      </w:r>
    </w:p>
    <w:p w:rsidR="00962B7C" w:rsidRDefault="00962B7C" w:rsidP="00962B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Здравствуйте, детишки, девчонки и мальчишки! Хотите отправиться со мной в удивительное путешествие к одному из времен года? В этом времени года уже не так тепло, как летом, идет дождь, листья опадают, птицы улетают. Когда это бывает? Какие времена года вы еще знаете? А знаете, ребята, у всех осенних месяцев есть еще и народные названия: сентябрь – </w:t>
      </w:r>
      <w:proofErr w:type="spellStart"/>
      <w:r>
        <w:rPr>
          <w:sz w:val="28"/>
          <w:szCs w:val="28"/>
        </w:rPr>
        <w:t>хмурень</w:t>
      </w:r>
      <w:proofErr w:type="spellEnd"/>
      <w:r>
        <w:rPr>
          <w:sz w:val="28"/>
          <w:szCs w:val="28"/>
        </w:rPr>
        <w:t xml:space="preserve">. Почему? (Небо хмурится, часто прячется за тучами). Октябрь – </w:t>
      </w:r>
      <w:proofErr w:type="spellStart"/>
      <w:r>
        <w:rPr>
          <w:sz w:val="28"/>
          <w:szCs w:val="28"/>
        </w:rPr>
        <w:t>грязник</w:t>
      </w:r>
      <w:proofErr w:type="spellEnd"/>
      <w:r>
        <w:rPr>
          <w:sz w:val="28"/>
          <w:szCs w:val="28"/>
        </w:rPr>
        <w:t xml:space="preserve">. Почему? (Под ногами грязь от частых осенних дождей). Ноябрь – </w:t>
      </w:r>
      <w:proofErr w:type="spellStart"/>
      <w:r>
        <w:rPr>
          <w:sz w:val="28"/>
          <w:szCs w:val="28"/>
        </w:rPr>
        <w:t>листогной</w:t>
      </w:r>
      <w:proofErr w:type="spellEnd"/>
      <w:r>
        <w:rPr>
          <w:sz w:val="28"/>
          <w:szCs w:val="28"/>
        </w:rPr>
        <w:t xml:space="preserve">. Почему? (Листья опали, гниют, в слове </w:t>
      </w:r>
      <w:proofErr w:type="spellStart"/>
      <w:r>
        <w:rPr>
          <w:sz w:val="28"/>
          <w:szCs w:val="28"/>
        </w:rPr>
        <w:t>листогной</w:t>
      </w:r>
      <w:proofErr w:type="spellEnd"/>
      <w:r>
        <w:rPr>
          <w:sz w:val="28"/>
          <w:szCs w:val="28"/>
        </w:rPr>
        <w:t xml:space="preserve"> спрятались два слова – листья и гнить).</w:t>
      </w:r>
    </w:p>
    <w:p w:rsidR="00962B7C" w:rsidRDefault="00962B7C" w:rsidP="00962B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Какие приметы осени вы знаете?</w:t>
      </w:r>
    </w:p>
    <w:p w:rsidR="00962B7C" w:rsidRDefault="00962B7C" w:rsidP="00962B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Что делают животные осенью?</w:t>
      </w:r>
    </w:p>
    <w:p w:rsidR="00962B7C" w:rsidRDefault="00962B7C" w:rsidP="00962B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– Чем занимаются осенью люди?</w:t>
      </w:r>
    </w:p>
    <w:p w:rsidR="00962B7C" w:rsidRDefault="00962B7C" w:rsidP="00962B7C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  </w:t>
      </w:r>
      <w:r w:rsidRPr="00DA0FD5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/</w:t>
      </w:r>
      <w:r w:rsidRPr="00DA0FD5">
        <w:rPr>
          <w:i/>
          <w:sz w:val="28"/>
          <w:szCs w:val="28"/>
        </w:rPr>
        <w:t xml:space="preserve"> игра «Хорошо – плохо»</w:t>
      </w:r>
    </w:p>
    <w:p w:rsidR="00962B7C" w:rsidRDefault="00962B7C" w:rsidP="00962B7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Ребята, садитесь </w:t>
      </w:r>
      <w:proofErr w:type="gramStart"/>
      <w:r>
        <w:rPr>
          <w:sz w:val="28"/>
          <w:szCs w:val="28"/>
        </w:rPr>
        <w:t>поудобнее</w:t>
      </w:r>
      <w:proofErr w:type="gramEnd"/>
      <w:r>
        <w:rPr>
          <w:sz w:val="28"/>
          <w:szCs w:val="28"/>
        </w:rPr>
        <w:t xml:space="preserve">. Мы отправимся в путешествие на волшебном </w:t>
      </w:r>
      <w:proofErr w:type="gramStart"/>
      <w:r>
        <w:rPr>
          <w:sz w:val="28"/>
          <w:szCs w:val="28"/>
        </w:rPr>
        <w:t>облаке</w:t>
      </w:r>
      <w:proofErr w:type="gramEnd"/>
      <w:r>
        <w:rPr>
          <w:sz w:val="28"/>
          <w:szCs w:val="28"/>
        </w:rPr>
        <w:t>. Мы с вами оказались в осеннем лесу. Посмотрите, сколько разноцветных листьев лежит ковром у нас под ногами. Давайте их соберем!</w:t>
      </w:r>
    </w:p>
    <w:p w:rsidR="00962B7C" w:rsidRDefault="00962B7C" w:rsidP="00962B7C">
      <w:pPr>
        <w:ind w:left="714" w:hanging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 </w:t>
      </w:r>
      <w:r w:rsidRPr="00DA0FD5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/</w:t>
      </w:r>
      <w:r w:rsidRPr="00DA0FD5">
        <w:rPr>
          <w:i/>
          <w:sz w:val="28"/>
          <w:szCs w:val="28"/>
        </w:rPr>
        <w:t>игра «С какого дерева лист?»</w:t>
      </w:r>
      <w:r>
        <w:rPr>
          <w:sz w:val="28"/>
          <w:szCs w:val="28"/>
        </w:rPr>
        <w:t xml:space="preserve"> (Дети называют и прикрепляют листочки к соответствующим деревьям на </w:t>
      </w:r>
      <w:proofErr w:type="spellStart"/>
      <w:r>
        <w:rPr>
          <w:sz w:val="28"/>
          <w:szCs w:val="28"/>
        </w:rPr>
        <w:t>фланелеграфе</w:t>
      </w:r>
      <w:proofErr w:type="spellEnd"/>
      <w:r>
        <w:rPr>
          <w:sz w:val="28"/>
          <w:szCs w:val="28"/>
        </w:rPr>
        <w:t>) (рис. 1).</w:t>
      </w:r>
    </w:p>
    <w:p w:rsidR="00962B7C" w:rsidRDefault="00962B7C" w:rsidP="00962B7C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D0BD8">
        <w:rPr>
          <w:i/>
          <w:sz w:val="28"/>
          <w:szCs w:val="28"/>
        </w:rPr>
        <w:t>.      Д/игра «Найди отличия»</w:t>
      </w:r>
      <w:r>
        <w:rPr>
          <w:sz w:val="28"/>
          <w:szCs w:val="28"/>
        </w:rPr>
        <w:t xml:space="preserve">  (рис.2).</w:t>
      </w:r>
    </w:p>
    <w:p w:rsidR="00962B7C" w:rsidRDefault="00962B7C" w:rsidP="00962B7C">
      <w:pPr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  </w:t>
      </w: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 xml:space="preserve"> «Деревья»</w:t>
      </w:r>
    </w:p>
    <w:p w:rsidR="00962B7C" w:rsidRPr="00DA0FD5" w:rsidRDefault="00962B7C" w:rsidP="00962B7C">
      <w:pPr>
        <w:ind w:left="720" w:firstLine="900"/>
        <w:jc w:val="both"/>
        <w:rPr>
          <w:i/>
          <w:sz w:val="28"/>
          <w:szCs w:val="28"/>
        </w:rPr>
      </w:pPr>
      <w:r w:rsidRPr="00DA0FD5">
        <w:rPr>
          <w:i/>
          <w:sz w:val="28"/>
          <w:szCs w:val="28"/>
        </w:rPr>
        <w:t>Ветер тихо клен качает</w:t>
      </w:r>
    </w:p>
    <w:p w:rsidR="00962B7C" w:rsidRPr="00DA0FD5" w:rsidRDefault="00962B7C" w:rsidP="00962B7C">
      <w:pPr>
        <w:ind w:left="720" w:firstLine="900"/>
        <w:jc w:val="both"/>
        <w:rPr>
          <w:i/>
          <w:sz w:val="28"/>
          <w:szCs w:val="28"/>
        </w:rPr>
      </w:pPr>
      <w:r w:rsidRPr="00DA0FD5">
        <w:rPr>
          <w:i/>
          <w:sz w:val="28"/>
          <w:szCs w:val="28"/>
        </w:rPr>
        <w:t>Влево, вправо наклоняет</w:t>
      </w:r>
    </w:p>
    <w:p w:rsidR="00962B7C" w:rsidRPr="00DA0FD5" w:rsidRDefault="00962B7C" w:rsidP="00962B7C">
      <w:pPr>
        <w:ind w:left="720" w:firstLine="900"/>
        <w:jc w:val="both"/>
        <w:rPr>
          <w:i/>
          <w:sz w:val="28"/>
          <w:szCs w:val="28"/>
        </w:rPr>
      </w:pPr>
      <w:r w:rsidRPr="00DA0FD5">
        <w:rPr>
          <w:i/>
          <w:sz w:val="28"/>
          <w:szCs w:val="28"/>
        </w:rPr>
        <w:t>Раз наклон и два наклон</w:t>
      </w:r>
    </w:p>
    <w:p w:rsidR="00962B7C" w:rsidRPr="00DA0FD5" w:rsidRDefault="00962B7C" w:rsidP="00962B7C">
      <w:pPr>
        <w:ind w:left="720" w:firstLine="900"/>
        <w:jc w:val="both"/>
        <w:rPr>
          <w:i/>
          <w:sz w:val="28"/>
          <w:szCs w:val="28"/>
        </w:rPr>
      </w:pPr>
      <w:r w:rsidRPr="00DA0FD5">
        <w:rPr>
          <w:i/>
          <w:sz w:val="28"/>
          <w:szCs w:val="28"/>
        </w:rPr>
        <w:t xml:space="preserve">Зашумел </w:t>
      </w:r>
      <w:proofErr w:type="spellStart"/>
      <w:r w:rsidRPr="00DA0FD5">
        <w:rPr>
          <w:i/>
          <w:sz w:val="28"/>
          <w:szCs w:val="28"/>
        </w:rPr>
        <w:t>листвою</w:t>
      </w:r>
      <w:proofErr w:type="spellEnd"/>
      <w:r w:rsidRPr="00DA0FD5">
        <w:rPr>
          <w:i/>
          <w:sz w:val="28"/>
          <w:szCs w:val="28"/>
        </w:rPr>
        <w:t xml:space="preserve"> клен.</w:t>
      </w:r>
    </w:p>
    <w:p w:rsidR="00962B7C" w:rsidRDefault="00962B7C" w:rsidP="00962B7C">
      <w:pPr>
        <w:numPr>
          <w:ilvl w:val="0"/>
          <w:numId w:val="2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Ребята, Старик-годовик нашел в лесу удивительные листочки. Смотрите, они с загадками.</w:t>
      </w:r>
    </w:p>
    <w:p w:rsidR="00962B7C" w:rsidRDefault="00962B7C" w:rsidP="00962B7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Загадки: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962B7C" w:rsidTr="0092769B">
        <w:tc>
          <w:tcPr>
            <w:tcW w:w="4785" w:type="dxa"/>
          </w:tcPr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окон, без дверей</w:t>
            </w:r>
          </w:p>
          <w:p w:rsidR="00962B7C" w:rsidRDefault="00962B7C" w:rsidP="009276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Полна горница людей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gramStart"/>
            <w:r w:rsidRPr="0058675D">
              <w:rPr>
                <w:i/>
                <w:sz w:val="28"/>
                <w:szCs w:val="28"/>
              </w:rPr>
              <w:t>о</w:t>
            </w:r>
            <w:proofErr w:type="gramEnd"/>
            <w:r w:rsidRPr="0058675D">
              <w:rPr>
                <w:i/>
                <w:sz w:val="28"/>
                <w:szCs w:val="28"/>
              </w:rPr>
              <w:t>гурец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962B7C" w:rsidRDefault="00962B7C" w:rsidP="0092769B">
            <w:pPr>
              <w:ind w:left="360" w:hanging="2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Шляпа есть, нет головы,</w:t>
            </w:r>
          </w:p>
          <w:p w:rsidR="00962B7C" w:rsidRDefault="00962B7C" w:rsidP="009276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Нога есть, нет сапога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(</w:t>
            </w:r>
            <w:proofErr w:type="gramStart"/>
            <w:r w:rsidRPr="0058675D">
              <w:rPr>
                <w:i/>
                <w:sz w:val="28"/>
                <w:szCs w:val="28"/>
              </w:rPr>
              <w:t>г</w:t>
            </w:r>
            <w:proofErr w:type="gramEnd"/>
            <w:r w:rsidRPr="0058675D">
              <w:rPr>
                <w:i/>
                <w:sz w:val="28"/>
                <w:szCs w:val="28"/>
              </w:rPr>
              <w:t>риб</w:t>
            </w:r>
            <w:r>
              <w:rPr>
                <w:sz w:val="28"/>
                <w:szCs w:val="28"/>
              </w:rPr>
              <w:t xml:space="preserve">) </w:t>
            </w:r>
          </w:p>
        </w:tc>
      </w:tr>
      <w:tr w:rsidR="00962B7C" w:rsidTr="0092769B">
        <w:tc>
          <w:tcPr>
            <w:tcW w:w="4785" w:type="dxa"/>
          </w:tcPr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</w:p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зелен и густ,</w:t>
            </w:r>
          </w:p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грядке вырос куст,</w:t>
            </w:r>
          </w:p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Подкопай немножко – </w:t>
            </w:r>
          </w:p>
          <w:p w:rsidR="00962B7C" w:rsidRDefault="00962B7C" w:rsidP="009276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Под кустом …. (</w:t>
            </w:r>
            <w:r w:rsidRPr="0058675D">
              <w:rPr>
                <w:i/>
                <w:sz w:val="28"/>
                <w:szCs w:val="28"/>
              </w:rPr>
              <w:t>картошка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Круглая да гладкая, </w:t>
            </w:r>
          </w:p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Откусишь – сладкая,</w:t>
            </w:r>
          </w:p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Засела крепко</w:t>
            </w:r>
          </w:p>
          <w:p w:rsidR="00962B7C" w:rsidRDefault="00962B7C" w:rsidP="009276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На грядке  (</w:t>
            </w:r>
            <w:r w:rsidRPr="0058675D">
              <w:rPr>
                <w:i/>
                <w:sz w:val="28"/>
                <w:szCs w:val="28"/>
              </w:rPr>
              <w:t>репка</w:t>
            </w:r>
            <w:r>
              <w:rPr>
                <w:sz w:val="28"/>
                <w:szCs w:val="28"/>
              </w:rPr>
              <w:t>)</w:t>
            </w:r>
          </w:p>
        </w:tc>
      </w:tr>
      <w:tr w:rsidR="00962B7C" w:rsidTr="0092769B">
        <w:tc>
          <w:tcPr>
            <w:tcW w:w="4785" w:type="dxa"/>
          </w:tcPr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Несу я урожай, </w:t>
            </w:r>
          </w:p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 вновь засеваю,</w:t>
            </w:r>
          </w:p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 к югу отправляю,</w:t>
            </w:r>
          </w:p>
        </w:tc>
        <w:tc>
          <w:tcPr>
            <w:tcW w:w="4786" w:type="dxa"/>
          </w:tcPr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Деревья раздеваю.</w:t>
            </w:r>
          </w:p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 не касаюсь сосен</w:t>
            </w:r>
          </w:p>
          <w:p w:rsidR="00962B7C" w:rsidRDefault="00962B7C" w:rsidP="0092769B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елочек. Я …. (</w:t>
            </w:r>
            <w:r w:rsidRPr="0058675D">
              <w:rPr>
                <w:i/>
                <w:sz w:val="28"/>
                <w:szCs w:val="28"/>
              </w:rPr>
              <w:t>осень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962B7C" w:rsidRDefault="00962B7C" w:rsidP="00962B7C">
      <w:pPr>
        <w:ind w:left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  </w:t>
      </w:r>
      <w:r w:rsidRPr="0058675D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/</w:t>
      </w:r>
      <w:r w:rsidRPr="0058675D">
        <w:rPr>
          <w:i/>
          <w:sz w:val="28"/>
          <w:szCs w:val="28"/>
        </w:rPr>
        <w:t>игра «Парные картинки»</w:t>
      </w:r>
    </w:p>
    <w:p w:rsidR="00962B7C" w:rsidRDefault="00962B7C" w:rsidP="00962B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Подобрать к овощам и фруктам парные геометрические фигуры (рис.3).</w:t>
      </w: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  </w:t>
      </w:r>
      <w:r w:rsidRPr="00B432E7">
        <w:rPr>
          <w:i/>
          <w:sz w:val="28"/>
          <w:szCs w:val="28"/>
        </w:rPr>
        <w:t>Д</w:t>
      </w:r>
      <w:r>
        <w:rPr>
          <w:i/>
          <w:sz w:val="28"/>
          <w:szCs w:val="28"/>
        </w:rPr>
        <w:t>/</w:t>
      </w:r>
      <w:r w:rsidRPr="00B432E7">
        <w:rPr>
          <w:i/>
          <w:sz w:val="28"/>
          <w:szCs w:val="28"/>
        </w:rPr>
        <w:t xml:space="preserve"> игра «Угадай на вкус»</w:t>
      </w: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Осень рада видеть вас в своем лесу и прислала вам угощение. Закройте глаза и определите на вкус, что это. Старик-годовик угощает детей кусочками овощей и фруктов.</w:t>
      </w:r>
    </w:p>
    <w:p w:rsidR="00962B7C" w:rsidRDefault="00962B7C" w:rsidP="00962B7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Вот и подошло наше путешествие к концу. Давайте подарим осени наши рисунки. Под музыку дети рисуют портрет осени.</w:t>
      </w: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занятию 1</w:t>
      </w:r>
    </w:p>
    <w:p w:rsidR="00962B7C" w:rsidRDefault="00962B7C" w:rsidP="00962B7C">
      <w:pPr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6985</wp:posOffset>
            </wp:positionV>
            <wp:extent cx="503872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59" y="21304"/>
                <wp:lineTo x="21559" y="0"/>
                <wp:lineTo x="0" y="0"/>
              </wp:wrapPolygon>
            </wp:wrapTight>
            <wp:docPr id="3" name="Рисунок 3" descr="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7" t="19484" r="3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3600" cy="2336800"/>
            <wp:effectExtent l="0" t="0" r="0" b="6350"/>
            <wp:docPr id="1" name="Рисунок 1" descr="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  <w:r>
        <w:rPr>
          <w:sz w:val="28"/>
          <w:szCs w:val="28"/>
        </w:rPr>
        <w:t>Рис.2.</w:t>
      </w: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</w:p>
    <w:p w:rsidR="00962B7C" w:rsidRDefault="00962B7C" w:rsidP="00962B7C">
      <w:pPr>
        <w:ind w:left="360" w:hanging="360"/>
        <w:jc w:val="center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121285</wp:posOffset>
            </wp:positionV>
            <wp:extent cx="5295900" cy="1609725"/>
            <wp:effectExtent l="0" t="0" r="0" b="9525"/>
            <wp:wrapTight wrapText="bothSides">
              <wp:wrapPolygon edited="0">
                <wp:start x="0" y="0"/>
                <wp:lineTo x="0" y="21472"/>
                <wp:lineTo x="21522" y="21472"/>
                <wp:lineTo x="21522" y="0"/>
                <wp:lineTo x="0" y="0"/>
              </wp:wrapPolygon>
            </wp:wrapTight>
            <wp:docPr id="2" name="Рисунок 2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7" t="4688" r="4240" b="9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62B7C" w:rsidRDefault="00962B7C" w:rsidP="00962B7C">
      <w:pPr>
        <w:ind w:left="360" w:hanging="360"/>
        <w:jc w:val="both"/>
        <w:rPr>
          <w:sz w:val="28"/>
          <w:szCs w:val="28"/>
        </w:rPr>
      </w:pPr>
    </w:p>
    <w:p w:rsidR="009F1231" w:rsidRDefault="009F1231">
      <w:bookmarkStart w:id="0" w:name="_GoBack"/>
      <w:bookmarkEnd w:id="0"/>
    </w:p>
    <w:sectPr w:rsidR="009F1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ona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20F63"/>
    <w:multiLevelType w:val="hybridMultilevel"/>
    <w:tmpl w:val="6B588B1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12E3B"/>
    <w:multiLevelType w:val="hybridMultilevel"/>
    <w:tmpl w:val="0A1E7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F75B9"/>
    <w:multiLevelType w:val="hybridMultilevel"/>
    <w:tmpl w:val="91FCFAF0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7C"/>
    <w:rsid w:val="00962B7C"/>
    <w:rsid w:val="009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2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2B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2B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29</dc:creator>
  <cp:lastModifiedBy>МДОУ 29</cp:lastModifiedBy>
  <cp:revision>1</cp:revision>
  <dcterms:created xsi:type="dcterms:W3CDTF">2015-07-07T08:21:00Z</dcterms:created>
  <dcterms:modified xsi:type="dcterms:W3CDTF">2015-07-07T08:21:00Z</dcterms:modified>
</cp:coreProperties>
</file>