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13" w:rsidRPr="00C62CCA" w:rsidRDefault="00FE6813" w:rsidP="00FE681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2CCA">
        <w:rPr>
          <w:rFonts w:ascii="Times New Roman" w:hAnsi="Times New Roman" w:cs="Times New Roman"/>
          <w:b/>
          <w:sz w:val="36"/>
          <w:szCs w:val="36"/>
          <w:u w:val="single"/>
        </w:rPr>
        <w:t xml:space="preserve">ИСПОЛЬЗОВАНИЕ ФИЗКУЛЬТМИНУТОК С ЭЛЕМЕНТАМИ               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C62CCA">
        <w:rPr>
          <w:rFonts w:ascii="Times New Roman" w:hAnsi="Times New Roman" w:cs="Times New Roman"/>
          <w:b/>
          <w:sz w:val="36"/>
          <w:szCs w:val="36"/>
          <w:u w:val="single"/>
        </w:rPr>
        <w:t>САМОМАССАЖА ЛИЦА, РУК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Многие ученые считают, что развитие мелкой моторики пальцев положительно сказывается на становление детской речи. Развитие тонких движений пальцев рук влияет на функционирование речевых зон коры головного мозга.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Самым оптимальным оказалось использовать работу по развитию пальцевой моторики на физкультминутках.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Физкультминутка, как элемент двигательной активности предлагается детям для переключения на другой вид деятельности, повышения трудоспособности, снятия нагрузки, связанной с сидением. Если проводить пальцевую гимнастику стоя примерно в середине занятия, то она послужит сразу двум важным целям и не потребует дополнительного времени. Проговаривание стихов одновременно с движениями дает ряд преимуществ детям логопедической группы. Их речь как бы ритмизируется движениями, делается более громкой, четкой и эмоциональной, а наличие рифмы положительно влияет на слуховое восприятие детей.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еще один момент. Практически у всех детишек встречается недостаточное произношение одного звука. Они обусловлены тем, что у этого возраста недостаточно хорошо функционирует слуховой и речевой аппараты. Связь между ними недостаточно прочна, мышцы речевого аппарата слабо натренированы. Поэтому, в дошкольном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возрасте нужна тренировка речевых органов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артикуляционная гимнастика самомассаж лица).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Исходя из вышесказанного следует, что развитие пальцевой моторики на физкультминутках, тренировка речевого аппарата играет положительную роль в коррекционном обучении детей с нарушениями речи.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Такой подход позволяет решать следующие задачи: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Регулярно стимулировать действие речевых зон коры головного мозга, что положительно сказывается на исправлении речи детей.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Совершенствовать внимание и память- психические процессы, связанные с речью</w:t>
      </w:r>
    </w:p>
    <w:p w:rsidR="00FE6813" w:rsidRPr="00D31A6B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3 </w:t>
      </w:r>
      <w:r w:rsidRPr="00D31A6B">
        <w:rPr>
          <w:rFonts w:ascii="Times New Roman" w:hAnsi="Times New Roman" w:cs="Times New Roman"/>
          <w:sz w:val="36"/>
          <w:szCs w:val="36"/>
        </w:rPr>
        <w:t>Облегчить усвоение навыков письма будущими школьниками.</w:t>
      </w:r>
    </w:p>
    <w:p w:rsidR="00FE6813" w:rsidRPr="00D31A6B" w:rsidRDefault="00FE6813" w:rsidP="00FE6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31A6B">
        <w:rPr>
          <w:rFonts w:ascii="Times New Roman" w:hAnsi="Times New Roman" w:cs="Times New Roman"/>
          <w:sz w:val="36"/>
          <w:szCs w:val="36"/>
        </w:rPr>
        <w:t>Кроме психологических элементов, предотвращать простудные заболевания, вырабатывать умение управлять мимикой.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В ходе физкультминуток можно предлагать детям сюжет (изображать из пальцев зайцев, собак, кошек, деревья и т.д.)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Такая необычная игровая деятельность вызывает у детей интерес, что позволяет мобилизовать их внимание.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Например: «Поход в лес за ягодами»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сначала идут в лес за ягодами (они их рвут, собирают в лукошко, кушают, считают и опять собирают). Затем увидели лягушку (самомассаж лица)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Лягушка- удерживание губ в улыбке, как бы беззвучно произнося з-з; передние и верхние зубы обнажены.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Тянуть губы прямо к ушкам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нравится лягушкам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Улыбаются, смеются,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глаза у них как блюдца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веселые лягушки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Тянем губки прямо к ушкам.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Потянули- перестали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нисколько не устали!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Пошли дальше в лес, увидели мишку маленького. Он сладко спал, а проснулся так- начал будить уши (подергали оба ушка за верхние края вверх, за мочки-вниз).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ладошкой трем ушные раковины.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Затем будим шею (потерли и погладили ручкой сверху вниз правой и левой).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Проводя физкультминутки воспитатель проговаривает слова, а дети выполняют движения. И только тогда, когда пальчики становятся более подвижными дети выполняют движения вместе с текстом.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таких физкультминуток, у детей внимание становится более устойчивым.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</w:p>
    <w:p w:rsidR="00FE6813" w:rsidRPr="00DB7A57" w:rsidRDefault="00FE6813" w:rsidP="00FE681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DB7A57">
        <w:rPr>
          <w:rFonts w:ascii="Times New Roman" w:hAnsi="Times New Roman" w:cs="Times New Roman"/>
          <w:b/>
          <w:sz w:val="36"/>
          <w:szCs w:val="36"/>
          <w:u w:val="single"/>
        </w:rPr>
        <w:t>Стихи для развития мелкой моторики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поем еще малинки,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 ягодок в корзинке?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Раз, два, три, четыре, пять…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Снова буду собирать!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Считает ягоды, нажимая указательным пальцем на левую ладошку.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веток ягоды снимаю (левая рука согнута в локте и поднята на уровне лица.) Кисть опущена (пальцы- «ветки»)!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Правой рукой (пальцы собраны в щепотку) «снимает ягоды».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 лукошко собираю.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Ягод полное лукошко!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попробую немножко.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поем еще чуть-чуть</w:t>
      </w:r>
    </w:p>
    <w:p w:rsidR="00FE6813" w:rsidRDefault="00FE6813" w:rsidP="00FE6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Легче будет к дому путь.</w:t>
      </w:r>
    </w:p>
    <w:p w:rsidR="00FE6813" w:rsidRPr="00D31A6B" w:rsidRDefault="00FE6813" w:rsidP="00FE6813">
      <w:pPr>
        <w:rPr>
          <w:rFonts w:ascii="Times New Roman" w:hAnsi="Times New Roman" w:cs="Times New Roman"/>
          <w:sz w:val="36"/>
          <w:szCs w:val="36"/>
        </w:rPr>
      </w:pPr>
    </w:p>
    <w:p w:rsidR="001B55E1" w:rsidRDefault="001B55E1">
      <w:bookmarkStart w:id="0" w:name="_GoBack"/>
      <w:bookmarkEnd w:id="0"/>
    </w:p>
    <w:sectPr w:rsidR="001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49D0"/>
    <w:multiLevelType w:val="hybridMultilevel"/>
    <w:tmpl w:val="86F6350A"/>
    <w:lvl w:ilvl="0" w:tplc="95BCC8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F"/>
    <w:rsid w:val="001B55E1"/>
    <w:rsid w:val="008A526F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2AEE2-B7D2-440C-AE50-CA159327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13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2015-07-09T16:29:00Z</dcterms:created>
  <dcterms:modified xsi:type="dcterms:W3CDTF">2015-07-09T16:30:00Z</dcterms:modified>
</cp:coreProperties>
</file>