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C" w:rsidRDefault="0099520C" w:rsidP="006C1EDC">
      <w:pPr>
        <w:jc w:val="center"/>
        <w:rPr>
          <w:sz w:val="32"/>
        </w:rPr>
      </w:pPr>
      <w:r w:rsidRPr="0099520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86.9pt;margin-top:534.55pt;width:3.55pt;height:3.55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" fillcolor="white [3201]" strokecolor="#c0504d [3205]" strokeweight="2pt">
            <v:textbox>
              <w:txbxContent>
                <w:p w:rsidR="006C1EDC" w:rsidRPr="002A16C5" w:rsidRDefault="006C1EDC" w:rsidP="006C1EDC">
                  <w:pPr>
                    <w:spacing w:after="0" w:line="240" w:lineRule="auto"/>
                    <w:rPr>
                      <w:sz w:val="48"/>
                      <w:szCs w:val="56"/>
                    </w:rPr>
                  </w:pPr>
                </w:p>
                <w:p w:rsidR="006C1EDC" w:rsidRPr="002A16C5" w:rsidRDefault="006C1EDC" w:rsidP="006C1EDC">
                  <w:pPr>
                    <w:jc w:val="center"/>
                    <w:rPr>
                      <w:b/>
                      <w:noProof/>
                      <w:color w:val="00B050"/>
                      <w:sz w:val="52"/>
                      <w:szCs w:val="56"/>
                    </w:rPr>
                  </w:pPr>
                </w:p>
              </w:txbxContent>
            </v:textbox>
            <w10:wrap type="square"/>
          </v:shape>
        </w:pict>
      </w:r>
      <w:r w:rsidRPr="0099520C">
        <w:rPr>
          <w:noProof/>
          <w:lang w:eastAsia="ru-RU"/>
        </w:rPr>
        <w:pict>
          <v:shape id="Поле 2" o:spid="_x0000_s1027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textbox style="mso-fit-shape-to-text:t">
              <w:txbxContent>
                <w:p w:rsidR="006C1EDC" w:rsidRPr="002A16C5" w:rsidRDefault="006C1EDC" w:rsidP="006C1EDC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Родительское собрание №3 (май)</w:t>
      </w:r>
    </w:p>
    <w:p w:rsidR="00117BCB" w:rsidRDefault="00117BCB" w:rsidP="00117BCB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«Здравствуй, солнечное лето»</w:t>
      </w: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center"/>
        <w:rPr>
          <w:b/>
          <w:i/>
          <w:sz w:val="36"/>
        </w:rPr>
      </w:pPr>
    </w:p>
    <w:p w:rsidR="00117BCB" w:rsidRDefault="00117BCB" w:rsidP="00117BCB">
      <w:pPr>
        <w:jc w:val="right"/>
        <w:rPr>
          <w:i/>
          <w:sz w:val="28"/>
        </w:rPr>
      </w:pPr>
      <w:r w:rsidRPr="00730AB7">
        <w:rPr>
          <w:noProof/>
          <w:sz w:val="18"/>
          <w:lang w:eastAsia="ru-RU"/>
        </w:rPr>
        <w:pict>
          <v:shape id="_x0000_s1029" type="#_x0000_t202" style="position:absolute;left:0;text-align:left;margin-left:786.9pt;margin-top:534.55pt;width:3.55pt;height:3.55pt;flip:x 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" fillcolor="white [3201]" strokecolor="#c0504d [3205]" strokeweight="2pt">
            <v:textbox>
              <w:txbxContent>
                <w:p w:rsidR="00117BCB" w:rsidRPr="002A16C5" w:rsidRDefault="00117BCB" w:rsidP="00117BCB">
                  <w:pPr>
                    <w:spacing w:after="0" w:line="240" w:lineRule="auto"/>
                    <w:rPr>
                      <w:sz w:val="48"/>
                      <w:szCs w:val="56"/>
                    </w:rPr>
                  </w:pPr>
                </w:p>
                <w:p w:rsidR="00117BCB" w:rsidRPr="002A16C5" w:rsidRDefault="00117BCB" w:rsidP="00117BCB">
                  <w:pPr>
                    <w:jc w:val="center"/>
                    <w:rPr>
                      <w:b/>
                      <w:noProof/>
                      <w:color w:val="00B050"/>
                      <w:sz w:val="52"/>
                      <w:szCs w:val="56"/>
                    </w:rPr>
                  </w:pPr>
                </w:p>
              </w:txbxContent>
            </v:textbox>
            <w10:wrap type="square"/>
          </v:shape>
        </w:pict>
      </w:r>
      <w:r w:rsidRPr="00730AB7">
        <w:rPr>
          <w:noProof/>
          <w:sz w:val="18"/>
          <w:lang w:eastAsia="ru-RU"/>
        </w:rPr>
        <w:pict>
          <v:shape id="_x0000_s1030" type="#_x0000_t202" style="position:absolute;left:0;text-align:left;margin-left:0;margin-top:0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textbox style="mso-fit-shape-to-text:t">
              <w:txbxContent>
                <w:p w:rsidR="00117BCB" w:rsidRPr="002A16C5" w:rsidRDefault="00117BCB" w:rsidP="00117BCB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B10443">
        <w:rPr>
          <w:i/>
          <w:sz w:val="28"/>
        </w:rPr>
        <w:t xml:space="preserve">Подготовила: </w:t>
      </w:r>
      <w:r>
        <w:rPr>
          <w:i/>
          <w:sz w:val="28"/>
        </w:rPr>
        <w:t>Исаева Л.М.</w:t>
      </w: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right"/>
        <w:rPr>
          <w:i/>
          <w:sz w:val="28"/>
        </w:rPr>
      </w:pPr>
    </w:p>
    <w:p w:rsidR="00117BCB" w:rsidRDefault="00117BCB" w:rsidP="00117BCB">
      <w:pPr>
        <w:jc w:val="center"/>
        <w:rPr>
          <w:i/>
          <w:sz w:val="28"/>
        </w:rPr>
      </w:pPr>
      <w:r>
        <w:rPr>
          <w:i/>
          <w:sz w:val="28"/>
        </w:rPr>
        <w:t>2014 год.</w:t>
      </w:r>
    </w:p>
    <w:p w:rsidR="00117BCB" w:rsidRDefault="00117BCB" w:rsidP="00117BCB">
      <w:pPr>
        <w:jc w:val="center"/>
        <w:rPr>
          <w:i/>
          <w:sz w:val="32"/>
        </w:rPr>
      </w:pPr>
      <w:r>
        <w:rPr>
          <w:i/>
          <w:sz w:val="32"/>
        </w:rPr>
        <w:t>Родительское собрание.</w:t>
      </w:r>
    </w:p>
    <w:p w:rsidR="00117BCB" w:rsidRDefault="00117BCB" w:rsidP="00117BCB">
      <w:pPr>
        <w:rPr>
          <w:b/>
          <w:i/>
          <w:sz w:val="32"/>
        </w:rPr>
      </w:pPr>
      <w:r>
        <w:rPr>
          <w:b/>
          <w:i/>
          <w:sz w:val="32"/>
        </w:rPr>
        <w:t>Предварительная работа:</w:t>
      </w:r>
    </w:p>
    <w:p w:rsidR="00117BCB" w:rsidRDefault="00117BCB" w:rsidP="00117BCB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 Оформит фотовыставку «Крохотули - </w:t>
      </w:r>
      <w:proofErr w:type="spellStart"/>
      <w:r>
        <w:rPr>
          <w:sz w:val="32"/>
        </w:rPr>
        <w:t>красотули</w:t>
      </w:r>
      <w:proofErr w:type="spellEnd"/>
      <w:r>
        <w:rPr>
          <w:sz w:val="32"/>
        </w:rPr>
        <w:t>».</w:t>
      </w:r>
    </w:p>
    <w:p w:rsidR="00117BCB" w:rsidRDefault="00117BCB" w:rsidP="00117BCB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Подготовить мольберты, материал для творческих работ.</w:t>
      </w:r>
    </w:p>
    <w:p w:rsidR="00117BCB" w:rsidRDefault="00117BCB" w:rsidP="00117BCB">
      <w:pPr>
        <w:rPr>
          <w:b/>
          <w:i/>
          <w:sz w:val="32"/>
        </w:rPr>
      </w:pPr>
      <w:r>
        <w:rPr>
          <w:b/>
          <w:i/>
          <w:sz w:val="32"/>
        </w:rPr>
        <w:t>Ход собрания:</w:t>
      </w:r>
    </w:p>
    <w:p w:rsidR="00117BCB" w:rsidRDefault="00117BCB" w:rsidP="00117BCB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О задачах летней оздоровительной кампании в детском саду.</w:t>
      </w:r>
    </w:p>
    <w:p w:rsidR="00117BCB" w:rsidRDefault="00117BCB" w:rsidP="00117BCB">
      <w:pPr>
        <w:rPr>
          <w:sz w:val="32"/>
        </w:rPr>
      </w:pPr>
      <w:r>
        <w:rPr>
          <w:sz w:val="32"/>
        </w:rPr>
        <w:t xml:space="preserve">Заведующая поздравляет родителей с окончанием учебного года, обращает внимание на фотовыставку «Крохотули - </w:t>
      </w:r>
      <w:proofErr w:type="spellStart"/>
      <w:r>
        <w:rPr>
          <w:sz w:val="32"/>
        </w:rPr>
        <w:t>красотули</w:t>
      </w:r>
      <w:proofErr w:type="spellEnd"/>
      <w:r>
        <w:rPr>
          <w:sz w:val="32"/>
        </w:rPr>
        <w:t>», на то, как дети выросли за год, чему научились.</w:t>
      </w:r>
    </w:p>
    <w:p w:rsidR="00117BCB" w:rsidRDefault="00117BCB" w:rsidP="00117BCB">
      <w:pPr>
        <w:rPr>
          <w:sz w:val="32"/>
        </w:rPr>
      </w:pPr>
      <w:r>
        <w:rPr>
          <w:sz w:val="32"/>
        </w:rPr>
        <w:t>Воспитатель знакомит родителей с основными мероприятиями и направлениями работы детского сада летом.</w:t>
      </w:r>
    </w:p>
    <w:p w:rsidR="00117BCB" w:rsidRDefault="00117BCB" w:rsidP="00117BCB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Как провести отпуск с ребенком?</w:t>
      </w:r>
    </w:p>
    <w:p w:rsidR="00117BCB" w:rsidRDefault="00117BCB" w:rsidP="00117BCB">
      <w:pPr>
        <w:rPr>
          <w:sz w:val="32"/>
        </w:rPr>
      </w:pPr>
      <w:r>
        <w:rPr>
          <w:sz w:val="32"/>
        </w:rPr>
        <w:t>Воспитатель предлагает родителям обменяться опытом совместных путешествий с ребенком, дать друг другу советы, что взять в дорогу, как сделать поездку менее утомительной для ребенка.</w:t>
      </w:r>
    </w:p>
    <w:p w:rsidR="00117BCB" w:rsidRDefault="00117BCB" w:rsidP="00117BCB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Учить видеть красоту природы.</w:t>
      </w:r>
    </w:p>
    <w:p w:rsidR="00117BCB" w:rsidRDefault="00117BCB" w:rsidP="00117BCB">
      <w:pPr>
        <w:rPr>
          <w:sz w:val="32"/>
        </w:rPr>
      </w:pPr>
      <w:r>
        <w:rPr>
          <w:sz w:val="32"/>
        </w:rPr>
        <w:t>Воспитатель рассказывает, как можно использовать названия предметов и явлений окружающей природы для развития речи малыша, обогащения словарного запаса ребенка в летний период.</w:t>
      </w:r>
    </w:p>
    <w:p w:rsidR="00117BCB" w:rsidRDefault="00117BCB" w:rsidP="00117BCB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Чудеса из песка.</w:t>
      </w:r>
    </w:p>
    <w:p w:rsidR="00117BCB" w:rsidRDefault="00117BCB" w:rsidP="00117BCB">
      <w:pPr>
        <w:rPr>
          <w:sz w:val="32"/>
        </w:rPr>
      </w:pPr>
      <w:r>
        <w:rPr>
          <w:sz w:val="32"/>
        </w:rPr>
        <w:t>Зайцева С.А. предлагает несколько вариантов летних игр с песком и водой. Родители вместе с воспитателем опробуют некоторые игры.</w:t>
      </w:r>
    </w:p>
    <w:p w:rsidR="00117BCB" w:rsidRDefault="00117BCB" w:rsidP="00117BCB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lastRenderedPageBreak/>
        <w:t>О правилах безопасного поведения на воде.</w:t>
      </w:r>
    </w:p>
    <w:p w:rsidR="00117BCB" w:rsidRDefault="00117BCB" w:rsidP="00117BCB">
      <w:pPr>
        <w:rPr>
          <w:sz w:val="32"/>
        </w:rPr>
      </w:pPr>
      <w:r>
        <w:rPr>
          <w:sz w:val="32"/>
        </w:rPr>
        <w:t>Медсестра знакомит родителей с правилами безопасного поведения на воде, рекомендуемым температурным режимом и временными интервалами пребывания ребенка в воде и на солнце, с правилами оказания первой неотложной помощи.</w:t>
      </w:r>
    </w:p>
    <w:p w:rsidR="00117BCB" w:rsidRDefault="00117BCB" w:rsidP="00117BCB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Изостудия под открытым небом.</w:t>
      </w:r>
    </w:p>
    <w:p w:rsidR="00117BCB" w:rsidRPr="001A5CF9" w:rsidRDefault="00117BCB" w:rsidP="00117BCB">
      <w:pPr>
        <w:rPr>
          <w:sz w:val="32"/>
        </w:rPr>
      </w:pPr>
      <w:r>
        <w:rPr>
          <w:sz w:val="32"/>
        </w:rPr>
        <w:t>Воспитатель предлагает родителям сделать творческие работы на тему «Зеленая планета» с использованием нетрадиционных материалов: семян растений, ваты, соломы, засушенных цветов, бусинок.</w:t>
      </w:r>
      <w:bookmarkStart w:id="0" w:name="_GoBack"/>
      <w:bookmarkEnd w:id="0"/>
    </w:p>
    <w:p w:rsidR="00543D02" w:rsidRDefault="00543D02" w:rsidP="00337649">
      <w:pPr>
        <w:jc w:val="center"/>
      </w:pPr>
    </w:p>
    <w:sectPr w:rsidR="00543D02" w:rsidSect="005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E37"/>
    <w:multiLevelType w:val="hybridMultilevel"/>
    <w:tmpl w:val="6084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55F"/>
    <w:multiLevelType w:val="hybridMultilevel"/>
    <w:tmpl w:val="6C8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E6E6A"/>
    <w:multiLevelType w:val="hybridMultilevel"/>
    <w:tmpl w:val="316E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75C49"/>
    <w:multiLevelType w:val="hybridMultilevel"/>
    <w:tmpl w:val="D4E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44998"/>
    <w:multiLevelType w:val="hybridMultilevel"/>
    <w:tmpl w:val="430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D4426"/>
    <w:multiLevelType w:val="hybridMultilevel"/>
    <w:tmpl w:val="2FB0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DC"/>
    <w:rsid w:val="00117BCB"/>
    <w:rsid w:val="002364D1"/>
    <w:rsid w:val="00337649"/>
    <w:rsid w:val="00543D02"/>
    <w:rsid w:val="00562A59"/>
    <w:rsid w:val="006C1EDC"/>
    <w:rsid w:val="00915607"/>
    <w:rsid w:val="0099520C"/>
    <w:rsid w:val="00B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Kryloff</dc:creator>
  <cp:keywords/>
  <dc:description/>
  <cp:lastModifiedBy>Kryloff</cp:lastModifiedBy>
  <cp:revision>4</cp:revision>
  <dcterms:created xsi:type="dcterms:W3CDTF">2014-06-21T08:07:00Z</dcterms:created>
  <dcterms:modified xsi:type="dcterms:W3CDTF">2014-06-21T08:13:00Z</dcterms:modified>
</cp:coreProperties>
</file>