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E0" w:rsidRPr="00D224B7" w:rsidRDefault="000176E0" w:rsidP="000176E0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36"/>
          <w:szCs w:val="36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color w:val="131313"/>
          <w:kern w:val="36"/>
          <w:sz w:val="36"/>
          <w:szCs w:val="36"/>
          <w:lang w:eastAsia="ru-RU"/>
        </w:rPr>
        <w:t xml:space="preserve">Рекомендации </w:t>
      </w:r>
      <w:r w:rsidR="00D224B7" w:rsidRPr="00D224B7">
        <w:rPr>
          <w:rFonts w:ascii="Times New Roman" w:eastAsia="Times New Roman" w:hAnsi="Times New Roman" w:cs="Times New Roman"/>
          <w:b/>
          <w:color w:val="131313"/>
          <w:kern w:val="36"/>
          <w:sz w:val="36"/>
          <w:szCs w:val="36"/>
          <w:lang w:eastAsia="ru-RU"/>
        </w:rPr>
        <w:t xml:space="preserve"> </w:t>
      </w:r>
      <w:r w:rsidRPr="00D224B7">
        <w:rPr>
          <w:rFonts w:ascii="Times New Roman" w:eastAsia="Times New Roman" w:hAnsi="Times New Roman" w:cs="Times New Roman"/>
          <w:b/>
          <w:color w:val="131313"/>
          <w:kern w:val="36"/>
          <w:sz w:val="36"/>
          <w:szCs w:val="36"/>
          <w:lang w:eastAsia="ru-RU"/>
        </w:rPr>
        <w:t>родителям на лето</w:t>
      </w:r>
    </w:p>
    <w:p w:rsid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2085975" cy="1390650"/>
            <wp:effectExtent l="19050" t="0" r="9525" b="0"/>
            <wp:docPr id="1" name="Рисунок 1" descr="http://www.prodlenka.org/images/stories/sait2/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dlenka.org/images/stories/sait2/bal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E0" w:rsidRPr="00D224B7" w:rsidRDefault="000176E0" w:rsidP="000176E0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  <w:t>Научите ребенка играть с мячом:</w:t>
      </w:r>
    </w:p>
    <w:p w:rsidR="000176E0" w:rsidRPr="00D224B7" w:rsidRDefault="000176E0" w:rsidP="000176E0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Ударять мяч об землю без перерыва не менее десяти раз каждой рукой, попеременно обеими руками, пропуская его под ногой.</w:t>
      </w:r>
    </w:p>
    <w:p w:rsidR="000176E0" w:rsidRPr="00D224B7" w:rsidRDefault="000176E0" w:rsidP="000176E0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Отбивать мяч от стены непрерывно, держа руки в различных положениях, перепрыгивать через мяч и ловить его сзади.</w:t>
      </w:r>
    </w:p>
    <w:p w:rsidR="000176E0" w:rsidRPr="00D224B7" w:rsidRDefault="000176E0" w:rsidP="000176E0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Вспомните знакомые Вам с детства игры в «вышибалы», используйте игру с мячом для развития речи и мышления ребенка. Пусть, ударяя мяч об землю, он приговаривает: </w:t>
      </w:r>
      <w:proofErr w:type="gramStart"/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«Я знаю пять имен девочек, (мальчиков,</w:t>
      </w:r>
      <w:proofErr w:type="gramEnd"/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названий деревьев, видов транспорта, спортивных игр и все другое, что придет вам с ним в голову)».</w:t>
      </w:r>
    </w:p>
    <w:p w:rsidR="000176E0" w:rsidRP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Играя в </w:t>
      </w:r>
      <w:r w:rsidRPr="00D224B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</w:t>
      </w:r>
      <w:proofErr w:type="spellStart"/>
      <w:r w:rsidRPr="00D224B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штандр</w:t>
      </w:r>
      <w:proofErr w:type="spellEnd"/>
      <w:r w:rsidRPr="00D224B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»,</w:t>
      </w: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условьтесь ловить только определенные времена года, месяцы, дни недели, названия птиц или посуды, мебели или цветов, всего, что имеет хвост или ручку и т.п.</w:t>
      </w:r>
    </w:p>
    <w:p w:rsidR="000176E0" w:rsidRP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Вспомните, как в детстве Вы прыгали через веревочку: «Я и прямо, я и боком, с поворотом и прискоком, и вприпрыжку, и на месте, и двумя ногами вместе!». Пусть Ваш ребенок научится этому в совершенстве, прыгая и самостоятельно, и когда веревочку вертят другие.</w:t>
      </w:r>
    </w:p>
    <w:p w:rsidR="000176E0" w:rsidRP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Прыгая через </w:t>
      </w:r>
      <w:r w:rsidRPr="00D224B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</w:t>
      </w:r>
      <w:proofErr w:type="spellStart"/>
      <w:r w:rsidRPr="00D224B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резиночку</w:t>
      </w:r>
      <w:proofErr w:type="spellEnd"/>
      <w:r w:rsidRPr="00D224B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»</w:t>
      </w: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«в классики», ребенок совершенствует не только зрительно-моторную координацию, но и обучается «играм с правилами», пользу которых трудно переоценить.</w:t>
      </w:r>
    </w:p>
    <w:p w:rsidR="000176E0" w:rsidRP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 «играм с правилами» относятся и все </w:t>
      </w:r>
      <w:r w:rsidRPr="00D224B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настольные игры</w:t>
      </w: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а также пасьянсы, наиболее простые из которых доступны ребенку для самостоятельного раскладывания, а более сложные – вместе с Вами.</w:t>
      </w:r>
    </w:p>
    <w:p w:rsid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дождливый день предложите ребенку поиграть в любую настольную игру одному сразу за двоих, не отождествляя себя ни с одним из игроков, дабы обучить его принимать, таким образом, позицию разных людей.</w:t>
      </w:r>
    </w:p>
    <w:p w:rsidR="00D224B7" w:rsidRDefault="00D224B7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224B7" w:rsidRPr="00D224B7" w:rsidRDefault="00D224B7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176E0" w:rsidRPr="00D224B7" w:rsidRDefault="000176E0" w:rsidP="000176E0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  <w:lastRenderedPageBreak/>
        <w:t xml:space="preserve">Развиваем слуховое восприятие и </w:t>
      </w:r>
      <w:proofErr w:type="spellStart"/>
      <w:r w:rsidRPr="00D224B7"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  <w:t>слухомоторную</w:t>
      </w:r>
      <w:proofErr w:type="spellEnd"/>
      <w:r w:rsidRPr="00D224B7"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  <w:t xml:space="preserve"> координацию</w:t>
      </w:r>
    </w:p>
    <w:p w:rsidR="000176E0" w:rsidRP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Поиграйте с ребенком в его любимые игры, давая инструкции, которые должны выполняться на слух, устанавливая определенные закономерности. (Давай построим забор из чередующихся красных и зеленых кубиков и гараж высотой в два кубика).</w:t>
      </w:r>
    </w:p>
    <w:p w:rsidR="000176E0" w:rsidRPr="00D224B7" w:rsidRDefault="000176E0" w:rsidP="000176E0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  <w:t>Правое и левое</w:t>
      </w:r>
    </w:p>
    <w:p w:rsidR="000176E0" w:rsidRP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Убедитесь в том, что ребенок без ошибки определяет правую и левую руку и другие симметричные части тела у себя, у другого человека, стоящего рядом.</w:t>
      </w:r>
    </w:p>
    <w:p w:rsidR="000176E0" w:rsidRP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Поиграйте в игрушки, </w:t>
      </w:r>
      <w:proofErr w:type="gramStart"/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расставляя их справа и слева</w:t>
      </w:r>
      <w:proofErr w:type="gramEnd"/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 сначала от самого ребенка, потом от любого предмета (посади куклу слева от зайца). Поставьте предметы в разных положениях друг относительно друга (</w:t>
      </w:r>
      <w:proofErr w:type="gramStart"/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</w:t>
      </w:r>
      <w:proofErr w:type="gramEnd"/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над, за, на, перед), двигайте их в разных направлениях (из-за, из-под).</w:t>
      </w:r>
    </w:p>
    <w:p w:rsidR="000176E0" w:rsidRP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Научите ребенка различать правую и левую сторону у человека, стоящего напротив. Потренируйтесь на прохожих, на картинках в книгах. Доведите до совершенства знание ребенком последовательности времен года, месяцев, дней недели (что за и перед чем идет), научите узнавать время по стрелочным часам.</w:t>
      </w:r>
    </w:p>
    <w:p w:rsidR="000176E0" w:rsidRPr="00D224B7" w:rsidRDefault="000176E0" w:rsidP="000176E0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  <w:t>Развиваем руку</w:t>
      </w:r>
    </w:p>
    <w:p w:rsidR="000176E0" w:rsidRP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вы отдыхаете на море, научите ребенка играть в камушки. Рассыпьте десяток камушков на полу. Подбросьте один, а пока он летит, подхватите с пола другой, и потом поймайте подброшенный. Продолжайте, пока не соберете в горсти все камушки. Продолжайте подкидывать, выпуская по одному камушку из горсти на стол. Играйте обеими руками по очереди.</w:t>
      </w:r>
    </w:p>
    <w:p w:rsidR="000176E0" w:rsidRP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 коробка спичек можно сложить и красивые узоры, и оригинальные постройки. Попробуйте выкладывать спички всеми парами пальцев, действуя обеими руками. При выкладывании узоров условьтесь, что спички будут смотреть головкой в направлении построения, например, направо вверх.</w:t>
      </w:r>
    </w:p>
    <w:p w:rsidR="000176E0" w:rsidRPr="00D224B7" w:rsidRDefault="000176E0" w:rsidP="000176E0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24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Театр теней, где актерами будут пальцы ребенка, не только развивает фантазию, воображение, но и мелкую моторику рук.</w:t>
      </w:r>
    </w:p>
    <w:p w:rsidR="00D224B7" w:rsidRDefault="00D224B7" w:rsidP="00D224B7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300" w:afterAutospacing="0" w:line="570" w:lineRule="atLeast"/>
        <w:ind w:right="-300"/>
        <w:rPr>
          <w:b w:val="0"/>
          <w:bCs w:val="0"/>
          <w:color w:val="262626"/>
          <w:kern w:val="0"/>
          <w:sz w:val="28"/>
          <w:szCs w:val="28"/>
        </w:rPr>
      </w:pPr>
    </w:p>
    <w:p w:rsidR="00D224B7" w:rsidRDefault="00D224B7" w:rsidP="00D224B7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300" w:afterAutospacing="0" w:line="570" w:lineRule="atLeast"/>
        <w:ind w:right="-300"/>
        <w:rPr>
          <w:b w:val="0"/>
          <w:bCs w:val="0"/>
          <w:color w:val="262626"/>
          <w:kern w:val="0"/>
          <w:sz w:val="28"/>
          <w:szCs w:val="28"/>
        </w:rPr>
      </w:pPr>
    </w:p>
    <w:p w:rsidR="00D224B7" w:rsidRDefault="00D224B7" w:rsidP="00D224B7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300" w:afterAutospacing="0" w:line="570" w:lineRule="atLeast"/>
        <w:ind w:right="-300"/>
        <w:rPr>
          <w:b w:val="0"/>
          <w:bCs w:val="0"/>
          <w:color w:val="262626"/>
          <w:kern w:val="0"/>
          <w:sz w:val="28"/>
          <w:szCs w:val="28"/>
        </w:rPr>
      </w:pPr>
    </w:p>
    <w:p w:rsidR="00D224B7" w:rsidRDefault="00D224B7" w:rsidP="00D224B7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300" w:afterAutospacing="0" w:line="570" w:lineRule="atLeast"/>
        <w:ind w:right="-300"/>
        <w:rPr>
          <w:b w:val="0"/>
          <w:bCs w:val="0"/>
          <w:color w:val="262626"/>
          <w:kern w:val="0"/>
          <w:sz w:val="28"/>
          <w:szCs w:val="28"/>
        </w:rPr>
      </w:pPr>
    </w:p>
    <w:p w:rsidR="00D224B7" w:rsidRDefault="000176E0" w:rsidP="00D224B7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300" w:afterAutospacing="0" w:line="570" w:lineRule="atLeast"/>
        <w:ind w:right="-300"/>
        <w:rPr>
          <w:bCs w:val="0"/>
          <w:color w:val="131313"/>
          <w:sz w:val="28"/>
          <w:szCs w:val="28"/>
        </w:rPr>
      </w:pPr>
      <w:r w:rsidRPr="00D224B7">
        <w:rPr>
          <w:bCs w:val="0"/>
          <w:color w:val="131313"/>
          <w:sz w:val="28"/>
          <w:szCs w:val="28"/>
        </w:rPr>
        <w:lastRenderedPageBreak/>
        <w:t>Детей учит то, что их окружает</w:t>
      </w:r>
    </w:p>
    <w:p w:rsidR="000176E0" w:rsidRPr="00D224B7" w:rsidRDefault="00D224B7" w:rsidP="00D224B7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300" w:afterAutospacing="0" w:line="570" w:lineRule="atLeast"/>
        <w:ind w:right="-300"/>
        <w:rPr>
          <w:bCs w:val="0"/>
          <w:color w:val="131313"/>
          <w:sz w:val="28"/>
          <w:szCs w:val="28"/>
        </w:rPr>
      </w:pPr>
      <w:r w:rsidRPr="00D224B7">
        <w:rPr>
          <w:bCs w:val="0"/>
          <w:color w:val="131313"/>
          <w:sz w:val="28"/>
          <w:szCs w:val="28"/>
        </w:rPr>
        <w:drawing>
          <wp:inline distT="0" distB="0" distL="0" distR="0">
            <wp:extent cx="2371725" cy="1419225"/>
            <wp:effectExtent l="19050" t="0" r="9525" b="0"/>
            <wp:docPr id="4" name="Рисунок 3" descr="http://www.prodlenka.org/images/stories/081027161925-591-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dlenka.org/images/stories/081027161925-591-8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B7" w:rsidRDefault="000176E0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Если ребенка часто критикуют - он учится осуждать.</w:t>
      </w:r>
    </w:p>
    <w:p w:rsidR="000176E0" w:rsidRPr="00D224B7" w:rsidRDefault="000176E0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Если ребенку часто демонстрируют враждебность - он учится драться. </w:t>
      </w:r>
    </w:p>
    <w:p w:rsidR="000176E0" w:rsidRPr="00D224B7" w:rsidRDefault="000176E0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Если ребенка часто высмеивают - он учится быть робким. </w:t>
      </w:r>
    </w:p>
    <w:p w:rsidR="000176E0" w:rsidRPr="00D224B7" w:rsidRDefault="000176E0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Если ребенка часто позорят - он учится чувствовать себя виноватым. </w:t>
      </w:r>
    </w:p>
    <w:p w:rsidR="000176E0" w:rsidRPr="00D224B7" w:rsidRDefault="000176E0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 xml:space="preserve">Если к ребенку часто </w:t>
      </w:r>
      <w:proofErr w:type="gramStart"/>
      <w:r w:rsidRPr="00D224B7">
        <w:rPr>
          <w:color w:val="262626"/>
          <w:sz w:val="28"/>
          <w:szCs w:val="28"/>
        </w:rPr>
        <w:t>бывают</w:t>
      </w:r>
      <w:proofErr w:type="gramEnd"/>
      <w:r w:rsidRPr="00D224B7">
        <w:rPr>
          <w:color w:val="262626"/>
          <w:sz w:val="28"/>
          <w:szCs w:val="28"/>
        </w:rPr>
        <w:t xml:space="preserve"> снисходительны - он учится быть терпеливым. </w:t>
      </w:r>
    </w:p>
    <w:p w:rsidR="000176E0" w:rsidRPr="00D224B7" w:rsidRDefault="000176E0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Если ребенка часто подбадривают - он учится уверенности в себе. </w:t>
      </w:r>
    </w:p>
    <w:p w:rsidR="000176E0" w:rsidRPr="00D224B7" w:rsidRDefault="000176E0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Если ребенка часто хвалят - он учится оценивать. </w:t>
      </w:r>
    </w:p>
    <w:p w:rsidR="000176E0" w:rsidRPr="00D224B7" w:rsidRDefault="000176E0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Если с ребенком обычно честны - он учится справедливости.</w:t>
      </w:r>
    </w:p>
    <w:p w:rsidR="000176E0" w:rsidRPr="00D224B7" w:rsidRDefault="000176E0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Если ребенок живет с чувством безопасности - он учится верить. </w:t>
      </w:r>
    </w:p>
    <w:p w:rsidR="000176E0" w:rsidRPr="00D224B7" w:rsidRDefault="000176E0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Если ребенка часто одобряют - он учится хорошо к себе относиться.</w:t>
      </w:r>
    </w:p>
    <w:p w:rsidR="000176E0" w:rsidRPr="00D224B7" w:rsidRDefault="000176E0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Если ребенок живет в атмосфере дружбы и чувствует себя нужным - он учится находить в этом мире любовь.</w:t>
      </w:r>
    </w:p>
    <w:p w:rsidR="00D224B7" w:rsidRPr="00D224B7" w:rsidRDefault="00D224B7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</w:p>
    <w:p w:rsidR="00D224B7" w:rsidRPr="00D224B7" w:rsidRDefault="00D224B7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</w:p>
    <w:p w:rsidR="00D224B7" w:rsidRPr="00D224B7" w:rsidRDefault="00D224B7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</w:p>
    <w:p w:rsidR="00D224B7" w:rsidRDefault="00D224B7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</w:p>
    <w:p w:rsidR="00D224B7" w:rsidRPr="00D224B7" w:rsidRDefault="00D224B7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</w:p>
    <w:p w:rsidR="00D224B7" w:rsidRPr="00D224B7" w:rsidRDefault="00D224B7" w:rsidP="000176E0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</w:p>
    <w:p w:rsidR="00D224B7" w:rsidRPr="00D224B7" w:rsidRDefault="000176E0" w:rsidP="00D224B7">
      <w:pPr>
        <w:pStyle w:val="1"/>
        <w:pBdr>
          <w:bottom w:val="single" w:sz="6" w:space="0" w:color="E9E9E9"/>
        </w:pBdr>
        <w:shd w:val="clear" w:color="auto" w:fill="FFFFFF"/>
        <w:spacing w:before="0" w:beforeAutospacing="0" w:after="300" w:afterAutospacing="0" w:line="570" w:lineRule="atLeast"/>
        <w:ind w:left="-300" w:right="-300"/>
        <w:jc w:val="center"/>
        <w:rPr>
          <w:bCs w:val="0"/>
          <w:color w:val="131313"/>
          <w:sz w:val="32"/>
          <w:szCs w:val="32"/>
        </w:rPr>
      </w:pPr>
      <w:r w:rsidRPr="00D224B7">
        <w:rPr>
          <w:bCs w:val="0"/>
          <w:color w:val="131313"/>
          <w:sz w:val="32"/>
          <w:szCs w:val="32"/>
        </w:rPr>
        <w:lastRenderedPageBreak/>
        <w:t>12 правил общения с ребенком</w:t>
      </w:r>
    </w:p>
    <w:p w:rsid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62626"/>
          <w:sz w:val="28"/>
          <w:szCs w:val="28"/>
        </w:rPr>
      </w:pPr>
      <w:r w:rsidRPr="00D224B7">
        <w:rPr>
          <w:b/>
          <w:color w:val="262626"/>
          <w:sz w:val="28"/>
          <w:szCs w:val="28"/>
        </w:rPr>
        <w:t>Правило №1</w:t>
      </w:r>
    </w:p>
    <w:p w:rsidR="000176E0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 xml:space="preserve"> Не вмешивайтесь в дело, которым занят ребенок, если он не просит о помощи. Своим невмешательством вы будете сообщать ему: «С тобой все в порядке! Ты, конечно справишься!»</w:t>
      </w:r>
    </w:p>
    <w:p w:rsid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62626"/>
          <w:sz w:val="28"/>
          <w:szCs w:val="28"/>
        </w:rPr>
      </w:pPr>
      <w:r w:rsidRPr="00D224B7">
        <w:rPr>
          <w:b/>
          <w:color w:val="262626"/>
          <w:sz w:val="28"/>
          <w:szCs w:val="28"/>
        </w:rPr>
        <w:t>Правило №2</w:t>
      </w:r>
    </w:p>
    <w:p w:rsidR="000176E0" w:rsidRP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 Если ребенку действительно нелегко, и он готов принять вашу помощь, обязательно помогите ему.</w:t>
      </w:r>
      <w:r w:rsidRPr="00D224B7">
        <w:rPr>
          <w:color w:val="262626"/>
          <w:sz w:val="28"/>
          <w:szCs w:val="28"/>
        </w:rPr>
        <w:br/>
        <w:t>При этом: - возьмите на себя только то, что он не может выполнить сам, остальное предоставьте делать ему самому!</w:t>
      </w:r>
      <w:r w:rsidRPr="00D224B7">
        <w:rPr>
          <w:color w:val="262626"/>
          <w:sz w:val="28"/>
          <w:szCs w:val="28"/>
        </w:rPr>
        <w:br/>
        <w:t>- по мере освоения ребенком новых действий постепенно передавайте их ему.</w:t>
      </w:r>
    </w:p>
    <w:p w:rsidR="00D224B7" w:rsidRDefault="00D224B7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62626"/>
          <w:sz w:val="28"/>
          <w:szCs w:val="28"/>
        </w:rPr>
      </w:pPr>
      <w:r w:rsidRPr="00D224B7">
        <w:rPr>
          <w:b/>
          <w:color w:val="262626"/>
          <w:sz w:val="28"/>
          <w:szCs w:val="28"/>
        </w:rPr>
        <w:t>Правило №3</w:t>
      </w:r>
    </w:p>
    <w:p w:rsid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 xml:space="preserve">Постепенно и неуклонно снимайте с себя заботу и ответственность за личные дела вашего ребенка и </w:t>
      </w:r>
      <w:r w:rsidR="00D224B7" w:rsidRPr="00D224B7">
        <w:rPr>
          <w:color w:val="262626"/>
          <w:sz w:val="28"/>
          <w:szCs w:val="28"/>
        </w:rPr>
        <w:t>передавайте их ему!</w:t>
      </w:r>
      <w:r w:rsidR="00D224B7" w:rsidRPr="00D224B7">
        <w:rPr>
          <w:color w:val="262626"/>
          <w:sz w:val="28"/>
          <w:szCs w:val="28"/>
        </w:rPr>
        <w:br/>
      </w:r>
      <w:r w:rsidR="00D224B7" w:rsidRPr="00D224B7">
        <w:rPr>
          <w:b/>
          <w:color w:val="262626"/>
          <w:sz w:val="28"/>
          <w:szCs w:val="28"/>
        </w:rPr>
        <w:t>Правило №4</w:t>
      </w:r>
    </w:p>
    <w:p w:rsidR="000176E0" w:rsidRP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 xml:space="preserve">Позволяйте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D224B7">
        <w:rPr>
          <w:color w:val="262626"/>
          <w:sz w:val="28"/>
          <w:szCs w:val="28"/>
        </w:rPr>
        <w:t>взрослеть</w:t>
      </w:r>
      <w:proofErr w:type="gramEnd"/>
      <w:r w:rsidRPr="00D224B7">
        <w:rPr>
          <w:color w:val="262626"/>
          <w:sz w:val="28"/>
          <w:szCs w:val="28"/>
        </w:rPr>
        <w:t xml:space="preserve"> и становиться «сознательным»!</w:t>
      </w:r>
    </w:p>
    <w:p w:rsid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262626"/>
          <w:sz w:val="28"/>
          <w:szCs w:val="28"/>
        </w:rPr>
      </w:pPr>
      <w:r w:rsidRPr="00D224B7">
        <w:rPr>
          <w:b/>
          <w:color w:val="262626"/>
          <w:sz w:val="28"/>
          <w:szCs w:val="28"/>
        </w:rPr>
        <w:t>Пр</w:t>
      </w:r>
      <w:r w:rsidR="00D224B7" w:rsidRPr="00D224B7">
        <w:rPr>
          <w:b/>
          <w:color w:val="262626"/>
          <w:sz w:val="28"/>
          <w:szCs w:val="28"/>
        </w:rPr>
        <w:t>авило №5</w:t>
      </w:r>
      <w:r w:rsidR="00D224B7" w:rsidRPr="00D224B7">
        <w:rPr>
          <w:color w:val="262626"/>
          <w:sz w:val="28"/>
          <w:szCs w:val="28"/>
        </w:rPr>
        <w:t> </w:t>
      </w:r>
    </w:p>
    <w:p w:rsid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Если у ребенка эмоциональная проблема, будет правильно его «</w:t>
      </w:r>
      <w:r w:rsidR="00D224B7" w:rsidRPr="00D224B7">
        <w:rPr>
          <w:color w:val="262626"/>
          <w:sz w:val="28"/>
          <w:szCs w:val="28"/>
        </w:rPr>
        <w:t>активно» выслушать!</w:t>
      </w:r>
      <w:r w:rsidR="00D224B7" w:rsidRPr="00D224B7">
        <w:rPr>
          <w:color w:val="262626"/>
          <w:sz w:val="28"/>
          <w:szCs w:val="28"/>
        </w:rPr>
        <w:br/>
      </w:r>
      <w:r w:rsidR="00D224B7" w:rsidRPr="00D224B7">
        <w:rPr>
          <w:b/>
          <w:color w:val="262626"/>
          <w:sz w:val="28"/>
          <w:szCs w:val="28"/>
        </w:rPr>
        <w:t>Правило №6</w:t>
      </w:r>
    </w:p>
    <w:p w:rsid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 xml:space="preserve">Если поведение ребенка вызывает у вас «отрицательные» чувства и переживания просто сообщите ему об </w:t>
      </w:r>
      <w:r w:rsidR="00D224B7" w:rsidRPr="00D224B7">
        <w:rPr>
          <w:color w:val="262626"/>
          <w:sz w:val="28"/>
          <w:szCs w:val="28"/>
        </w:rPr>
        <w:t>этом в форме «</w:t>
      </w:r>
      <w:proofErr w:type="gramStart"/>
      <w:r w:rsidR="00D224B7" w:rsidRPr="00D224B7">
        <w:rPr>
          <w:color w:val="262626"/>
          <w:sz w:val="28"/>
          <w:szCs w:val="28"/>
        </w:rPr>
        <w:t>Я-</w:t>
      </w:r>
      <w:proofErr w:type="gramEnd"/>
      <w:r w:rsidR="008A5BA7">
        <w:rPr>
          <w:color w:val="262626"/>
          <w:sz w:val="28"/>
          <w:szCs w:val="28"/>
        </w:rPr>
        <w:t xml:space="preserve"> </w:t>
      </w:r>
      <w:r w:rsidR="00D224B7" w:rsidRPr="00D224B7">
        <w:rPr>
          <w:color w:val="262626"/>
          <w:sz w:val="28"/>
          <w:szCs w:val="28"/>
        </w:rPr>
        <w:t>высказывания»!</w:t>
      </w:r>
    </w:p>
    <w:p w:rsidR="00D224B7" w:rsidRDefault="00D224B7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62626"/>
          <w:sz w:val="28"/>
          <w:szCs w:val="28"/>
        </w:rPr>
      </w:pPr>
      <w:r w:rsidRPr="00D224B7">
        <w:rPr>
          <w:b/>
          <w:color w:val="262626"/>
          <w:sz w:val="28"/>
          <w:szCs w:val="28"/>
        </w:rPr>
        <w:t>Правило №7</w:t>
      </w:r>
    </w:p>
    <w:p w:rsidR="00D224B7" w:rsidRP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Максимально удаляйте из своего общения с ребенком «12 помех» - привычных или автоматических реакций: приказы, команды; предупреждений, угрозы; мораль, нравоучения и др.!</w:t>
      </w:r>
    </w:p>
    <w:p w:rsidR="00D224B7" w:rsidRDefault="00D224B7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62626"/>
          <w:sz w:val="28"/>
          <w:szCs w:val="28"/>
        </w:rPr>
      </w:pPr>
      <w:r w:rsidRPr="00D224B7">
        <w:rPr>
          <w:b/>
          <w:color w:val="262626"/>
          <w:sz w:val="28"/>
          <w:szCs w:val="28"/>
        </w:rPr>
        <w:t>Правило №8</w:t>
      </w:r>
    </w:p>
    <w:p w:rsid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 xml:space="preserve">Соизмеряйте собственные ожидания с возможностями ребенка. Не требуйте от него невозможного или </w:t>
      </w:r>
      <w:proofErr w:type="gramStart"/>
      <w:r w:rsidRPr="00D224B7">
        <w:rPr>
          <w:color w:val="262626"/>
          <w:sz w:val="28"/>
          <w:szCs w:val="28"/>
        </w:rPr>
        <w:t>трудно выполнимого</w:t>
      </w:r>
      <w:proofErr w:type="gramEnd"/>
      <w:r w:rsidRPr="00D224B7">
        <w:rPr>
          <w:color w:val="262626"/>
          <w:sz w:val="28"/>
          <w:szCs w:val="28"/>
        </w:rPr>
        <w:t>. Вместо этого посмотрите, что вы можете изменить в окр</w:t>
      </w:r>
      <w:r w:rsidR="00D224B7" w:rsidRPr="00D224B7">
        <w:rPr>
          <w:color w:val="262626"/>
          <w:sz w:val="28"/>
          <w:szCs w:val="28"/>
        </w:rPr>
        <w:t>ужающей обстановке!</w:t>
      </w:r>
      <w:r w:rsidR="00D224B7" w:rsidRPr="00D224B7">
        <w:rPr>
          <w:color w:val="262626"/>
          <w:sz w:val="28"/>
          <w:szCs w:val="28"/>
        </w:rPr>
        <w:br/>
      </w:r>
      <w:r w:rsidR="00D224B7" w:rsidRPr="00D224B7">
        <w:rPr>
          <w:b/>
          <w:color w:val="262626"/>
          <w:sz w:val="28"/>
          <w:szCs w:val="28"/>
        </w:rPr>
        <w:t>Правило №9</w:t>
      </w:r>
    </w:p>
    <w:p w:rsid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62626"/>
          <w:sz w:val="28"/>
          <w:szCs w:val="28"/>
        </w:rPr>
      </w:pPr>
      <w:r w:rsidRPr="00D224B7">
        <w:rPr>
          <w:color w:val="262626"/>
          <w:sz w:val="28"/>
          <w:szCs w:val="28"/>
        </w:rPr>
        <w:t>Не присваивайте себе эмоциональны</w:t>
      </w:r>
      <w:r w:rsidR="00D224B7" w:rsidRPr="00D224B7">
        <w:rPr>
          <w:color w:val="262626"/>
          <w:sz w:val="28"/>
          <w:szCs w:val="28"/>
        </w:rPr>
        <w:t>х проблем ребенка!</w:t>
      </w:r>
      <w:r w:rsidR="00D224B7" w:rsidRPr="00D224B7">
        <w:rPr>
          <w:color w:val="262626"/>
          <w:sz w:val="28"/>
          <w:szCs w:val="28"/>
        </w:rPr>
        <w:br/>
      </w:r>
      <w:r w:rsidR="00D224B7" w:rsidRPr="00D224B7">
        <w:rPr>
          <w:b/>
          <w:color w:val="262626"/>
          <w:sz w:val="28"/>
          <w:szCs w:val="28"/>
        </w:rPr>
        <w:t>Правило №10</w:t>
      </w:r>
    </w:p>
    <w:p w:rsid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262626"/>
          <w:sz w:val="28"/>
          <w:szCs w:val="28"/>
        </w:rPr>
      </w:pPr>
      <w:proofErr w:type="gramStart"/>
      <w:r w:rsidRPr="00D224B7">
        <w:rPr>
          <w:color w:val="262626"/>
          <w:sz w:val="28"/>
          <w:szCs w:val="28"/>
        </w:rPr>
        <w:t xml:space="preserve">Правила (ограничения, требования) обязательно должны быть в жизни каждого ребенка, но: - их не должно быть слишком много и было бы очень хорошо, что бы они были гибкими; - родительские требования не должны вступать в явное </w:t>
      </w:r>
      <w:proofErr w:type="spellStart"/>
      <w:r w:rsidRPr="00D224B7">
        <w:rPr>
          <w:color w:val="262626"/>
          <w:sz w:val="28"/>
          <w:szCs w:val="28"/>
        </w:rPr>
        <w:t>противоречиес</w:t>
      </w:r>
      <w:proofErr w:type="spellEnd"/>
      <w:r w:rsidRPr="00D224B7">
        <w:rPr>
          <w:color w:val="262626"/>
          <w:sz w:val="28"/>
          <w:szCs w:val="28"/>
        </w:rPr>
        <w:t xml:space="preserve"> важнейшими потребностями ребенка; - правила (ограничения, требования, запреты) должны быть согласованы взрослыми между собой;</w:t>
      </w:r>
      <w:proofErr w:type="gramEnd"/>
      <w:r w:rsidRPr="00D224B7">
        <w:rPr>
          <w:color w:val="262626"/>
          <w:sz w:val="28"/>
          <w:szCs w:val="28"/>
        </w:rPr>
        <w:t xml:space="preserve"> - тон, в котором сообщается </w:t>
      </w:r>
      <w:proofErr w:type="spellStart"/>
      <w:r w:rsidRPr="00D224B7">
        <w:rPr>
          <w:color w:val="262626"/>
          <w:sz w:val="28"/>
          <w:szCs w:val="28"/>
        </w:rPr>
        <w:t>требованк</w:t>
      </w:r>
      <w:proofErr w:type="spellEnd"/>
      <w:r w:rsidRPr="00D224B7">
        <w:rPr>
          <w:color w:val="262626"/>
          <w:sz w:val="28"/>
          <w:szCs w:val="28"/>
        </w:rPr>
        <w:t xml:space="preserve"> или запрет, должен быть скорее дружественно-разъяснительным,</w:t>
      </w:r>
      <w:r w:rsidR="00D224B7">
        <w:rPr>
          <w:color w:val="262626"/>
          <w:sz w:val="28"/>
          <w:szCs w:val="28"/>
        </w:rPr>
        <w:t xml:space="preserve"> чем повелительным!</w:t>
      </w:r>
      <w:r w:rsidR="00D224B7" w:rsidRPr="00D224B7">
        <w:rPr>
          <w:color w:val="262626"/>
          <w:sz w:val="28"/>
          <w:szCs w:val="28"/>
        </w:rPr>
        <w:br/>
      </w:r>
      <w:r w:rsidR="00D224B7" w:rsidRPr="00D224B7">
        <w:rPr>
          <w:b/>
          <w:color w:val="262626"/>
          <w:sz w:val="28"/>
          <w:szCs w:val="28"/>
        </w:rPr>
        <w:t>Правило 11</w:t>
      </w:r>
      <w:r w:rsidRPr="00D224B7">
        <w:rPr>
          <w:color w:val="262626"/>
          <w:sz w:val="28"/>
          <w:szCs w:val="28"/>
        </w:rPr>
        <w:t>Правила и последствия должны формулиров</w:t>
      </w:r>
      <w:r w:rsidR="00D224B7" w:rsidRPr="00D224B7">
        <w:rPr>
          <w:color w:val="262626"/>
          <w:sz w:val="28"/>
          <w:szCs w:val="28"/>
        </w:rPr>
        <w:t>аться одновременно!</w:t>
      </w:r>
    </w:p>
    <w:p w:rsidR="000176E0" w:rsidRDefault="00D224B7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262626"/>
          <w:sz w:val="28"/>
          <w:szCs w:val="28"/>
        </w:rPr>
      </w:pPr>
      <w:r w:rsidRPr="00D224B7">
        <w:rPr>
          <w:b/>
          <w:color w:val="262626"/>
          <w:sz w:val="28"/>
          <w:szCs w:val="28"/>
        </w:rPr>
        <w:t>Правило 12</w:t>
      </w:r>
      <w:r w:rsidR="000176E0" w:rsidRPr="00D224B7">
        <w:rPr>
          <w:color w:val="262626"/>
          <w:sz w:val="28"/>
          <w:szCs w:val="28"/>
        </w:rPr>
        <w:t>Следует применять санкции, а не наказание!</w:t>
      </w:r>
    </w:p>
    <w:p w:rsidR="00D224B7" w:rsidRPr="00D224B7" w:rsidRDefault="00D224B7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62626"/>
          <w:sz w:val="28"/>
          <w:szCs w:val="28"/>
        </w:rPr>
      </w:pPr>
    </w:p>
    <w:p w:rsidR="0017105C" w:rsidRPr="00D224B7" w:rsidRDefault="000176E0" w:rsidP="00D224B7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62626"/>
          <w:sz w:val="28"/>
          <w:szCs w:val="28"/>
        </w:rPr>
      </w:pPr>
      <w:r w:rsidRPr="00D224B7">
        <w:rPr>
          <w:b/>
          <w:color w:val="262626"/>
          <w:sz w:val="28"/>
          <w:szCs w:val="28"/>
        </w:rPr>
        <w:t>Самое главное правило такое</w:t>
      </w:r>
      <w:proofErr w:type="gramStart"/>
      <w:r w:rsidRPr="00D224B7">
        <w:rPr>
          <w:b/>
          <w:color w:val="262626"/>
          <w:sz w:val="28"/>
          <w:szCs w:val="28"/>
        </w:rPr>
        <w:t xml:space="preserve"> :</w:t>
      </w:r>
      <w:proofErr w:type="gramEnd"/>
      <w:r w:rsidRPr="00D224B7">
        <w:rPr>
          <w:b/>
          <w:color w:val="262626"/>
          <w:sz w:val="28"/>
          <w:szCs w:val="28"/>
        </w:rPr>
        <w:t xml:space="preserve"> </w:t>
      </w:r>
      <w:proofErr w:type="gramStart"/>
      <w:r w:rsidRPr="00D224B7">
        <w:rPr>
          <w:b/>
          <w:color w:val="262626"/>
          <w:sz w:val="28"/>
          <w:szCs w:val="28"/>
        </w:rPr>
        <w:t>БЕЗУСЛОВНО</w:t>
      </w:r>
      <w:proofErr w:type="gramEnd"/>
      <w:r w:rsidRPr="00D224B7">
        <w:rPr>
          <w:b/>
          <w:color w:val="262626"/>
          <w:sz w:val="28"/>
          <w:szCs w:val="28"/>
        </w:rPr>
        <w:t xml:space="preserve"> ЛЮБИТЕ И ПРИНИМАЙТЕ РЕБЕНКА!</w:t>
      </w:r>
    </w:p>
    <w:sectPr w:rsidR="0017105C" w:rsidRPr="00D224B7" w:rsidSect="00D224B7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374A"/>
    <w:multiLevelType w:val="multilevel"/>
    <w:tmpl w:val="C01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E0"/>
    <w:rsid w:val="000176E0"/>
    <w:rsid w:val="0017105C"/>
    <w:rsid w:val="004A49D4"/>
    <w:rsid w:val="008A5BA7"/>
    <w:rsid w:val="00D2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5C"/>
  </w:style>
  <w:style w:type="paragraph" w:styleId="1">
    <w:name w:val="heading 1"/>
    <w:basedOn w:val="a"/>
    <w:link w:val="10"/>
    <w:uiPriority w:val="9"/>
    <w:qFormat/>
    <w:rsid w:val="00017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7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1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6E0"/>
    <w:rPr>
      <w:rFonts w:ascii="Tahoma" w:hAnsi="Tahoma" w:cs="Tahoma"/>
      <w:sz w:val="16"/>
      <w:szCs w:val="16"/>
    </w:rPr>
  </w:style>
  <w:style w:type="paragraph" w:customStyle="1" w:styleId="buttonheading">
    <w:name w:val="buttonheading"/>
    <w:basedOn w:val="a"/>
    <w:rsid w:val="0001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176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2014-06-19T18:03:00Z</cp:lastPrinted>
  <dcterms:created xsi:type="dcterms:W3CDTF">2014-05-12T18:59:00Z</dcterms:created>
  <dcterms:modified xsi:type="dcterms:W3CDTF">2014-06-19T18:06:00Z</dcterms:modified>
</cp:coreProperties>
</file>