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Pr="001B492A" w:rsidRDefault="001B492A" w:rsidP="001B492A">
      <w:pPr>
        <w:jc w:val="center"/>
        <w:rPr>
          <w:rFonts w:ascii="Times New Roman" w:hAnsi="Times New Roman" w:cs="Times New Roman"/>
          <w:b/>
          <w:sz w:val="32"/>
        </w:rPr>
      </w:pPr>
      <w:r w:rsidRPr="001B492A">
        <w:rPr>
          <w:rFonts w:ascii="Times New Roman" w:hAnsi="Times New Roman" w:cs="Times New Roman"/>
          <w:b/>
          <w:sz w:val="32"/>
        </w:rPr>
        <w:t>Дидактическое  пособие  «Девочка  в  фартуке».</w:t>
      </w:r>
      <w:bookmarkStart w:id="0" w:name="_GoBack"/>
      <w:bookmarkEnd w:id="0"/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Выполнила: воспитатель  1 категории  МБДОУ  д\с №8  г. Кстово  Нижегородской  области  Васина  Светлана  Вячеславовна.</w:t>
      </w: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717D993E" wp14:editId="7A6CD9E1">
            <wp:extent cx="6633713" cy="5184475"/>
            <wp:effectExtent l="0" t="0" r="0" b="0"/>
            <wp:docPr id="1" name="Рисунок 1" descr="C:\Users\Sveta\Desktop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IMG_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518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2A" w:rsidRPr="009221BE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Pr="009221BE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Pr="009221BE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Pr="009221BE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Pr="009221BE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Pr="009221BE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Pr="009221BE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jc w:val="right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jc w:val="right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3CEF7E68" wp14:editId="4AD12463">
            <wp:extent cx="6633845" cy="4977130"/>
            <wp:effectExtent l="0" t="0" r="0" b="0"/>
            <wp:docPr id="2" name="Рисунок 2" descr="C:\Users\Sveta\Desktop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IMG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97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Задачи  дидактического  пособия  «Девочка  в  фартуке»: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1)Развивать  у  детей  умение  различать  правую  и  левую,  верхнюю  и  нижнюю  стороны  предмета.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2)Определять  способность  детей  соотносить  и  дифференцировать  цвета  и  оттенки.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3)Определять  уровень  наглядно – образного  мышления  детей.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  <w:r w:rsidRPr="009221BE">
        <w:rPr>
          <w:rFonts w:ascii="Times New Roman" w:hAnsi="Times New Roman" w:cs="Times New Roman"/>
          <w:sz w:val="32"/>
        </w:rPr>
        <w:lastRenderedPageBreak/>
        <w:t>Этапы  работы: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1)Подготовка  картонной  основы.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2)Обвязывание  картонной  основы.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3)Вывязывание  головы  девочки.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4)Оформление  лица  девочки  и  ее  прически,  завязывание  бантиков  в  косичках.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5)Раскрой  фартука.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6)Пришивание  фартука  к  обвязанной  картонной  основе.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7)Пришивание  бантиков  к  фартуку.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8)Пришивание  металлических  колец  к  фартуку,  продевание  шнурка  в  кольца,  закрепление  шнурка.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9)Сшивание  бантиков,  пришивание  маленьких  </w:t>
      </w:r>
      <w:proofErr w:type="spellStart"/>
      <w:r>
        <w:rPr>
          <w:rFonts w:ascii="Times New Roman" w:hAnsi="Times New Roman" w:cs="Times New Roman"/>
          <w:sz w:val="28"/>
        </w:rPr>
        <w:t>резиночек</w:t>
      </w:r>
      <w:proofErr w:type="spellEnd"/>
      <w:r>
        <w:rPr>
          <w:rFonts w:ascii="Times New Roman" w:hAnsi="Times New Roman" w:cs="Times New Roman"/>
          <w:sz w:val="28"/>
        </w:rPr>
        <w:t xml:space="preserve">  к  бантикам.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10)Вывязывание  кармашка  для  задней  стороны  пособия,  обшивание  кармашка  тесьмой  по  краям.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11)Пришивание  кармашка  с  обратной  стороны  обвязанной  основы.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12)Закладывание  запасных  бантиков  в  </w:t>
      </w:r>
      <w:proofErr w:type="spellStart"/>
      <w:r>
        <w:rPr>
          <w:rFonts w:ascii="Times New Roman" w:hAnsi="Times New Roman" w:cs="Times New Roman"/>
          <w:sz w:val="28"/>
        </w:rPr>
        <w:t>кормашек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Аннотация.</w:t>
      </w: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Основой  дидактического  пособия  «Девочка  в  фартуке»  является  фартук  из  материала.  У  девочки  заплетены  косички  и  повязаны  бантики.  Четыре  бантика  разных  цветов  сделаны  из  узкой  тесьмы  и  закреплены  в  четырех  углах  верхней  части  фартука.  Слева  и  справа  к  основе  пришиты  металлические  кольца.  В  правое  кольцо  просунут  шнурок  белого  цвета  со  свисающими  концами.  На  один  из  таких  концов  нанизывают  бантики  четырех  цветов.  К  каждому  бантику  пришиты  маленькие  </w:t>
      </w:r>
      <w:proofErr w:type="spellStart"/>
      <w:r>
        <w:rPr>
          <w:rFonts w:ascii="Times New Roman" w:hAnsi="Times New Roman" w:cs="Times New Roman"/>
          <w:sz w:val="28"/>
        </w:rPr>
        <w:t>резиночки</w:t>
      </w:r>
      <w:proofErr w:type="spellEnd"/>
      <w:r>
        <w:rPr>
          <w:rFonts w:ascii="Times New Roman" w:hAnsi="Times New Roman" w:cs="Times New Roman"/>
          <w:sz w:val="28"/>
        </w:rPr>
        <w:t>,  в  которые  продевают  шнурок.  На  первом  этапе  работы  ребенок  учится  продевать  шнурок  в  кольцо,  нанизывая  бантики  на  шнурок.  На  втором  этапе  надевают  бантики  на  шнурок  в  заданной  последовательности (красный – желтый – зеленый – синий).  На  третьем  этапе  уже  учитывается  время,  затраченное  на  выполнение  работы.  После  окончания  упражнений  шнурок,  на  который  нанизывались  бантики,  закрепляется  в  кольце  с  правой  стороны  и  завязывается,  чтобы  бантики  не  слетели.  С  обратной  стороны  пособия  пришит  связанный  кармашек,  в  котором  находятся  еще  восемь  бантиков  для  упражнений.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Примеры  заданий.</w:t>
      </w: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Задание №1.</w:t>
      </w: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 предлагает  ребенку  рассмотреть  девочку  в  фартуке  и  сказать,  в  каком  углу  находится  красный (желтый,  синий,  зеленый)  бантик.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Задание №2.</w:t>
      </w: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Ребенку  предлагают  обратить  внимание  на  то,  что  в  кармашке  лежат  разные  бантики,  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 прося  найти  среди  них  красный  и  желтый.  Выбранные  бантики  нужно  нанизать  на  веревочку  слева  направо  соблюдая  чередование  цветов:  красный,  желтый,  синий,  зеленый.  Закрепить  веревочку  с  бантиками  в  кольце,  чтобы  бантики  не  рассыпались.</w:t>
      </w: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Задание №3.</w:t>
      </w:r>
    </w:p>
    <w:p w:rsidR="001B492A" w:rsidRDefault="001B492A" w:rsidP="001B492A">
      <w:pPr>
        <w:jc w:val="center"/>
        <w:rPr>
          <w:rFonts w:ascii="Times New Roman" w:hAnsi="Times New Roman" w:cs="Times New Roman"/>
          <w:sz w:val="32"/>
        </w:rPr>
      </w:pPr>
    </w:p>
    <w:p w:rsidR="001B492A" w:rsidRDefault="001B492A" w:rsidP="001B49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 обращает  внимание  ребенка  на  фартук  девочки  и  просит  определить,  с  какой  стороны  находится  красный (голубой)  бантик.  Ребенку  предлагается  взять  в  правую  руку  красный  бантик,  а  в  левую  руку – голубой  и  вспомнить,  с  какой  стороны  у  девочки  на  фартуке  красный  бант,  а  с  какой – голубой.</w:t>
      </w:r>
    </w:p>
    <w:p w:rsidR="00ED0205" w:rsidRDefault="00ED0205"/>
    <w:sectPr w:rsidR="00ED0205" w:rsidSect="0028185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92A"/>
    <w:rsid w:val="001B492A"/>
    <w:rsid w:val="00281855"/>
    <w:rsid w:val="00ED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500</Words>
  <Characters>2850</Characters>
  <Application>Microsoft Office Word</Application>
  <DocSecurity>0</DocSecurity>
  <Lines>23</Lines>
  <Paragraphs>6</Paragraphs>
  <ScaleCrop>false</ScaleCrop>
  <Company>Krokoz™</Company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1</cp:revision>
  <dcterms:created xsi:type="dcterms:W3CDTF">2015-07-11T10:17:00Z</dcterms:created>
  <dcterms:modified xsi:type="dcterms:W3CDTF">2015-07-11T10:18:00Z</dcterms:modified>
</cp:coreProperties>
</file>