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40" w:rsidRDefault="009E5640" w:rsidP="009E5640">
      <w:pPr>
        <w:ind w:firstLine="567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Как оборудовать логопедический кабинет</w:t>
      </w:r>
    </w:p>
    <w:p w:rsidR="009E5640" w:rsidRPr="009E5640" w:rsidRDefault="009E5640" w:rsidP="009E5640">
      <w:pPr>
        <w:ind w:firstLine="567"/>
        <w:jc w:val="center"/>
        <w:rPr>
          <w:b/>
          <w:sz w:val="32"/>
          <w:szCs w:val="28"/>
        </w:rPr>
      </w:pPr>
    </w:p>
    <w:p w:rsidR="009E5640" w:rsidRDefault="009E5640" w:rsidP="009E56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5640">
        <w:rPr>
          <w:sz w:val="28"/>
          <w:szCs w:val="28"/>
        </w:rPr>
        <w:t xml:space="preserve">сновное назначение логопедического кабинета – создание рациональных условий для коррекционного обучения дошкольников с речевыми дефектами. </w:t>
      </w:r>
      <w:r>
        <w:rPr>
          <w:sz w:val="28"/>
          <w:szCs w:val="28"/>
        </w:rPr>
        <w:t>Практика показывает, что площадь логопедического кабинета целесообразно разделить</w:t>
      </w:r>
      <w:r w:rsidRPr="009E5640">
        <w:rPr>
          <w:sz w:val="28"/>
          <w:szCs w:val="28"/>
        </w:rPr>
        <w:t xml:space="preserve"> на несколько рабочих зон:</w:t>
      </w:r>
    </w:p>
    <w:p w:rsidR="00033A17" w:rsidRPr="00033A17" w:rsidRDefault="00033A17" w:rsidP="00033A17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33A17">
        <w:rPr>
          <w:b/>
          <w:i/>
          <w:sz w:val="28"/>
          <w:szCs w:val="28"/>
        </w:rPr>
        <w:t>Зона развития лексико-грамматической стороны речи</w:t>
      </w:r>
      <w:r w:rsidRPr="00033A17">
        <w:rPr>
          <w:sz w:val="28"/>
          <w:szCs w:val="28"/>
        </w:rPr>
        <w:t xml:space="preserve"> способствует ее развитию с помощью рабочих планшетов «Кто? Где? Почему?», «В гости к сказке», содержащих рассказы и сказки для пересказов, картины для составления рассказов, кроссворды, загадки, словесные игры и задания по текущей лексической теме. На панно «</w:t>
      </w:r>
      <w:proofErr w:type="gramStart"/>
      <w:r w:rsidRPr="00033A17">
        <w:rPr>
          <w:sz w:val="28"/>
          <w:szCs w:val="28"/>
        </w:rPr>
        <w:t>Чудо-дереве</w:t>
      </w:r>
      <w:proofErr w:type="gramEnd"/>
      <w:r w:rsidRPr="00033A17">
        <w:rPr>
          <w:sz w:val="28"/>
          <w:szCs w:val="28"/>
        </w:rPr>
        <w:t>» - «окно в мир природы» экспозицию следует менять в зависимости от времени года, что способствует развитию речи, расширению представлений об окружающем мире, пространственной ориентации, наблюдательности и воображения. Здесь же можно расположить театр «Сказочный мир прищепок».</w:t>
      </w:r>
    </w:p>
    <w:p w:rsidR="009E5640" w:rsidRPr="009E5640" w:rsidRDefault="009E5640" w:rsidP="009E5640">
      <w:pPr>
        <w:ind w:firstLine="567"/>
        <w:jc w:val="center"/>
        <w:rPr>
          <w:sz w:val="28"/>
          <w:szCs w:val="28"/>
        </w:rPr>
      </w:pPr>
    </w:p>
    <w:p w:rsidR="009E5640" w:rsidRPr="009E5640" w:rsidRDefault="009E5640" w:rsidP="009E5640">
      <w:pPr>
        <w:ind w:firstLine="567"/>
        <w:jc w:val="center"/>
        <w:rPr>
          <w:b/>
          <w:sz w:val="28"/>
          <w:szCs w:val="28"/>
        </w:rPr>
      </w:pPr>
      <w:r w:rsidRPr="009E5640">
        <w:rPr>
          <w:b/>
          <w:noProof/>
          <w:sz w:val="28"/>
          <w:szCs w:val="28"/>
        </w:rPr>
        <w:drawing>
          <wp:inline distT="0" distB="0" distL="0" distR="0" wp14:anchorId="190519CB" wp14:editId="73BB4E5E">
            <wp:extent cx="1905000" cy="2538447"/>
            <wp:effectExtent l="0" t="0" r="0" b="0"/>
            <wp:docPr id="6" name="Рисунок 6" descr="P4070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407069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3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640" w:rsidRPr="009E5640" w:rsidRDefault="009E5640" w:rsidP="009E5640">
      <w:pPr>
        <w:ind w:firstLine="567"/>
        <w:jc w:val="center"/>
        <w:rPr>
          <w:b/>
          <w:sz w:val="28"/>
          <w:szCs w:val="28"/>
        </w:rPr>
      </w:pPr>
    </w:p>
    <w:p w:rsidR="00033A17" w:rsidRPr="00033A17" w:rsidRDefault="00033A17" w:rsidP="00033A17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33A17">
        <w:rPr>
          <w:b/>
          <w:i/>
          <w:sz w:val="28"/>
          <w:szCs w:val="28"/>
        </w:rPr>
        <w:t xml:space="preserve"> Зона коррекции звукопроизношения</w:t>
      </w:r>
      <w:r w:rsidRPr="00033A17">
        <w:rPr>
          <w:sz w:val="28"/>
          <w:szCs w:val="28"/>
        </w:rPr>
        <w:t xml:space="preserve"> представлена настенными зеркалами, рабочими альбомами с артикуляционными упражнениями и соответствующим занимательным картинным материалом, «Театром  Веселого язычка» (</w:t>
      </w:r>
      <w:proofErr w:type="spellStart"/>
      <w:r w:rsidRPr="00033A17">
        <w:rPr>
          <w:sz w:val="28"/>
          <w:szCs w:val="28"/>
        </w:rPr>
        <w:t>биоэнергопластика</w:t>
      </w:r>
      <w:proofErr w:type="spellEnd"/>
      <w:r w:rsidRPr="00033A17">
        <w:rPr>
          <w:sz w:val="28"/>
          <w:szCs w:val="28"/>
        </w:rPr>
        <w:t xml:space="preserve">), «Театром  пальчиков и языка» (сопряженная гимнастика), альбомы со сказками для артикуляционной гимнастики, альбомами со сказками для артикуляционной гимнастики, </w:t>
      </w:r>
      <w:proofErr w:type="spellStart"/>
      <w:r w:rsidRPr="00033A17">
        <w:rPr>
          <w:sz w:val="28"/>
          <w:szCs w:val="28"/>
        </w:rPr>
        <w:t>чистоговорками</w:t>
      </w:r>
      <w:proofErr w:type="spellEnd"/>
      <w:r w:rsidRPr="00033A17">
        <w:rPr>
          <w:sz w:val="28"/>
          <w:szCs w:val="28"/>
        </w:rPr>
        <w:t xml:space="preserve"> на свистящие, шипящие и сонорные звуки, дифференциацию звуков. Здесь же игрушки на развитие физиологического дыхания, материал на </w:t>
      </w:r>
      <w:proofErr w:type="spellStart"/>
      <w:r w:rsidRPr="00033A17">
        <w:rPr>
          <w:sz w:val="28"/>
          <w:szCs w:val="28"/>
        </w:rPr>
        <w:t>поддувание</w:t>
      </w:r>
      <w:proofErr w:type="spellEnd"/>
      <w:r w:rsidRPr="00033A17">
        <w:rPr>
          <w:sz w:val="28"/>
          <w:szCs w:val="28"/>
        </w:rPr>
        <w:t xml:space="preserve">, сигнальные карточки, четки из бусинок  для формирования размеренного темпа речи и развития моторной координации. </w:t>
      </w:r>
    </w:p>
    <w:p w:rsidR="009E5640" w:rsidRPr="009E5640" w:rsidRDefault="009E5640" w:rsidP="00033A17">
      <w:pPr>
        <w:ind w:firstLine="567"/>
        <w:jc w:val="both"/>
        <w:rPr>
          <w:sz w:val="28"/>
          <w:szCs w:val="28"/>
        </w:rPr>
      </w:pPr>
    </w:p>
    <w:p w:rsidR="009E5640" w:rsidRPr="009E5640" w:rsidRDefault="009E5640" w:rsidP="009E5640">
      <w:pPr>
        <w:ind w:firstLine="567"/>
        <w:jc w:val="center"/>
        <w:rPr>
          <w:sz w:val="28"/>
          <w:szCs w:val="28"/>
        </w:rPr>
      </w:pPr>
      <w:r w:rsidRPr="009E5640">
        <w:rPr>
          <w:noProof/>
          <w:sz w:val="28"/>
          <w:szCs w:val="28"/>
        </w:rPr>
        <w:lastRenderedPageBreak/>
        <w:drawing>
          <wp:inline distT="0" distB="0" distL="0" distR="0" wp14:anchorId="73BA733E" wp14:editId="52E3FE8B">
            <wp:extent cx="2997200" cy="2247900"/>
            <wp:effectExtent l="0" t="0" r="0" b="0"/>
            <wp:docPr id="5" name="Рисунок 5" descr="P4070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40707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640" w:rsidRPr="009E5640" w:rsidRDefault="009E5640" w:rsidP="009E5640">
      <w:pPr>
        <w:ind w:firstLine="567"/>
        <w:jc w:val="both"/>
        <w:rPr>
          <w:sz w:val="28"/>
          <w:szCs w:val="28"/>
        </w:rPr>
      </w:pPr>
    </w:p>
    <w:p w:rsidR="00033A17" w:rsidRPr="009E5640" w:rsidRDefault="00033A17" w:rsidP="00033A17">
      <w:pPr>
        <w:ind w:firstLine="567"/>
        <w:jc w:val="both"/>
        <w:rPr>
          <w:sz w:val="28"/>
          <w:szCs w:val="28"/>
        </w:rPr>
      </w:pPr>
      <w:r w:rsidRPr="00033A17">
        <w:rPr>
          <w:b/>
          <w:i/>
          <w:sz w:val="28"/>
          <w:szCs w:val="28"/>
        </w:rPr>
        <w:t xml:space="preserve">3. </w:t>
      </w:r>
      <w:r>
        <w:rPr>
          <w:b/>
          <w:i/>
          <w:sz w:val="28"/>
          <w:szCs w:val="28"/>
        </w:rPr>
        <w:t>З</w:t>
      </w:r>
      <w:r w:rsidRPr="00033A17">
        <w:rPr>
          <w:b/>
          <w:i/>
          <w:sz w:val="28"/>
          <w:szCs w:val="28"/>
        </w:rPr>
        <w:t xml:space="preserve">она </w:t>
      </w:r>
      <w:r>
        <w:rPr>
          <w:b/>
          <w:i/>
          <w:sz w:val="28"/>
          <w:szCs w:val="28"/>
        </w:rPr>
        <w:t>подготовки к обучению грамоте</w:t>
      </w:r>
      <w:r w:rsidRPr="009E5640">
        <w:rPr>
          <w:sz w:val="28"/>
          <w:szCs w:val="28"/>
        </w:rPr>
        <w:t xml:space="preserve"> </w:t>
      </w:r>
      <w:r>
        <w:rPr>
          <w:sz w:val="28"/>
          <w:szCs w:val="28"/>
        </w:rPr>
        <w:t>оборудована</w:t>
      </w:r>
      <w:r w:rsidRPr="009E5640">
        <w:rPr>
          <w:sz w:val="28"/>
          <w:szCs w:val="28"/>
        </w:rPr>
        <w:t xml:space="preserve"> магнитной доской, комплектом цветных магнитов, указкой, учебными планшетами: «Характеристика звука» и «Друзья-</w:t>
      </w:r>
      <w:proofErr w:type="spellStart"/>
      <w:r w:rsidRPr="009E5640">
        <w:rPr>
          <w:sz w:val="28"/>
          <w:szCs w:val="28"/>
        </w:rPr>
        <w:t>Звуковички</w:t>
      </w:r>
      <w:proofErr w:type="spellEnd"/>
      <w:r w:rsidRPr="009E5640">
        <w:rPr>
          <w:sz w:val="28"/>
          <w:szCs w:val="28"/>
        </w:rPr>
        <w:t xml:space="preserve">», трехъярусным наборным полотном и «Телевизором с липким экраном». Здесь же магнитная азбука, слоговые часы, </w:t>
      </w:r>
      <w:proofErr w:type="spellStart"/>
      <w:r w:rsidRPr="009E5640">
        <w:rPr>
          <w:sz w:val="28"/>
          <w:szCs w:val="28"/>
        </w:rPr>
        <w:t>Буквоград</w:t>
      </w:r>
      <w:proofErr w:type="spellEnd"/>
      <w:r w:rsidRPr="009E5640">
        <w:rPr>
          <w:sz w:val="28"/>
          <w:szCs w:val="28"/>
        </w:rPr>
        <w:t>.</w:t>
      </w:r>
    </w:p>
    <w:p w:rsidR="009E5640" w:rsidRPr="009E5640" w:rsidRDefault="009E5640" w:rsidP="009E5640">
      <w:pPr>
        <w:ind w:firstLine="567"/>
        <w:jc w:val="both"/>
        <w:rPr>
          <w:sz w:val="28"/>
          <w:szCs w:val="28"/>
        </w:rPr>
      </w:pPr>
    </w:p>
    <w:p w:rsidR="009E5640" w:rsidRPr="009E5640" w:rsidRDefault="009E5640" w:rsidP="009E5640">
      <w:pPr>
        <w:ind w:firstLine="567"/>
        <w:jc w:val="center"/>
        <w:rPr>
          <w:sz w:val="28"/>
          <w:szCs w:val="28"/>
        </w:rPr>
      </w:pPr>
      <w:r w:rsidRPr="009E5640">
        <w:rPr>
          <w:noProof/>
          <w:sz w:val="28"/>
          <w:szCs w:val="28"/>
        </w:rPr>
        <w:drawing>
          <wp:inline distT="0" distB="0" distL="0" distR="0" wp14:anchorId="0FA8FF6E" wp14:editId="615BC5C6">
            <wp:extent cx="3185546" cy="2390775"/>
            <wp:effectExtent l="0" t="0" r="0" b="0"/>
            <wp:docPr id="4" name="Рисунок 4" descr="P4070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40707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546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640" w:rsidRPr="009E5640" w:rsidRDefault="009E5640" w:rsidP="009E5640">
      <w:pPr>
        <w:ind w:firstLine="567"/>
        <w:rPr>
          <w:sz w:val="28"/>
          <w:szCs w:val="28"/>
        </w:rPr>
      </w:pPr>
    </w:p>
    <w:p w:rsidR="009E5640" w:rsidRPr="00466F19" w:rsidRDefault="00466F19" w:rsidP="00466F19">
      <w:pPr>
        <w:pStyle w:val="a5"/>
        <w:numPr>
          <w:ilvl w:val="0"/>
          <w:numId w:val="1"/>
        </w:numPr>
        <w:rPr>
          <w:sz w:val="28"/>
          <w:szCs w:val="28"/>
        </w:rPr>
      </w:pPr>
      <w:r w:rsidRPr="00466F19">
        <w:rPr>
          <w:b/>
          <w:i/>
          <w:sz w:val="28"/>
          <w:szCs w:val="28"/>
        </w:rPr>
        <w:t>Зона релаксации</w:t>
      </w:r>
      <w:r w:rsidRPr="00466F19">
        <w:rPr>
          <w:sz w:val="28"/>
          <w:szCs w:val="28"/>
        </w:rPr>
        <w:t xml:space="preserve"> -  уголок игровой психотерапии. Здесь музыка, мягкая мебель, мягкие игрушки, пальчиковый театр и пальчиковые игры будут способствовать расслаблению детей.</w:t>
      </w:r>
    </w:p>
    <w:p w:rsidR="00466F19" w:rsidRPr="00466F19" w:rsidRDefault="00466F19" w:rsidP="00466F19">
      <w:pPr>
        <w:ind w:left="567"/>
        <w:rPr>
          <w:sz w:val="28"/>
          <w:szCs w:val="28"/>
        </w:rPr>
      </w:pPr>
    </w:p>
    <w:p w:rsidR="009E5640" w:rsidRPr="009E5640" w:rsidRDefault="009E5640" w:rsidP="009E5640">
      <w:pPr>
        <w:ind w:firstLine="567"/>
        <w:jc w:val="center"/>
        <w:rPr>
          <w:sz w:val="28"/>
          <w:szCs w:val="28"/>
        </w:rPr>
      </w:pPr>
      <w:r w:rsidRPr="009E5640">
        <w:rPr>
          <w:noProof/>
          <w:sz w:val="28"/>
          <w:szCs w:val="28"/>
        </w:rPr>
        <w:drawing>
          <wp:inline distT="0" distB="0" distL="0" distR="0" wp14:anchorId="18BF1A38" wp14:editId="765D8F49">
            <wp:extent cx="2686050" cy="2014538"/>
            <wp:effectExtent l="0" t="0" r="0" b="5080"/>
            <wp:docPr id="3" name="Рисунок 3" descr="P4070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40707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F19" w:rsidRPr="009E5640" w:rsidRDefault="00466F19" w:rsidP="00466F19">
      <w:pPr>
        <w:ind w:firstLine="567"/>
        <w:jc w:val="both"/>
        <w:rPr>
          <w:sz w:val="28"/>
          <w:szCs w:val="28"/>
        </w:rPr>
      </w:pPr>
      <w:r w:rsidRPr="00466F19">
        <w:rPr>
          <w:b/>
          <w:i/>
          <w:sz w:val="28"/>
          <w:szCs w:val="28"/>
        </w:rPr>
        <w:lastRenderedPageBreak/>
        <w:t>5. Зона методического, дидактического и игрового сопровождения</w:t>
      </w:r>
      <w:r w:rsidRPr="009E564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собой книжный шкаф, в котором содержатся</w:t>
      </w:r>
      <w:r w:rsidRPr="009E5640">
        <w:rPr>
          <w:sz w:val="28"/>
          <w:szCs w:val="28"/>
        </w:rPr>
        <w:t xml:space="preserve"> справочная и методическая литература, учебно-методические планы по разделам коррекции и развития речи, </w:t>
      </w:r>
      <w:r>
        <w:rPr>
          <w:sz w:val="28"/>
          <w:szCs w:val="28"/>
        </w:rPr>
        <w:t>другие пособия, необходимые для коррекционного процесса</w:t>
      </w:r>
      <w:r w:rsidRPr="009E5640">
        <w:rPr>
          <w:sz w:val="28"/>
          <w:szCs w:val="28"/>
        </w:rPr>
        <w:t>.</w:t>
      </w:r>
    </w:p>
    <w:p w:rsidR="009E5640" w:rsidRPr="009E5640" w:rsidRDefault="009E5640" w:rsidP="00466F19">
      <w:pPr>
        <w:ind w:firstLine="567"/>
        <w:jc w:val="both"/>
        <w:rPr>
          <w:sz w:val="28"/>
          <w:szCs w:val="28"/>
        </w:rPr>
      </w:pPr>
    </w:p>
    <w:p w:rsidR="009E5640" w:rsidRPr="009E5640" w:rsidRDefault="009E5640" w:rsidP="009E5640">
      <w:pPr>
        <w:ind w:firstLine="567"/>
        <w:jc w:val="center"/>
        <w:rPr>
          <w:sz w:val="28"/>
          <w:szCs w:val="28"/>
        </w:rPr>
      </w:pPr>
      <w:r w:rsidRPr="009E5640">
        <w:rPr>
          <w:noProof/>
          <w:sz w:val="28"/>
          <w:szCs w:val="28"/>
        </w:rPr>
        <w:drawing>
          <wp:inline distT="0" distB="0" distL="0" distR="0" wp14:anchorId="7E4EE584" wp14:editId="33C7FEDA">
            <wp:extent cx="2152650" cy="2880990"/>
            <wp:effectExtent l="0" t="0" r="0" b="0"/>
            <wp:docPr id="2" name="Рисунок 2" descr="P4070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40707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8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640" w:rsidRPr="009E5640" w:rsidRDefault="009E5640" w:rsidP="009E5640">
      <w:pPr>
        <w:ind w:firstLine="567"/>
        <w:rPr>
          <w:sz w:val="28"/>
          <w:szCs w:val="28"/>
        </w:rPr>
      </w:pPr>
    </w:p>
    <w:p w:rsidR="00466F19" w:rsidRDefault="00466F19" w:rsidP="00466F19">
      <w:pPr>
        <w:ind w:firstLine="567"/>
        <w:jc w:val="both"/>
        <w:rPr>
          <w:sz w:val="28"/>
          <w:szCs w:val="28"/>
        </w:rPr>
      </w:pPr>
      <w:r w:rsidRPr="00466F19">
        <w:rPr>
          <w:b/>
          <w:i/>
          <w:sz w:val="28"/>
          <w:szCs w:val="28"/>
        </w:rPr>
        <w:t>6. Информативная зона для родителей</w:t>
      </w:r>
      <w:r w:rsidRPr="009E5640">
        <w:rPr>
          <w:sz w:val="28"/>
          <w:szCs w:val="28"/>
        </w:rPr>
        <w:t xml:space="preserve"> находится в раздевалке логопедической группы и оборудована экраном звукопроизношения «Город правильной речи», планшетом «Советы л</w:t>
      </w:r>
      <w:r>
        <w:rPr>
          <w:sz w:val="28"/>
          <w:szCs w:val="28"/>
        </w:rPr>
        <w:t>огопеда», и игротекой «Веселый язычок</w:t>
      </w:r>
      <w:r w:rsidRPr="009E5640">
        <w:rPr>
          <w:sz w:val="28"/>
          <w:szCs w:val="28"/>
        </w:rPr>
        <w:t>».</w:t>
      </w:r>
    </w:p>
    <w:p w:rsidR="009E5640" w:rsidRPr="009E5640" w:rsidRDefault="00466F19" w:rsidP="00466F1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E5640" w:rsidRPr="009E5640" w:rsidRDefault="00466F19" w:rsidP="009E56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9E5640" w:rsidRPr="009E5640">
        <w:rPr>
          <w:noProof/>
          <w:sz w:val="28"/>
          <w:szCs w:val="28"/>
        </w:rPr>
        <w:drawing>
          <wp:inline distT="0" distB="0" distL="0" distR="0" wp14:anchorId="1A88BB74" wp14:editId="0A8C04D8">
            <wp:extent cx="2362200" cy="1771650"/>
            <wp:effectExtent l="0" t="0" r="0" b="0"/>
            <wp:docPr id="1" name="Рисунок 1" descr="P4070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40707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5640" w:rsidRPr="009E5640" w:rsidRDefault="009E5640" w:rsidP="009E5640">
      <w:pPr>
        <w:ind w:firstLine="567"/>
        <w:jc w:val="both"/>
        <w:rPr>
          <w:sz w:val="28"/>
          <w:szCs w:val="28"/>
        </w:rPr>
      </w:pPr>
    </w:p>
    <w:p w:rsidR="009E5640" w:rsidRPr="009E5640" w:rsidRDefault="009E5640" w:rsidP="009E5640">
      <w:pPr>
        <w:ind w:firstLine="567"/>
        <w:jc w:val="both"/>
        <w:rPr>
          <w:sz w:val="28"/>
          <w:szCs w:val="28"/>
        </w:rPr>
      </w:pPr>
    </w:p>
    <w:p w:rsidR="009E5640" w:rsidRPr="009E5640" w:rsidRDefault="009E5640" w:rsidP="009E5640">
      <w:pPr>
        <w:ind w:firstLine="567"/>
        <w:rPr>
          <w:sz w:val="28"/>
          <w:szCs w:val="28"/>
        </w:rPr>
      </w:pPr>
    </w:p>
    <w:p w:rsidR="0092357E" w:rsidRPr="009E5640" w:rsidRDefault="0092357E" w:rsidP="009E5640">
      <w:pPr>
        <w:ind w:firstLine="567"/>
        <w:rPr>
          <w:sz w:val="28"/>
          <w:szCs w:val="28"/>
        </w:rPr>
      </w:pPr>
    </w:p>
    <w:sectPr w:rsidR="0092357E" w:rsidRPr="009E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8352B"/>
    <w:multiLevelType w:val="hybridMultilevel"/>
    <w:tmpl w:val="0F268EB2"/>
    <w:lvl w:ilvl="0" w:tplc="F9721A9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35"/>
    <w:rsid w:val="00033A17"/>
    <w:rsid w:val="00466F19"/>
    <w:rsid w:val="0092357E"/>
    <w:rsid w:val="009E5640"/>
    <w:rsid w:val="00A2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64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3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64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3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2015-07-18T09:23:00Z</dcterms:created>
  <dcterms:modified xsi:type="dcterms:W3CDTF">2015-07-18T09:52:00Z</dcterms:modified>
</cp:coreProperties>
</file>