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51" w:rsidRPr="003D0A51" w:rsidRDefault="003D0A51" w:rsidP="003D0A51">
      <w:pPr>
        <w:ind w:right="175"/>
        <w:jc w:val="center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>Муниципальное бюджетное дошкольное учреждение</w:t>
      </w:r>
    </w:p>
    <w:p w:rsidR="003D0A51" w:rsidRPr="003D0A51" w:rsidRDefault="003D0A51" w:rsidP="003D0A51">
      <w:pPr>
        <w:ind w:right="175"/>
        <w:jc w:val="center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 xml:space="preserve"> «Центр развития ребёнка – детский сад № 1 «</w:t>
      </w:r>
      <w:proofErr w:type="spellStart"/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>Журавушка</w:t>
      </w:r>
      <w:proofErr w:type="spellEnd"/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>»</w:t>
      </w:r>
    </w:p>
    <w:p w:rsidR="003D0A51" w:rsidRPr="003D0A51" w:rsidRDefault="003D0A51" w:rsidP="003D0A51">
      <w:pPr>
        <w:ind w:right="175"/>
        <w:jc w:val="center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>
        <w:rPr>
          <w:rFonts w:ascii="Comic Sans MS" w:eastAsiaTheme="minorEastAsia" w:hAnsi="Comic Sans MS" w:cs="Comic Sans MS"/>
          <w:sz w:val="32"/>
          <w:szCs w:val="32"/>
          <w:lang w:eastAsia="ru-RU"/>
        </w:rPr>
        <w:t>Конспект</w:t>
      </w:r>
    </w:p>
    <w:p w:rsidR="003D0A51" w:rsidRDefault="003D0A51" w:rsidP="003D0A51">
      <w:pPr>
        <w:shd w:val="clear" w:color="auto" w:fill="FFFFFF"/>
        <w:spacing w:after="150" w:line="240" w:lineRule="atLeast"/>
        <w:outlineLvl w:val="0"/>
        <w:rPr>
          <w:rFonts w:ascii="Comic Sans MS" w:eastAsia="Times New Roman" w:hAnsi="Comic Sans MS" w:cs="Times New Roman"/>
          <w:color w:val="000000" w:themeColor="text1"/>
          <w:kern w:val="36"/>
          <w:sz w:val="32"/>
          <w:szCs w:val="32"/>
          <w:lang w:eastAsia="ru-RU"/>
        </w:rPr>
      </w:pPr>
      <w:r w:rsidRPr="003D0A51">
        <w:rPr>
          <w:rFonts w:ascii="Comic Sans MS" w:eastAsiaTheme="minorEastAsia" w:hAnsi="Comic Sans MS" w:cs="Comic Sans MS"/>
          <w:sz w:val="32"/>
          <w:szCs w:val="32"/>
          <w:lang w:eastAsia="ru-RU"/>
        </w:rPr>
        <w:t xml:space="preserve">непосредственно образовательной деятельности в форме занятия. </w:t>
      </w:r>
      <w:r w:rsidRPr="003D0A51">
        <w:rPr>
          <w:rFonts w:ascii="Comic Sans MS" w:eastAsia="Times New Roman" w:hAnsi="Comic Sans MS" w:cs="Times New Roman"/>
          <w:color w:val="000000" w:themeColor="text1"/>
          <w:kern w:val="36"/>
          <w:sz w:val="32"/>
          <w:szCs w:val="32"/>
          <w:lang w:eastAsia="ru-RU"/>
        </w:rPr>
        <w:t>Интегрированное  занятие по ознакомлению с окружающим миром, с элементами развития речи с использованием ИКТ</w:t>
      </w:r>
      <w:r>
        <w:rPr>
          <w:rFonts w:ascii="Comic Sans MS" w:eastAsia="Times New Roman" w:hAnsi="Comic Sans MS" w:cs="Times New Roman"/>
          <w:color w:val="000000" w:themeColor="text1"/>
          <w:kern w:val="36"/>
          <w:sz w:val="32"/>
          <w:szCs w:val="32"/>
          <w:lang w:eastAsia="ru-RU"/>
        </w:rPr>
        <w:t xml:space="preserve"> « Прогулка в лес»</w:t>
      </w:r>
    </w:p>
    <w:p w:rsidR="003D0A51" w:rsidRDefault="003D0A51" w:rsidP="003D0A51">
      <w:pPr>
        <w:shd w:val="clear" w:color="auto" w:fill="FFFFFF"/>
        <w:spacing w:after="150" w:line="240" w:lineRule="atLeast"/>
        <w:outlineLvl w:val="0"/>
        <w:rPr>
          <w:rFonts w:ascii="Comic Sans MS" w:eastAsiaTheme="minorEastAsia" w:hAnsi="Comic Sans MS" w:cs="Comic Sans MS"/>
          <w:sz w:val="32"/>
          <w:szCs w:val="32"/>
          <w:lang w:eastAsia="ru-RU"/>
        </w:rPr>
      </w:pPr>
      <w:r>
        <w:rPr>
          <w:rFonts w:ascii="Comic Sans MS" w:eastAsiaTheme="minorEastAsia" w:hAnsi="Comic Sans MS" w:cs="Comic Sans MS"/>
          <w:sz w:val="32"/>
          <w:szCs w:val="32"/>
          <w:lang w:eastAsia="ru-RU"/>
        </w:rPr>
        <w:t xml:space="preserve">                          </w:t>
      </w:r>
      <w:r w:rsidRPr="003D0A51">
        <w:rPr>
          <w:rFonts w:ascii="Comic Sans MS" w:eastAsiaTheme="minorEastAsia" w:hAnsi="Comic Sans MS" w:cs="Comic Sans MS"/>
          <w:sz w:val="32"/>
          <w:szCs w:val="32"/>
          <w:lang w:eastAsia="ru-RU"/>
        </w:rPr>
        <w:t>в</w:t>
      </w:r>
      <w:r>
        <w:rPr>
          <w:rFonts w:ascii="Comic Sans MS" w:eastAsiaTheme="minorEastAsia" w:hAnsi="Comic Sans MS" w:cs="Comic Sans MS"/>
          <w:sz w:val="32"/>
          <w:szCs w:val="32"/>
          <w:lang w:eastAsia="ru-RU"/>
        </w:rPr>
        <w:t xml:space="preserve"> </w:t>
      </w:r>
      <w:r w:rsidRPr="003D0A51">
        <w:rPr>
          <w:rFonts w:ascii="Comic Sans MS" w:eastAsiaTheme="minorEastAsia" w:hAnsi="Comic Sans MS" w:cs="Comic Sans MS"/>
          <w:sz w:val="32"/>
          <w:szCs w:val="32"/>
          <w:lang w:eastAsia="ru-RU"/>
        </w:rPr>
        <w:t xml:space="preserve"> средней группе №7.</w:t>
      </w:r>
    </w:p>
    <w:p w:rsidR="002E7D7B" w:rsidRDefault="002E7D7B" w:rsidP="00394A9B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Theme="minorEastAsia" w:hAnsi="Comic Sans MS" w:cs="Comic Sans MS"/>
          <w:sz w:val="32"/>
          <w:szCs w:val="32"/>
          <w:lang w:eastAsia="ru-RU"/>
        </w:rPr>
      </w:pPr>
      <w:r>
        <w:rPr>
          <w:rFonts w:ascii="Comic Sans MS" w:eastAsiaTheme="minorEastAsia" w:hAnsi="Comic Sans MS" w:cs="Comic Sans MS"/>
          <w:noProof/>
          <w:sz w:val="32"/>
          <w:szCs w:val="32"/>
          <w:lang w:eastAsia="ru-RU"/>
        </w:rPr>
        <w:drawing>
          <wp:inline distT="0" distB="0" distL="0" distR="0">
            <wp:extent cx="2743200" cy="2190750"/>
            <wp:effectExtent l="0" t="0" r="0" b="0"/>
            <wp:docPr id="2" name="Рисунок 2" descr="D:\фото папка\Тавакина Н.А\IMG_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папка\Тавакина Н.А\IMG_9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63" cy="218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51" w:rsidRPr="003D0A51" w:rsidRDefault="003D0A51" w:rsidP="003D0A51">
      <w:pPr>
        <w:shd w:val="clear" w:color="auto" w:fill="FFFFFF"/>
        <w:spacing w:after="150" w:line="240" w:lineRule="atLeast"/>
        <w:outlineLvl w:val="0"/>
        <w:rPr>
          <w:rFonts w:ascii="Comic Sans MS" w:eastAsia="Times New Roman" w:hAnsi="Comic Sans MS" w:cs="Times New Roman"/>
          <w:color w:val="000000" w:themeColor="text1"/>
          <w:kern w:val="36"/>
          <w:sz w:val="40"/>
          <w:szCs w:val="40"/>
          <w:lang w:eastAsia="ru-RU"/>
        </w:rPr>
      </w:pPr>
    </w:p>
    <w:p w:rsidR="003D0A51" w:rsidRPr="003D0A51" w:rsidRDefault="003D0A51" w:rsidP="003D0A51">
      <w:pPr>
        <w:spacing w:line="360" w:lineRule="auto"/>
        <w:ind w:left="-900" w:right="175"/>
        <w:jc w:val="center"/>
        <w:rPr>
          <w:rFonts w:ascii="Comic Sans MS" w:eastAsiaTheme="minorEastAsia" w:hAnsi="Comic Sans MS" w:cs="Comic Sans MS"/>
          <w:sz w:val="32"/>
          <w:szCs w:val="32"/>
          <w:lang w:eastAsia="ru-RU"/>
        </w:rPr>
      </w:pPr>
      <w:r w:rsidRPr="003D0A51">
        <w:rPr>
          <w:rFonts w:ascii="Comic Sans MS" w:eastAsiaTheme="minorEastAsia" w:hAnsi="Comic Sans MS" w:cs="Comic Sans MS"/>
          <w:sz w:val="32"/>
          <w:szCs w:val="32"/>
          <w:lang w:eastAsia="ru-RU"/>
        </w:rPr>
        <w:t>Образовательная область: Познавательное развитие.</w:t>
      </w:r>
    </w:p>
    <w:p w:rsidR="003D0A51" w:rsidRPr="003D0A51" w:rsidRDefault="003D0A51" w:rsidP="003D0A51">
      <w:pPr>
        <w:spacing w:line="360" w:lineRule="auto"/>
        <w:ind w:left="-900" w:right="175"/>
        <w:jc w:val="center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 w:rsidRPr="003D0A51">
        <w:rPr>
          <w:rFonts w:ascii="Comic Sans MS" w:eastAsiaTheme="minorEastAsia" w:hAnsi="Comic Sans MS" w:cs="Comic Sans MS"/>
          <w:sz w:val="32"/>
          <w:szCs w:val="32"/>
          <w:lang w:eastAsia="ru-RU"/>
        </w:rPr>
        <w:t>Развитие речи. Социально-коммуникативное развитие.</w:t>
      </w:r>
    </w:p>
    <w:p w:rsidR="003D0A51" w:rsidRPr="00394A9B" w:rsidRDefault="003D0A51" w:rsidP="003D0A51">
      <w:pPr>
        <w:spacing w:line="360" w:lineRule="auto"/>
        <w:ind w:left="-900" w:right="175"/>
        <w:jc w:val="center"/>
        <w:rPr>
          <w:rFonts w:ascii="Comic Sans MS" w:eastAsiaTheme="minorEastAsia" w:hAnsi="Comic Sans MS" w:cs="Comic Sans MS"/>
          <w:sz w:val="28"/>
          <w:szCs w:val="28"/>
          <w:lang w:eastAsia="ru-RU"/>
        </w:rPr>
      </w:pPr>
    </w:p>
    <w:p w:rsidR="003D0A51" w:rsidRPr="003D0A51" w:rsidRDefault="003D0A51" w:rsidP="003D0A51">
      <w:pPr>
        <w:spacing w:line="360" w:lineRule="auto"/>
        <w:ind w:left="-900" w:right="175"/>
        <w:jc w:val="right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 xml:space="preserve">Воспитатель: </w:t>
      </w:r>
      <w:proofErr w:type="spellStart"/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>Тавакина</w:t>
      </w:r>
      <w:proofErr w:type="spellEnd"/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 xml:space="preserve"> </w:t>
      </w:r>
    </w:p>
    <w:p w:rsidR="003D0A51" w:rsidRPr="003D0A51" w:rsidRDefault="003D0A51" w:rsidP="003D0A51">
      <w:pPr>
        <w:spacing w:line="360" w:lineRule="auto"/>
        <w:ind w:left="-900" w:right="175"/>
        <w:jc w:val="right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 xml:space="preserve">Наталья Алексеевна </w:t>
      </w:r>
    </w:p>
    <w:p w:rsidR="003D0A51" w:rsidRPr="003D0A51" w:rsidRDefault="003D0A51" w:rsidP="003D0A51">
      <w:pPr>
        <w:spacing w:line="360" w:lineRule="auto"/>
        <w:ind w:right="175"/>
        <w:rPr>
          <w:rFonts w:ascii="Comic Sans MS" w:eastAsiaTheme="minorEastAsia" w:hAnsi="Comic Sans MS" w:cs="Comic Sans MS"/>
          <w:sz w:val="28"/>
          <w:szCs w:val="28"/>
          <w:lang w:eastAsia="ru-RU"/>
        </w:rPr>
      </w:pPr>
    </w:p>
    <w:p w:rsidR="003D0A51" w:rsidRPr="003D0A51" w:rsidRDefault="003D0A51" w:rsidP="003D0A51">
      <w:pPr>
        <w:spacing w:line="360" w:lineRule="auto"/>
        <w:ind w:right="175"/>
        <w:jc w:val="center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 w:rsidRPr="003D0A51">
        <w:rPr>
          <w:rFonts w:ascii="Comic Sans MS" w:eastAsiaTheme="minorEastAsia" w:hAnsi="Comic Sans MS" w:cs="Comic Sans MS"/>
          <w:sz w:val="28"/>
          <w:szCs w:val="28"/>
          <w:lang w:eastAsia="ru-RU"/>
        </w:rPr>
        <w:t>г. Королев МО</w:t>
      </w:r>
    </w:p>
    <w:p w:rsidR="003D0A51" w:rsidRPr="003D0A51" w:rsidRDefault="003D0A51" w:rsidP="002E7D7B">
      <w:pPr>
        <w:spacing w:line="360" w:lineRule="auto"/>
        <w:ind w:right="175"/>
        <w:jc w:val="center"/>
        <w:rPr>
          <w:rFonts w:ascii="Comic Sans MS" w:eastAsiaTheme="minorEastAsia" w:hAnsi="Comic Sans MS" w:cs="Comic Sans MS"/>
          <w:sz w:val="28"/>
          <w:szCs w:val="28"/>
          <w:lang w:eastAsia="ru-RU"/>
        </w:rPr>
      </w:pPr>
      <w:r>
        <w:rPr>
          <w:rFonts w:ascii="Comic Sans MS" w:eastAsiaTheme="minorEastAsia" w:hAnsi="Comic Sans MS" w:cs="Comic Sans MS"/>
          <w:sz w:val="28"/>
          <w:szCs w:val="28"/>
          <w:lang w:eastAsia="ru-RU"/>
        </w:rPr>
        <w:t>2014г.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3D0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обобщить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детей </w:t>
      </w:r>
      <w:r w:rsidR="00CA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осени, осенних приметах и подготовке     природы к зиме.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C40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Обучающие:</w:t>
      </w:r>
    </w:p>
    <w:p w:rsidR="00D8028D" w:rsidRPr="006C40D6" w:rsidRDefault="00CA1509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</w:t>
      </w:r>
      <w:r w:rsidR="00D8028D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детей об осенней поре года и подготовке к зимнему периоду,</w:t>
      </w:r>
    </w:p>
    <w:p w:rsidR="00D8028D" w:rsidRDefault="00CA1509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продолжать </w:t>
      </w:r>
      <w:r w:rsidR="00D8028D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обобщенное представление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живой и не живой природе в период перехода от осени к зиме;</w:t>
      </w:r>
    </w:p>
    <w:p w:rsidR="00FB6226" w:rsidRPr="006C40D6" w:rsidRDefault="00FB6226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обобщить знания детей о перелетных и зимующих птицах.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C40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38664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познавательный интерес детей</w:t>
      </w:r>
      <w:r w:rsidR="0038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жизни обитателей леса;</w:t>
      </w:r>
    </w:p>
    <w:p w:rsidR="00D8028D" w:rsidRPr="006C40D6" w:rsidRDefault="00386646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</w:t>
      </w:r>
      <w:r w:rsidR="00D8028D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 и память;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культуру речевого общения детей друг с другом и педагогом.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C40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дет</w:t>
      </w:r>
      <w:r w:rsidR="00FB6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бережное</w:t>
      </w:r>
      <w:r w:rsidR="0038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заботливое</w:t>
      </w:r>
      <w:r w:rsidR="00FB6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отношение к природе</w:t>
      </w:r>
      <w:r w:rsidR="00386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6226" w:rsidRPr="006C40D6" w:rsidRDefault="00FB6226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желание помогать птицам и животным.</w:t>
      </w:r>
    </w:p>
    <w:p w:rsidR="00D8028D" w:rsidRPr="00127C9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Оборудование:</w:t>
      </w:r>
      <w:r w:rsidRPr="006C40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27C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B253C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конверт с письмом и заданиями от Осени, осенние листочки, аудиозапись </w:t>
      </w:r>
      <w:r w:rsidR="005B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П.И. Чайковский 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5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Времена года </w:t>
      </w:r>
      <w:r w:rsidR="005B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презентация «</w:t>
      </w:r>
      <w:r w:rsidR="00215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Переход от лета к зиме 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B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Ватман с заготовленными заранее деталями творческой работы.</w:t>
      </w:r>
    </w:p>
    <w:p w:rsidR="00BE6F9C" w:rsidRDefault="00BE6F9C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F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Экскурсия- наблюдение за осенней погодой (ранняя осень, поздняя осень начало зимы), изготовление панно, аппликация зимующие птицы.</w:t>
      </w:r>
    </w:p>
    <w:p w:rsidR="00215BF0" w:rsidRPr="006C40D6" w:rsidRDefault="00215BF0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F9C" w:rsidRDefault="00BE6F9C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010E" w:rsidRDefault="0010010E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0A51" w:rsidRDefault="003D0A51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0A51" w:rsidRDefault="003D0A51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0A51" w:rsidRDefault="003D0A51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7D7B" w:rsidRDefault="002E7D7B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7D7B" w:rsidRDefault="002E7D7B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9B" w:rsidRDefault="00394A9B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5B253C" w:rsidRDefault="00D8028D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6C40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394A9B" w:rsidRPr="00394A9B" w:rsidRDefault="00394A9B" w:rsidP="00580E4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сегодня в наш детский сад пришло письмо.</w:t>
      </w:r>
    </w:p>
    <w:p w:rsidR="00580E40" w:rsidRDefault="00D8028D" w:rsidP="00580E40">
      <w:pPr>
        <w:shd w:val="clear" w:color="auto" w:fill="FFFFFF"/>
        <w:spacing w:after="0" w:line="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 узнать, от кого оно?</w:t>
      </w:r>
      <w:r w:rsidR="00580E40" w:rsidRPr="0058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0E40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отгадайте загадку:</w:t>
      </w:r>
      <w:r w:rsidR="00580E40" w:rsidRPr="000512F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215BF0" w:rsidRPr="008658EE" w:rsidRDefault="008658EE" w:rsidP="008658E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658E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Смотрит в оба почтальон</w:t>
      </w:r>
    </w:p>
    <w:p w:rsidR="008658EE" w:rsidRPr="008658EE" w:rsidRDefault="008658EE" w:rsidP="008658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658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Кто </w:t>
      </w:r>
      <w:proofErr w:type="gramStart"/>
      <w:r w:rsidRPr="008658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куда</w:t>
      </w:r>
      <w:proofErr w:type="gramEnd"/>
      <w:r w:rsidRPr="008658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зачем пошёл</w:t>
      </w:r>
    </w:p>
    <w:p w:rsidR="008658EE" w:rsidRPr="008658EE" w:rsidRDefault="008658EE" w:rsidP="008658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658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И по лесу всем подряд</w:t>
      </w:r>
    </w:p>
    <w:p w:rsidR="008658EE" w:rsidRDefault="008658EE" w:rsidP="008658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658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Тараторит невпопад</w:t>
      </w:r>
    </w:p>
    <w:p w:rsidR="008658EE" w:rsidRDefault="008658EE" w:rsidP="008658E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658EE" w:rsidRPr="008658EE" w:rsidRDefault="008658EE" w:rsidP="008658E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Сорока.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ребята, это письмо </w:t>
      </w:r>
      <w:r w:rsidR="0086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прислала Сорока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65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посмотрим, что же в конверте?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Письмо:</w:t>
      </w:r>
    </w:p>
    <w:p w:rsidR="00D8028D" w:rsidRDefault="0010180A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Дорогие ребята!</w:t>
      </w:r>
    </w:p>
    <w:p w:rsidR="00D47C17" w:rsidRDefault="00D47C17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Прошла осенняя пора. Наступают холода.</w:t>
      </w:r>
    </w:p>
    <w:p w:rsidR="0010180A" w:rsidRDefault="00D47C17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Птицы и животные п</w:t>
      </w:r>
      <w:r w:rsidR="00101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риглашаю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101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вас в наш волшебный лес.</w:t>
      </w:r>
    </w:p>
    <w:p w:rsidR="00DA4943" w:rsidRPr="006C40D6" w:rsidRDefault="00DA4943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180A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Принимаем приглашение?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5B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гда в путь. Чтобы попасть в </w:t>
      </w:r>
      <w:r w:rsidR="0010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волшебный </w:t>
      </w:r>
      <w:r w:rsidR="005B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лес </w:t>
      </w:r>
      <w:r w:rsidR="0010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</w:t>
      </w:r>
      <w:r w:rsidR="00101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Закрыть глаза</w:t>
      </w:r>
      <w:proofErr w:type="gramStart"/>
      <w:r w:rsidR="00101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018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хлопнуть в ладоши, повернуться вокруг себя  и сказать волшебные слова : « Раз, два, три, повернись в волшебном лесу очутись» 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B253C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аудиозапись </w:t>
      </w:r>
      <w:r w:rsidR="005B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П.И. Чайковский </w:t>
      </w:r>
      <w:r w:rsidR="005B253C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0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Времена года</w:t>
      </w:r>
      <w:r w:rsidR="005B2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27C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  <w:r w:rsidR="005B25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10180A" w:rsidRPr="006C40D6" w:rsidRDefault="0010180A" w:rsidP="0010180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1</w:t>
      </w:r>
    </w:p>
    <w:p w:rsidR="0010180A" w:rsidRDefault="0010180A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Pr="0010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мы в волшебном лесу…</w:t>
      </w:r>
    </w:p>
    <w:p w:rsidR="0010180A" w:rsidRDefault="00DA4943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="0010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0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это время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A4943" w:rsidRDefault="00DA4943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Осень.</w:t>
      </w:r>
    </w:p>
    <w:p w:rsidR="00DA4943" w:rsidRDefault="00DA4943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каким приметам вы догадались?</w:t>
      </w:r>
    </w:p>
    <w:p w:rsidR="00DA4943" w:rsidRPr="00127C96" w:rsidRDefault="00DA4943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Листья пожелтели. Птицы улетают в теплые края. 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2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- это переход от лета к зиме.</w:t>
      </w:r>
    </w:p>
    <w:p w:rsidR="00D8028D" w:rsidRPr="00127C9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начале осени еще тепло.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полях собирают пшеницу и рожь, из которых потом пекут хлеб.</w:t>
      </w:r>
    </w:p>
    <w:p w:rsidR="00BE6F9C" w:rsidRPr="00BE6F9C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осень называют порой урожая.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Pr="00127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еще собирают осенью? 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="0094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огороде собирают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Овощи.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="0094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садах собирают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Фрукты </w:t>
      </w:r>
    </w:p>
    <w:p w:rsidR="00BE6F9C" w:rsidRPr="00127C96" w:rsidRDefault="00BE6F9C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3</w:t>
      </w:r>
    </w:p>
    <w:p w:rsidR="00D8028D" w:rsidRPr="00127C9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сколько овощей и фруктов. </w:t>
      </w:r>
    </w:p>
    <w:p w:rsidR="00D8028D" w:rsidRPr="00127C96" w:rsidRDefault="009C46CF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4</w:t>
      </w:r>
    </w:p>
    <w:p w:rsidR="00D8028D" w:rsidRP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лесу тоже созревают разные плоды и ягоды: желуди (на дубе</w:t>
      </w:r>
      <w:r w:rsidR="00BE6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орешки (на лещине</w:t>
      </w:r>
      <w:r w:rsidR="00BE6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каштаны и рябина. Птицы и звери с удовольствием едят их и запасают на зиму. </w:t>
      </w:r>
    </w:p>
    <w:p w:rsidR="00D8028D" w:rsidRPr="00127C9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а какая бывает погода осенью :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46C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5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"Погода осенью"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разноцветный мяч: мяч осенний и волшебный,</w:t>
      </w:r>
    </w:p>
    <w:p w:rsidR="00B01A91" w:rsidRDefault="00B01A91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(мягкий мяч передают дети друг другу и называют прилагательные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осенней погоде)</w:t>
      </w:r>
    </w:p>
    <w:p w:rsidR="00B01A91" w:rsidRPr="00B01A91" w:rsidRDefault="00BE6F9C" w:rsidP="00B01A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Погода  д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ождливая,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погода 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ветреная,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погода 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холодная,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погода 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пасмурная,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погода 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сырая,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погода 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ясная,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погода 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солнечная,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погода </w:t>
      </w:r>
      <w:r w:rsidR="00B01A91" w:rsidRP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теплая,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погода </w:t>
      </w:r>
      <w:r w:rsidR="00B01A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морозная.</w:t>
      </w:r>
      <w:proofErr w:type="gramEnd"/>
    </w:p>
    <w:p w:rsidR="00B01A91" w:rsidRPr="00B01A91" w:rsidRDefault="00B01A91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01A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ситуации В. Помогает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вопросами: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Когда идет дождь - 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дождливая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Когда дует ветер - 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ветреная</w:t>
      </w:r>
      <w:proofErr w:type="gramEnd"/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Холодно - холодная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Пасмурно - пасмурная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Сыро - сырая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Хмуро - хмурая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Ясно - ясная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Отлично. Вы правильно говорите, о погоде.</w:t>
      </w:r>
    </w:p>
    <w:p w:rsidR="00D8028D" w:rsidRPr="00127C9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Слайд </w:t>
      </w:r>
      <w:r w:rsidR="00D2130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6</w:t>
      </w:r>
    </w:p>
    <w:p w:rsidR="00BE6F9C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и кусты тоже готовятся к зиме</w:t>
      </w:r>
      <w:r w:rsidR="00BE6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8028D" w:rsidRDefault="00BE6F9C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D8028D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они сбрасывают листву.</w:t>
      </w:r>
    </w:p>
    <w:p w:rsidR="00D8028D" w:rsidRPr="006C40D6" w:rsidRDefault="00BE6F9C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деревья остаются зелеными?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елочки и сосны не расстаются со своими иголочками. </w:t>
      </w:r>
    </w:p>
    <w:p w:rsidR="00D2130F" w:rsidRPr="00D2130F" w:rsidRDefault="00D2130F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7</w:t>
      </w:r>
    </w:p>
    <w:p w:rsidR="002E0E1E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Вначале листья меняют цвет - из зеленых они превращаются в желтые, красные и светло-коричневые.</w:t>
      </w:r>
    </w:p>
    <w:p w:rsidR="002E0E1E" w:rsidRDefault="002E0E1E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налетает осенний ветер, и разноцветные листья, кружась, падают на землю.</w:t>
      </w:r>
    </w:p>
    <w:p w:rsidR="008340B3" w:rsidRDefault="002E0E1E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закроем глаза (гимнастика для  глаз) и на минутку п</w:t>
      </w:r>
      <w:r w:rsidR="008340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ревратимся в ветер…</w:t>
      </w:r>
    </w:p>
    <w:p w:rsidR="00D2130F" w:rsidRDefault="00D2130F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Подуем как тихий ветер,</w:t>
      </w:r>
    </w:p>
    <w:p w:rsidR="00D2130F" w:rsidRPr="00D2130F" w:rsidRDefault="002E0E1E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2130F" w:rsidRPr="00D2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одуем как средней силы ветер, как сильный ветер)</w:t>
      </w:r>
    </w:p>
    <w:p w:rsidR="00D2130F" w:rsidRPr="00D2130F" w:rsidRDefault="00D2130F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Pr="00D21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изкультминутка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Ветер дует нам в лицо </w:t>
      </w:r>
      <w:r w:rsidR="00D2130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(машут на себя руками)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Закачалось деревцо</w:t>
      </w:r>
      <w:r w:rsidR="00D2130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</w:t>
      </w:r>
      <w:proofErr w:type="gramStart"/>
      <w:r w:rsidR="00D2130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( </w:t>
      </w:r>
      <w:proofErr w:type="gramEnd"/>
      <w:r w:rsidR="00D2130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качаются с поднятыми вверх руками)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Ветер тише, тише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тише</w:t>
      </w:r>
      <w:r w:rsidR="00D2130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( медленно опускают руки вниз)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Деревцо все выше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выше</w:t>
      </w:r>
      <w:r w:rsidR="00D2130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( поднимают руки вверх и тянутся)</w:t>
      </w:r>
    </w:p>
    <w:p w:rsidR="00D8028D" w:rsidRPr="002E0E1E" w:rsidRDefault="00D2130F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сядем тихо на стуль</w:t>
      </w:r>
      <w:r w:rsidR="002E0E1E" w:rsidRPr="002E0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чики, как осенние листочки ложат</w:t>
      </w:r>
      <w:r w:rsidRPr="002E0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землю.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40B3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8</w:t>
      </w:r>
    </w:p>
    <w:p w:rsidR="008340B3" w:rsidRPr="006C40D6" w:rsidRDefault="008340B3" w:rsidP="008340B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теперь посмотрите, на эту картинку. Что вы видите на ней?</w:t>
      </w:r>
    </w:p>
    <w:p w:rsidR="008340B3" w:rsidRPr="006C40D6" w:rsidRDefault="008340B3" w:rsidP="008340B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Птицы улетают на юг.</w:t>
      </w:r>
    </w:p>
    <w:p w:rsidR="001D3117" w:rsidRPr="0010010E" w:rsidRDefault="008340B3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Правильно. Многие птицы собираются в стаи и улетают в теплые края.</w:t>
      </w:r>
    </w:p>
    <w:p w:rsidR="0010010E" w:rsidRPr="0010010E" w:rsidRDefault="008340B3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80E40">
        <w:rPr>
          <w:color w:val="000000" w:themeColor="text1"/>
          <w:sz w:val="28"/>
          <w:szCs w:val="28"/>
        </w:rPr>
        <w:t xml:space="preserve">В. А </w:t>
      </w:r>
      <w:r w:rsidR="002E0E1E">
        <w:rPr>
          <w:color w:val="000000" w:themeColor="text1"/>
          <w:sz w:val="28"/>
          <w:szCs w:val="28"/>
        </w:rPr>
        <w:t>сейчас вас ждет задание  от  Сороки</w:t>
      </w:r>
      <w:proofErr w:type="gramStart"/>
      <w:r w:rsidR="002E0E1E">
        <w:rPr>
          <w:color w:val="000000" w:themeColor="text1"/>
          <w:sz w:val="28"/>
          <w:szCs w:val="28"/>
        </w:rPr>
        <w:t xml:space="preserve"> </w:t>
      </w:r>
      <w:r w:rsidRPr="00580E40">
        <w:rPr>
          <w:color w:val="000000" w:themeColor="text1"/>
          <w:sz w:val="28"/>
          <w:szCs w:val="28"/>
        </w:rPr>
        <w:t>,</w:t>
      </w:r>
      <w:proofErr w:type="gramEnd"/>
      <w:r w:rsidRPr="00580E40">
        <w:rPr>
          <w:color w:val="000000" w:themeColor="text1"/>
          <w:sz w:val="28"/>
          <w:szCs w:val="28"/>
        </w:rPr>
        <w:t xml:space="preserve"> которое называется</w:t>
      </w:r>
    </w:p>
    <w:p w:rsidR="008340B3" w:rsidRPr="001D3117" w:rsidRDefault="001D3117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1D3117">
        <w:rPr>
          <w:b/>
          <w:color w:val="000000" w:themeColor="text1"/>
          <w:sz w:val="28"/>
          <w:szCs w:val="28"/>
        </w:rPr>
        <w:t xml:space="preserve">ИГРА </w:t>
      </w:r>
      <w:r w:rsidR="008340B3" w:rsidRPr="00580E40">
        <w:rPr>
          <w:color w:val="000000" w:themeColor="text1"/>
          <w:sz w:val="28"/>
          <w:szCs w:val="28"/>
        </w:rPr>
        <w:t xml:space="preserve"> </w:t>
      </w:r>
      <w:r w:rsidR="008340B3" w:rsidRPr="001D3117">
        <w:rPr>
          <w:b/>
          <w:color w:val="000000" w:themeColor="text1"/>
          <w:sz w:val="32"/>
          <w:szCs w:val="32"/>
        </w:rPr>
        <w:t>«Отгадай и назови! »</w:t>
      </w:r>
    </w:p>
    <w:p w:rsidR="0010010E" w:rsidRDefault="008340B3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80E40">
        <w:rPr>
          <w:color w:val="000000" w:themeColor="text1"/>
          <w:sz w:val="28"/>
          <w:szCs w:val="28"/>
        </w:rPr>
        <w:t>Но сначала отгадайте загадку:</w:t>
      </w:r>
    </w:p>
    <w:p w:rsidR="0010010E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lang w:val="en-US"/>
        </w:rPr>
      </w:pPr>
    </w:p>
    <w:p w:rsidR="00394A9B" w:rsidRPr="00394A9B" w:rsidRDefault="00394A9B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lang w:val="en-US"/>
        </w:rPr>
      </w:pPr>
    </w:p>
    <w:p w:rsidR="008340B3" w:rsidRPr="0010010E" w:rsidRDefault="008340B3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340B3">
        <w:rPr>
          <w:b/>
          <w:color w:val="000000" w:themeColor="text1"/>
          <w:sz w:val="32"/>
          <w:szCs w:val="32"/>
        </w:rPr>
        <w:t>Различаемся мы цветом,</w:t>
      </w:r>
    </w:p>
    <w:p w:rsidR="008340B3" w:rsidRPr="008340B3" w:rsidRDefault="008340B3" w:rsidP="00834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8340B3">
        <w:rPr>
          <w:b/>
          <w:color w:val="000000" w:themeColor="text1"/>
          <w:sz w:val="32"/>
          <w:szCs w:val="32"/>
        </w:rPr>
        <w:t>Встретишь нас зимой и летом.</w:t>
      </w:r>
    </w:p>
    <w:p w:rsidR="008340B3" w:rsidRPr="008340B3" w:rsidRDefault="008340B3" w:rsidP="00834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8340B3">
        <w:rPr>
          <w:b/>
          <w:color w:val="000000" w:themeColor="text1"/>
          <w:sz w:val="32"/>
          <w:szCs w:val="32"/>
        </w:rPr>
        <w:t>Если крыльями взмахнем-</w:t>
      </w:r>
    </w:p>
    <w:p w:rsidR="008340B3" w:rsidRPr="008340B3" w:rsidRDefault="002E0E1E" w:rsidP="00834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Будем в небе голубом.</w:t>
      </w:r>
    </w:p>
    <w:p w:rsidR="008340B3" w:rsidRPr="008340B3" w:rsidRDefault="008340B3" w:rsidP="00834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8340B3">
        <w:rPr>
          <w:b/>
          <w:color w:val="000000" w:themeColor="text1"/>
          <w:sz w:val="32"/>
          <w:szCs w:val="32"/>
        </w:rPr>
        <w:t>Мы умеем щебетать,</w:t>
      </w:r>
    </w:p>
    <w:p w:rsidR="008340B3" w:rsidRPr="008340B3" w:rsidRDefault="008340B3" w:rsidP="00834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8340B3">
        <w:rPr>
          <w:b/>
          <w:color w:val="000000" w:themeColor="text1"/>
          <w:sz w:val="32"/>
          <w:szCs w:val="32"/>
        </w:rPr>
        <w:t>Песни петь и ворковать.</w:t>
      </w:r>
    </w:p>
    <w:p w:rsidR="008340B3" w:rsidRPr="008340B3" w:rsidRDefault="008340B3" w:rsidP="00834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8340B3">
        <w:rPr>
          <w:b/>
          <w:color w:val="000000" w:themeColor="text1"/>
          <w:sz w:val="32"/>
          <w:szCs w:val="32"/>
        </w:rPr>
        <w:t>Нас зимою подкормите…</w:t>
      </w:r>
    </w:p>
    <w:p w:rsidR="008340B3" w:rsidRPr="008340B3" w:rsidRDefault="008340B3" w:rsidP="00834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8340B3">
        <w:rPr>
          <w:b/>
          <w:color w:val="000000" w:themeColor="text1"/>
          <w:sz w:val="32"/>
          <w:szCs w:val="32"/>
        </w:rPr>
        <w:t>Дети, кто мы? Назовите!</w:t>
      </w:r>
    </w:p>
    <w:p w:rsidR="008340B3" w:rsidRPr="00580E40" w:rsidRDefault="008340B3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80E40">
        <w:rPr>
          <w:color w:val="000000" w:themeColor="text1"/>
          <w:sz w:val="28"/>
          <w:szCs w:val="28"/>
        </w:rPr>
        <w:t>Дети называют зимующих птиц и рассказывают о них.</w:t>
      </w:r>
    </w:p>
    <w:p w:rsidR="008340B3" w:rsidRPr="008340B3" w:rsidRDefault="008340B3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>• Синичк</w:t>
      </w:r>
      <w:proofErr w:type="gramStart"/>
      <w:r w:rsidRPr="008340B3">
        <w:rPr>
          <w:color w:val="000000" w:themeColor="text1"/>
          <w:sz w:val="32"/>
          <w:szCs w:val="32"/>
        </w:rPr>
        <w:t>а-</w:t>
      </w:r>
      <w:proofErr w:type="gramEnd"/>
      <w:r w:rsidRPr="008340B3">
        <w:rPr>
          <w:color w:val="000000" w:themeColor="text1"/>
          <w:sz w:val="32"/>
          <w:szCs w:val="32"/>
        </w:rPr>
        <w:t xml:space="preserve"> небольшая птичка. У нее желтое брюшко, черная головка, белые щечки. Любит сало.</w:t>
      </w:r>
    </w:p>
    <w:p w:rsidR="008340B3" w:rsidRPr="008340B3" w:rsidRDefault="008340B3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>• У воробья коричневые перышки. Он любит хлебные крошки.</w:t>
      </w:r>
    </w:p>
    <w:p w:rsidR="008340B3" w:rsidRPr="008340B3" w:rsidRDefault="008340B3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>• У снегиря красная грудка, а крылья, хвост и шапочка черные. Он любит лакомиться ягодками рябины.</w:t>
      </w:r>
    </w:p>
    <w:p w:rsidR="00C87F7B" w:rsidRPr="008340B3" w:rsidRDefault="00C87F7B" w:rsidP="00C87F7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 xml:space="preserve">• </w:t>
      </w:r>
      <w:r>
        <w:rPr>
          <w:color w:val="000000" w:themeColor="text1"/>
          <w:sz w:val="32"/>
          <w:szCs w:val="32"/>
        </w:rPr>
        <w:t xml:space="preserve">Ворона серая с черными крыльями. Она хитрая. Любит все что блестит. </w:t>
      </w:r>
    </w:p>
    <w:p w:rsidR="008340B3" w:rsidRDefault="00C87F7B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 xml:space="preserve">• </w:t>
      </w:r>
      <w:r>
        <w:rPr>
          <w:color w:val="000000" w:themeColor="text1"/>
          <w:sz w:val="32"/>
          <w:szCs w:val="32"/>
        </w:rPr>
        <w:t>Голуби бывают разного цвета. Белые, сизые, коричневые. Любят зерна пшеницы, хлеб, подсолнечник.</w:t>
      </w:r>
    </w:p>
    <w:p w:rsidR="001D3117" w:rsidRPr="001D3117" w:rsidRDefault="001D3117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C40D6">
        <w:rPr>
          <w:b/>
          <w:i/>
          <w:color w:val="000000" w:themeColor="text1"/>
          <w:sz w:val="36"/>
          <w:szCs w:val="36"/>
        </w:rPr>
        <w:t xml:space="preserve">Слайд </w:t>
      </w:r>
      <w:r>
        <w:rPr>
          <w:b/>
          <w:i/>
          <w:color w:val="000000" w:themeColor="text1"/>
          <w:sz w:val="36"/>
          <w:szCs w:val="36"/>
        </w:rPr>
        <w:t>9</w:t>
      </w:r>
      <w:r w:rsidRPr="008340B3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8340B3" w:rsidRPr="00396CC1" w:rsidRDefault="008340B3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96CC1">
        <w:rPr>
          <w:color w:val="000000" w:themeColor="text1"/>
          <w:sz w:val="28"/>
          <w:szCs w:val="28"/>
        </w:rPr>
        <w:t>Воспитатель: Молодцы! Как много вы знаете о птицах.</w:t>
      </w:r>
      <w:r w:rsidR="001D3117">
        <w:rPr>
          <w:color w:val="000000" w:themeColor="text1"/>
          <w:sz w:val="28"/>
          <w:szCs w:val="28"/>
        </w:rPr>
        <w:t xml:space="preserve"> Да, зимующим птицам тяжело пережить холода без нашей помощи. Поэтому им нужно помогать зимой, подкармливать их. </w:t>
      </w:r>
    </w:p>
    <w:p w:rsidR="008340B3" w:rsidRPr="008340B3" w:rsidRDefault="008340B3" w:rsidP="008340B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396CC1">
        <w:rPr>
          <w:color w:val="000000" w:themeColor="text1"/>
          <w:sz w:val="28"/>
          <w:szCs w:val="28"/>
        </w:rPr>
        <w:t>А знаете ли вы, как называется «Птичья столовая? » (кормушка)</w:t>
      </w:r>
      <w:proofErr w:type="gramStart"/>
      <w:r w:rsidRPr="008340B3">
        <w:rPr>
          <w:color w:val="000000" w:themeColor="text1"/>
          <w:sz w:val="32"/>
          <w:szCs w:val="32"/>
        </w:rPr>
        <w:t xml:space="preserve"> .</w:t>
      </w:r>
      <w:proofErr w:type="gramEnd"/>
    </w:p>
    <w:p w:rsidR="00D8028D" w:rsidRPr="00C87F7B" w:rsidRDefault="00C87F7B" w:rsidP="00C87F7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10</w:t>
      </w:r>
    </w:p>
    <w:p w:rsidR="00D8028D" w:rsidRPr="00396CC1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вот наступает конец осени. </w:t>
      </w:r>
    </w:p>
    <w:p w:rsidR="00D8028D" w:rsidRPr="00396CC1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Деревья сбросили свои листья и стоят обнаженные. </w:t>
      </w:r>
    </w:p>
    <w:p w:rsidR="00D8028D" w:rsidRPr="00396CC1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идет дождь. Дует ветер.</w:t>
      </w:r>
    </w:p>
    <w:p w:rsidR="00C87F7B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Слайд 1</w:t>
      </w:r>
      <w:r w:rsidR="00C87F7B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1</w:t>
      </w:r>
    </w:p>
    <w:p w:rsidR="00D8028D" w:rsidRPr="00396CC1" w:rsidRDefault="009E7424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028D"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 осени падает снег.</w:t>
      </w:r>
    </w:p>
    <w:p w:rsidR="00D8028D" w:rsidRPr="00396CC1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Природа ждет зимы.</w:t>
      </w:r>
    </w:p>
    <w:p w:rsidR="00D8028D" w:rsidRPr="00396CC1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proofErr w:type="gramStart"/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Сорока приготовила вам еще одно задание</w:t>
      </w: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28D" w:rsidRPr="00396CC1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Правила игры</w:t>
      </w:r>
      <w:proofErr w:type="gramStart"/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буду читать вопросы, если ответ «да», надо хлопнуть в ладоши, а если ответ «нет»</w:t>
      </w:r>
      <w:proofErr w:type="gramStart"/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96CC1"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396CC1"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опать</w:t>
      </w:r>
      <w:r w:rsidR="001D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ногами</w:t>
      </w:r>
      <w:r w:rsidRPr="0039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D22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Игра </w:t>
      </w:r>
      <w:r w:rsidR="00D47C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CD22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Приметы </w:t>
      </w:r>
      <w:r w:rsidR="009E742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наступления зимы.</w:t>
      </w:r>
    </w:p>
    <w:p w:rsidR="009E7424" w:rsidRDefault="009E7424" w:rsidP="009E74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Тучи солнце закрывают?</w:t>
      </w:r>
    </w:p>
    <w:p w:rsidR="009E7424" w:rsidRPr="009E7424" w:rsidRDefault="009E7424" w:rsidP="009E74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Колючий ветер прилетает?</w:t>
      </w:r>
    </w:p>
    <w:p w:rsidR="00D8028D" w:rsidRPr="006C40D6" w:rsidRDefault="009E7424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</w:t>
      </w:r>
      <w:r w:rsidR="00D8028D"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ветут цветы?</w:t>
      </w:r>
    </w:p>
    <w:p w:rsidR="00D8028D" w:rsidRPr="006C40D6" w:rsidRDefault="009E7424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</w:t>
      </w:r>
      <w:r w:rsidR="00D8028D"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астут грибы?</w:t>
      </w:r>
    </w:p>
    <w:p w:rsidR="00D8028D" w:rsidRPr="006C40D6" w:rsidRDefault="009E7424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Часто морозы</w:t>
      </w:r>
      <w:r w:rsidR="00D8028D"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бывают?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Ну а птицы гнезда вьют?</w:t>
      </w:r>
    </w:p>
    <w:p w:rsidR="00D8028D" w:rsidRPr="006C40D6" w:rsidRDefault="001D3117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Звер</w:t>
      </w:r>
      <w:r w:rsidR="00D8028D"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 норки закрывают?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Птичьи стаи улетают?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Солнце светит очень жарко?</w:t>
      </w:r>
    </w:p>
    <w:p w:rsidR="00D8028D" w:rsidRPr="006C40D6" w:rsidRDefault="009E7424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Лед на речке замерзает</w:t>
      </w:r>
      <w:r w:rsidR="00D8028D"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?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Можно детям загорать?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Ну а что же </w:t>
      </w:r>
      <w:r w:rsidR="009E74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людям </w:t>
      </w: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делать – </w:t>
      </w:r>
      <w:r w:rsidR="009E74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шубки</w:t>
      </w:r>
      <w:r w:rsidRPr="006C40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шапки надевать?</w:t>
      </w:r>
    </w:p>
    <w:p w:rsidR="00D8028D" w:rsidRPr="006C40D6" w:rsidRDefault="009E7424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="00D8028D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справились со всеми заданиями.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возвращаться в детский сад.</w:t>
      </w:r>
    </w:p>
    <w:p w:rsidR="00C87F7B" w:rsidRPr="006C40D6" w:rsidRDefault="00C87F7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надо произнести волшебные слова:</w:t>
      </w:r>
    </w:p>
    <w:p w:rsidR="00D8028D" w:rsidRPr="00C87F7B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87F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Раз, два, три</w:t>
      </w:r>
      <w:proofErr w:type="gramStart"/>
      <w:r w:rsidRPr="00C87F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87F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(хлопаем в ладоши) повернись, в детском садике очутись.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Вам понравилось наше путешествие? </w:t>
      </w:r>
    </w:p>
    <w:p w:rsidR="00580E40" w:rsidRDefault="00580E40" w:rsidP="00580E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1D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запомнили птичек, которые остаются с нами на всю зиму?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r w:rsidR="0058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 (Синицы, воробьи, снегири и др.)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сделаем вместе картину</w:t>
      </w:r>
      <w:r w:rsidR="0058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как нужно заботиться о птичках зимой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8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Наступили  холода, птичкам становится все труднее найти корм.</w:t>
      </w:r>
    </w:p>
    <w:p w:rsidR="00D8028D" w:rsidRPr="006C40D6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На ватмане нарисовано </w:t>
      </w:r>
      <w:r w:rsidR="00C8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дерево, дети клеят заготовленных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заранее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</w:t>
      </w:r>
      <w:r w:rsidR="00C8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1D3117" w:rsidRPr="006C40D6" w:rsidRDefault="00D8028D" w:rsidP="001D311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мы с вами, ребята</w:t>
      </w:r>
      <w:r w:rsidR="001D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занимались?</w:t>
      </w:r>
      <w:r w:rsidR="001D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D3117"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Высказывания детей.</w:t>
      </w:r>
      <w:r w:rsidR="001D3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8028D" w:rsidRDefault="00D8028D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В.</w:t>
      </w:r>
      <w:r w:rsidRPr="006C4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Вам понравилось наше путешествие? Давайте в следующий раз отправимся в зимний лес.</w:t>
      </w:r>
    </w:p>
    <w:p w:rsid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P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Default="00394A9B" w:rsidP="00394A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Comic Sans MS" w:eastAsiaTheme="minorEastAsia" w:hAnsi="Comic Sans MS" w:cs="Comic Sans MS"/>
          <w:noProof/>
          <w:sz w:val="32"/>
          <w:szCs w:val="32"/>
          <w:lang w:eastAsia="ru-RU"/>
        </w:rPr>
        <w:drawing>
          <wp:inline distT="0" distB="0" distL="0" distR="0" wp14:anchorId="39CED7EF" wp14:editId="4F3EAFDC">
            <wp:extent cx="4981575" cy="5953125"/>
            <wp:effectExtent l="0" t="0" r="0" b="0"/>
            <wp:docPr id="7" name="Рисунок 7" descr="D:\фото папка\Тавакина Н.А\image-16-12-14-12-0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папка\Тавакина Н.А\image-16-12-14-12-06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9B" w:rsidRDefault="00394A9B" w:rsidP="00394A9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94A9B" w:rsidRDefault="00394A9B" w:rsidP="00D802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D0A51" w:rsidRPr="003D0A51" w:rsidRDefault="003D0A51" w:rsidP="003D0A5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Приложение № 1</w:t>
      </w:r>
    </w:p>
    <w:p w:rsid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lang w:eastAsia="ru-RU"/>
        </w:rPr>
      </w:pPr>
    </w:p>
    <w:p w:rsidR="00D47C17" w:rsidRP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lang w:eastAsia="ru-RU"/>
        </w:rPr>
      </w:pPr>
      <w:r w:rsidRPr="00D47C17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lang w:eastAsia="ru-RU"/>
        </w:rPr>
        <w:t>Письмо:</w:t>
      </w:r>
    </w:p>
    <w:p w:rsid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D47C17" w:rsidRP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D47C17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Дорогие ребята!</w:t>
      </w:r>
    </w:p>
    <w:p w:rsid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D47C17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Прошла осенняя пора.</w:t>
      </w:r>
    </w:p>
    <w:p w:rsidR="00D47C17" w:rsidRP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D47C17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Наступают холода.</w:t>
      </w:r>
    </w:p>
    <w:p w:rsid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D47C17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Птицы и животные приглашают вас в лес.</w:t>
      </w:r>
    </w:p>
    <w:p w:rsidR="00D47C17" w:rsidRPr="00D47C17" w:rsidRDefault="00D47C17" w:rsidP="00D47C1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E51382" w:rsidRDefault="00E51382" w:rsidP="00D47C17">
      <w:pPr>
        <w:jc w:val="center"/>
        <w:rPr>
          <w:sz w:val="52"/>
          <w:szCs w:val="52"/>
        </w:rPr>
      </w:pPr>
    </w:p>
    <w:p w:rsidR="0010010E" w:rsidRDefault="0010010E" w:rsidP="00D47C17">
      <w:pPr>
        <w:jc w:val="center"/>
        <w:rPr>
          <w:sz w:val="52"/>
          <w:szCs w:val="52"/>
        </w:rPr>
      </w:pPr>
    </w:p>
    <w:p w:rsidR="0010010E" w:rsidRDefault="0010010E" w:rsidP="00D47C17">
      <w:pPr>
        <w:jc w:val="center"/>
        <w:rPr>
          <w:sz w:val="52"/>
          <w:szCs w:val="52"/>
        </w:rPr>
      </w:pPr>
    </w:p>
    <w:p w:rsidR="0010010E" w:rsidRDefault="0010010E" w:rsidP="00D47C17">
      <w:pPr>
        <w:jc w:val="center"/>
        <w:rPr>
          <w:sz w:val="52"/>
          <w:szCs w:val="52"/>
        </w:rPr>
      </w:pPr>
    </w:p>
    <w:p w:rsidR="0010010E" w:rsidRDefault="0010010E" w:rsidP="00D47C17">
      <w:pPr>
        <w:jc w:val="center"/>
        <w:rPr>
          <w:sz w:val="52"/>
          <w:szCs w:val="52"/>
        </w:rPr>
      </w:pPr>
    </w:p>
    <w:p w:rsidR="0010010E" w:rsidRDefault="0010010E" w:rsidP="00D47C17">
      <w:pPr>
        <w:jc w:val="center"/>
        <w:rPr>
          <w:sz w:val="52"/>
          <w:szCs w:val="52"/>
        </w:rPr>
      </w:pPr>
    </w:p>
    <w:p w:rsidR="0010010E" w:rsidRDefault="0010010E" w:rsidP="00D47C17">
      <w:pPr>
        <w:jc w:val="center"/>
        <w:rPr>
          <w:sz w:val="52"/>
          <w:szCs w:val="52"/>
        </w:rPr>
      </w:pPr>
    </w:p>
    <w:p w:rsidR="0010010E" w:rsidRPr="003D0A51" w:rsidRDefault="003D0A51" w:rsidP="003D0A5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D0A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Приложение № 2</w:t>
      </w:r>
    </w:p>
    <w:p w:rsidR="0010010E" w:rsidRDefault="0010010E" w:rsidP="0010010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10010E" w:rsidRDefault="0010010E" w:rsidP="0010010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Игра  Приметы наступления зимы.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Тучи солнце закрывают?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Колючий ветер прилетает?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Цветут цветы?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Растут грибы?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Часто морозы бывают?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Ну а птицы гнезда вьют?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Звери норки закрывают?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Птичьи стаи улетают?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Солнце светит очень жарко?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Лед на речке замерзает?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Можно детям загорать?</w:t>
      </w:r>
    </w:p>
    <w:p w:rsidR="0010010E" w:rsidRPr="0010010E" w:rsidRDefault="0010010E" w:rsidP="00100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10010E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Ну а что же людям делать – шубки, шапки надевать?</w:t>
      </w:r>
    </w:p>
    <w:p w:rsidR="0010010E" w:rsidRDefault="0010010E" w:rsidP="00D47C17">
      <w:pPr>
        <w:jc w:val="center"/>
        <w:rPr>
          <w:sz w:val="36"/>
          <w:szCs w:val="36"/>
        </w:rPr>
      </w:pPr>
    </w:p>
    <w:p w:rsidR="0010010E" w:rsidRDefault="0010010E" w:rsidP="00D47C17">
      <w:pPr>
        <w:jc w:val="center"/>
        <w:rPr>
          <w:sz w:val="36"/>
          <w:szCs w:val="36"/>
        </w:rPr>
      </w:pPr>
    </w:p>
    <w:p w:rsidR="0010010E" w:rsidRDefault="0010010E" w:rsidP="00D47C17">
      <w:pPr>
        <w:jc w:val="center"/>
        <w:rPr>
          <w:sz w:val="36"/>
          <w:szCs w:val="36"/>
        </w:rPr>
      </w:pPr>
    </w:p>
    <w:p w:rsidR="0010010E" w:rsidRDefault="0010010E" w:rsidP="00D47C17">
      <w:pPr>
        <w:jc w:val="center"/>
        <w:rPr>
          <w:sz w:val="36"/>
          <w:szCs w:val="36"/>
        </w:rPr>
      </w:pPr>
    </w:p>
    <w:p w:rsidR="0010010E" w:rsidRDefault="0010010E" w:rsidP="00D47C17">
      <w:pPr>
        <w:jc w:val="center"/>
        <w:rPr>
          <w:sz w:val="36"/>
          <w:szCs w:val="36"/>
        </w:rPr>
      </w:pPr>
    </w:p>
    <w:p w:rsidR="0010010E" w:rsidRDefault="0010010E" w:rsidP="00D47C17">
      <w:pPr>
        <w:jc w:val="center"/>
        <w:rPr>
          <w:sz w:val="36"/>
          <w:szCs w:val="36"/>
        </w:rPr>
      </w:pPr>
    </w:p>
    <w:p w:rsidR="0010010E" w:rsidRDefault="0010010E" w:rsidP="00D47C17">
      <w:pPr>
        <w:jc w:val="center"/>
        <w:rPr>
          <w:sz w:val="36"/>
          <w:szCs w:val="36"/>
        </w:rPr>
      </w:pPr>
    </w:p>
    <w:p w:rsidR="003D0A51" w:rsidRPr="003D0A51" w:rsidRDefault="003D0A51" w:rsidP="003D0A5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Приложение № 3</w:t>
      </w:r>
    </w:p>
    <w:p w:rsidR="003D0A51" w:rsidRDefault="003D0A51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10010E" w:rsidRPr="001D3117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 w:rsidRPr="001D3117">
        <w:rPr>
          <w:b/>
          <w:color w:val="000000" w:themeColor="text1"/>
          <w:sz w:val="28"/>
          <w:szCs w:val="28"/>
        </w:rPr>
        <w:t xml:space="preserve">ИГРА </w:t>
      </w:r>
      <w:r w:rsidRPr="00580E40">
        <w:rPr>
          <w:color w:val="000000" w:themeColor="text1"/>
          <w:sz w:val="28"/>
          <w:szCs w:val="28"/>
        </w:rPr>
        <w:t xml:space="preserve"> </w:t>
      </w:r>
      <w:r w:rsidRPr="001D3117">
        <w:rPr>
          <w:b/>
          <w:color w:val="000000" w:themeColor="text1"/>
          <w:sz w:val="32"/>
          <w:szCs w:val="32"/>
        </w:rPr>
        <w:t>«Отгадай и назови! »</w:t>
      </w:r>
    </w:p>
    <w:p w:rsidR="0010010E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80E40">
        <w:rPr>
          <w:color w:val="000000" w:themeColor="text1"/>
          <w:sz w:val="28"/>
          <w:szCs w:val="28"/>
        </w:rPr>
        <w:t>Но сначала отгадайте загадку:</w:t>
      </w:r>
    </w:p>
    <w:p w:rsidR="0010010E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0010E" w:rsidRPr="0010010E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Различаемся мы цветом,</w:t>
      </w:r>
    </w:p>
    <w:p w:rsidR="0010010E" w:rsidRPr="0010010E" w:rsidRDefault="0010010E" w:rsidP="00100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Встретишь нас зимой и летом.</w:t>
      </w:r>
    </w:p>
    <w:p w:rsidR="0010010E" w:rsidRPr="0010010E" w:rsidRDefault="0010010E" w:rsidP="00100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Если крыльями взмахнем-</w:t>
      </w:r>
    </w:p>
    <w:p w:rsidR="0010010E" w:rsidRPr="0010010E" w:rsidRDefault="0010010E" w:rsidP="00100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Будем в небе голубом.</w:t>
      </w:r>
    </w:p>
    <w:p w:rsidR="0010010E" w:rsidRPr="0010010E" w:rsidRDefault="0010010E" w:rsidP="00100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Мы умеем щебетать,</w:t>
      </w:r>
    </w:p>
    <w:p w:rsidR="0010010E" w:rsidRPr="0010010E" w:rsidRDefault="0010010E" w:rsidP="00100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Песни петь и ворковать.</w:t>
      </w:r>
    </w:p>
    <w:p w:rsidR="0010010E" w:rsidRPr="0010010E" w:rsidRDefault="0010010E" w:rsidP="00100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Нас зимою подкормите…</w:t>
      </w:r>
    </w:p>
    <w:p w:rsidR="0010010E" w:rsidRPr="0010010E" w:rsidRDefault="0010010E" w:rsidP="001001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 w:themeColor="text1"/>
          <w:sz w:val="36"/>
          <w:szCs w:val="36"/>
        </w:rPr>
      </w:pPr>
      <w:r w:rsidRPr="0010010E">
        <w:rPr>
          <w:b/>
          <w:color w:val="000000" w:themeColor="text1"/>
          <w:sz w:val="36"/>
          <w:szCs w:val="36"/>
        </w:rPr>
        <w:t>Дети, кто мы? Назовите!</w:t>
      </w:r>
    </w:p>
    <w:p w:rsidR="0010010E" w:rsidRPr="00580E40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80E40">
        <w:rPr>
          <w:color w:val="000000" w:themeColor="text1"/>
          <w:sz w:val="28"/>
          <w:szCs w:val="28"/>
        </w:rPr>
        <w:t>Дети называют зимующих птиц и рассказывают о них.</w:t>
      </w:r>
    </w:p>
    <w:p w:rsidR="0010010E" w:rsidRPr="008340B3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 xml:space="preserve">• </w:t>
      </w:r>
      <w:r w:rsidRPr="0010010E">
        <w:rPr>
          <w:b/>
          <w:color w:val="000000" w:themeColor="text1"/>
          <w:sz w:val="32"/>
          <w:szCs w:val="32"/>
        </w:rPr>
        <w:t>Синичк</w:t>
      </w:r>
      <w:proofErr w:type="gramStart"/>
      <w:r w:rsidRPr="0010010E">
        <w:rPr>
          <w:b/>
          <w:color w:val="000000" w:themeColor="text1"/>
          <w:sz w:val="32"/>
          <w:szCs w:val="32"/>
        </w:rPr>
        <w:t>а-</w:t>
      </w:r>
      <w:proofErr w:type="gramEnd"/>
      <w:r w:rsidRPr="0010010E">
        <w:rPr>
          <w:b/>
          <w:color w:val="000000" w:themeColor="text1"/>
          <w:sz w:val="32"/>
          <w:szCs w:val="32"/>
        </w:rPr>
        <w:t xml:space="preserve"> </w:t>
      </w:r>
      <w:r w:rsidRPr="008340B3">
        <w:rPr>
          <w:color w:val="000000" w:themeColor="text1"/>
          <w:sz w:val="32"/>
          <w:szCs w:val="32"/>
        </w:rPr>
        <w:t>небольшая птичка. У нее желтое брюшко, черная головка, белые щечки. Любит сало.</w:t>
      </w:r>
    </w:p>
    <w:p w:rsidR="0010010E" w:rsidRPr="008340B3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 xml:space="preserve">• У </w:t>
      </w:r>
      <w:r w:rsidRPr="0010010E">
        <w:rPr>
          <w:b/>
          <w:color w:val="000000" w:themeColor="text1"/>
          <w:sz w:val="32"/>
          <w:szCs w:val="32"/>
        </w:rPr>
        <w:t>воробья</w:t>
      </w:r>
      <w:r w:rsidRPr="008340B3">
        <w:rPr>
          <w:color w:val="000000" w:themeColor="text1"/>
          <w:sz w:val="32"/>
          <w:szCs w:val="32"/>
        </w:rPr>
        <w:t xml:space="preserve"> коричневые перышки. Он любит хлебные крошки.</w:t>
      </w:r>
    </w:p>
    <w:p w:rsidR="0010010E" w:rsidRPr="008340B3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 xml:space="preserve">• У </w:t>
      </w:r>
      <w:r w:rsidRPr="0010010E">
        <w:rPr>
          <w:b/>
          <w:color w:val="000000" w:themeColor="text1"/>
          <w:sz w:val="32"/>
          <w:szCs w:val="32"/>
        </w:rPr>
        <w:t>снегиря</w:t>
      </w:r>
      <w:r w:rsidRPr="008340B3">
        <w:rPr>
          <w:color w:val="000000" w:themeColor="text1"/>
          <w:sz w:val="32"/>
          <w:szCs w:val="32"/>
        </w:rPr>
        <w:t xml:space="preserve"> красная грудка, а крылья, хвост и шапочка черные. Он любит лакомиться ягодками рябины.</w:t>
      </w:r>
    </w:p>
    <w:p w:rsidR="0010010E" w:rsidRPr="008340B3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 xml:space="preserve">• </w:t>
      </w:r>
      <w:r w:rsidRPr="0010010E">
        <w:rPr>
          <w:b/>
          <w:color w:val="000000" w:themeColor="text1"/>
          <w:sz w:val="32"/>
          <w:szCs w:val="32"/>
        </w:rPr>
        <w:t xml:space="preserve">Ворона </w:t>
      </w:r>
      <w:r>
        <w:rPr>
          <w:color w:val="000000" w:themeColor="text1"/>
          <w:sz w:val="32"/>
          <w:szCs w:val="32"/>
        </w:rPr>
        <w:t xml:space="preserve">серая с черными крыльями. Она хитрая. Любит все что блестит. </w:t>
      </w:r>
    </w:p>
    <w:p w:rsidR="0010010E" w:rsidRDefault="0010010E" w:rsidP="001001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32"/>
          <w:szCs w:val="32"/>
        </w:rPr>
      </w:pPr>
      <w:r w:rsidRPr="008340B3">
        <w:rPr>
          <w:color w:val="000000" w:themeColor="text1"/>
          <w:sz w:val="32"/>
          <w:szCs w:val="32"/>
        </w:rPr>
        <w:t xml:space="preserve">• </w:t>
      </w:r>
      <w:r w:rsidRPr="0010010E">
        <w:rPr>
          <w:b/>
          <w:color w:val="000000" w:themeColor="text1"/>
          <w:sz w:val="32"/>
          <w:szCs w:val="32"/>
        </w:rPr>
        <w:t>Голуби</w:t>
      </w:r>
      <w:r>
        <w:rPr>
          <w:color w:val="000000" w:themeColor="text1"/>
          <w:sz w:val="32"/>
          <w:szCs w:val="32"/>
        </w:rPr>
        <w:t xml:space="preserve"> бывают разного цвета. Белые, сизые, коричневые. Любят зерна пшеницы, хлеб, подсолнечник.</w:t>
      </w:r>
    </w:p>
    <w:p w:rsidR="0010010E" w:rsidRDefault="0010010E" w:rsidP="00D47C17">
      <w:pPr>
        <w:jc w:val="center"/>
        <w:rPr>
          <w:sz w:val="36"/>
          <w:szCs w:val="36"/>
        </w:rPr>
      </w:pPr>
    </w:p>
    <w:p w:rsidR="002E7D7B" w:rsidRDefault="002E7D7B" w:rsidP="00D47C17">
      <w:pPr>
        <w:jc w:val="center"/>
        <w:rPr>
          <w:sz w:val="36"/>
          <w:szCs w:val="36"/>
        </w:rPr>
      </w:pPr>
    </w:p>
    <w:p w:rsidR="002E7D7B" w:rsidRDefault="002E7D7B" w:rsidP="00D47C17">
      <w:pPr>
        <w:jc w:val="center"/>
        <w:rPr>
          <w:sz w:val="36"/>
          <w:szCs w:val="36"/>
        </w:rPr>
      </w:pPr>
    </w:p>
    <w:p w:rsidR="002E7D7B" w:rsidRDefault="002E7D7B" w:rsidP="00D47C17">
      <w:pPr>
        <w:jc w:val="center"/>
        <w:rPr>
          <w:sz w:val="36"/>
          <w:szCs w:val="36"/>
        </w:rPr>
      </w:pPr>
    </w:p>
    <w:p w:rsidR="002E7D7B" w:rsidRDefault="002E7D7B" w:rsidP="00D47C17">
      <w:pPr>
        <w:jc w:val="center"/>
        <w:rPr>
          <w:sz w:val="36"/>
          <w:szCs w:val="36"/>
        </w:rPr>
      </w:pPr>
    </w:p>
    <w:p w:rsidR="002E7D7B" w:rsidRPr="0010010E" w:rsidRDefault="002E7D7B" w:rsidP="002E7D7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 wp14:anchorId="776660E3" wp14:editId="2D9FE1F9">
            <wp:extent cx="2990849" cy="2828925"/>
            <wp:effectExtent l="0" t="0" r="0" b="0"/>
            <wp:docPr id="3" name="Рисунок 3" descr="D:\фото папка\Тавакина Н.А\IMG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папка\Тавакина Н.А\IMG_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13" cy="2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D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69ACCA85" wp14:editId="24E251F2">
            <wp:extent cx="2933700" cy="2828925"/>
            <wp:effectExtent l="0" t="0" r="0" b="0"/>
            <wp:docPr id="4" name="Рисунок 4" descr="D:\фото папка\Тавакина Н.А\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папка\Тавакина Н.А\IMG_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41" cy="283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754">
        <w:rPr>
          <w:noProof/>
          <w:sz w:val="36"/>
          <w:szCs w:val="36"/>
          <w:lang w:eastAsia="ru-RU"/>
        </w:rPr>
        <w:drawing>
          <wp:inline distT="0" distB="0" distL="0" distR="0" wp14:anchorId="41112D25" wp14:editId="4AFDC254">
            <wp:extent cx="3000375" cy="2828925"/>
            <wp:effectExtent l="0" t="0" r="0" b="0"/>
            <wp:docPr id="5" name="Рисунок 5" descr="D:\фото папка\Тавакина Н.А\IMG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папка\Тавакина Н.А\IMG_00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12" cy="283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754" w:rsidRPr="006A77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A775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24175" cy="2828925"/>
            <wp:effectExtent l="0" t="0" r="0" b="0"/>
            <wp:docPr id="6" name="Рисунок 6" descr="D:\фото папка\Тавакина Н.А\IMG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папка\Тавакина Н.А\IMG_0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3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D7B" w:rsidRPr="0010010E" w:rsidSect="001001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77" w:rsidRDefault="008E2777" w:rsidP="003D0A51">
      <w:pPr>
        <w:spacing w:after="0" w:line="240" w:lineRule="auto"/>
      </w:pPr>
      <w:r>
        <w:separator/>
      </w:r>
    </w:p>
  </w:endnote>
  <w:endnote w:type="continuationSeparator" w:id="0">
    <w:p w:rsidR="008E2777" w:rsidRDefault="008E2777" w:rsidP="003D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77" w:rsidRDefault="008E2777" w:rsidP="003D0A51">
      <w:pPr>
        <w:spacing w:after="0" w:line="240" w:lineRule="auto"/>
      </w:pPr>
      <w:r>
        <w:separator/>
      </w:r>
    </w:p>
  </w:footnote>
  <w:footnote w:type="continuationSeparator" w:id="0">
    <w:p w:rsidR="008E2777" w:rsidRDefault="008E2777" w:rsidP="003D0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28D"/>
    <w:rsid w:val="000512F3"/>
    <w:rsid w:val="000773A7"/>
    <w:rsid w:val="0010010E"/>
    <w:rsid w:val="0010180A"/>
    <w:rsid w:val="0012603A"/>
    <w:rsid w:val="001D3117"/>
    <w:rsid w:val="00215BF0"/>
    <w:rsid w:val="002E0E1E"/>
    <w:rsid w:val="002E7D7B"/>
    <w:rsid w:val="00386646"/>
    <w:rsid w:val="00394A9B"/>
    <w:rsid w:val="00396CC1"/>
    <w:rsid w:val="003D0A51"/>
    <w:rsid w:val="00580E40"/>
    <w:rsid w:val="005B253C"/>
    <w:rsid w:val="006A7754"/>
    <w:rsid w:val="006D0AB7"/>
    <w:rsid w:val="00734317"/>
    <w:rsid w:val="008340B3"/>
    <w:rsid w:val="008658EE"/>
    <w:rsid w:val="008E2777"/>
    <w:rsid w:val="0094563F"/>
    <w:rsid w:val="009628AA"/>
    <w:rsid w:val="009C46CF"/>
    <w:rsid w:val="009E7424"/>
    <w:rsid w:val="00B01A91"/>
    <w:rsid w:val="00BE6F9C"/>
    <w:rsid w:val="00C87F7B"/>
    <w:rsid w:val="00CA1509"/>
    <w:rsid w:val="00D2130F"/>
    <w:rsid w:val="00D47C17"/>
    <w:rsid w:val="00D8028D"/>
    <w:rsid w:val="00DA4943"/>
    <w:rsid w:val="00DA4AA5"/>
    <w:rsid w:val="00E51382"/>
    <w:rsid w:val="00EE56C1"/>
    <w:rsid w:val="00F5766C"/>
    <w:rsid w:val="00F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2F3"/>
  </w:style>
  <w:style w:type="paragraph" w:styleId="a4">
    <w:name w:val="Balloon Text"/>
    <w:basedOn w:val="a"/>
    <w:link w:val="a5"/>
    <w:uiPriority w:val="99"/>
    <w:semiHidden/>
    <w:unhideWhenUsed/>
    <w:rsid w:val="003D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A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0A51"/>
  </w:style>
  <w:style w:type="paragraph" w:styleId="a8">
    <w:name w:val="footer"/>
    <w:basedOn w:val="a"/>
    <w:link w:val="a9"/>
    <w:uiPriority w:val="99"/>
    <w:unhideWhenUsed/>
    <w:rsid w:val="003D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41375-B55D-4B61-BBE1-12E586A3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2014-12-09T22:52:00Z</cp:lastPrinted>
  <dcterms:created xsi:type="dcterms:W3CDTF">2014-12-07T20:04:00Z</dcterms:created>
  <dcterms:modified xsi:type="dcterms:W3CDTF">2015-08-19T17:27:00Z</dcterms:modified>
</cp:coreProperties>
</file>