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1C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ВИПКРО</w:t>
      </w:r>
    </w:p>
    <w:p w:rsidR="00EF51FA" w:rsidRDefault="00EF51FA" w:rsidP="00EF51FA">
      <w:pPr>
        <w:spacing w:after="0" w:line="240" w:lineRule="auto"/>
        <w:jc w:val="right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Кафедра дошкольного образования</w:t>
      </w: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КПК № 17-2</w:t>
      </w: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Pr="00EF51FA" w:rsidRDefault="00EF51FA" w:rsidP="00EF51FA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F51FA">
        <w:rPr>
          <w:rFonts w:ascii="Arial Narrow" w:hAnsi="Arial Narrow" w:cs="Tahoma"/>
          <w:b/>
          <w:sz w:val="28"/>
          <w:szCs w:val="28"/>
        </w:rPr>
        <w:t>ПРОЕКТ</w:t>
      </w:r>
    </w:p>
    <w:p w:rsidR="00EF51FA" w:rsidRPr="00AE5F80" w:rsidRDefault="00EF51FA" w:rsidP="00EF51FA">
      <w:pPr>
        <w:spacing w:after="0" w:line="240" w:lineRule="auto"/>
        <w:jc w:val="center"/>
        <w:rPr>
          <w:rFonts w:ascii="Arial Narrow" w:hAnsi="Arial Narrow" w:cs="Tahoma"/>
          <w:sz w:val="36"/>
          <w:szCs w:val="36"/>
        </w:rPr>
      </w:pPr>
    </w:p>
    <w:p w:rsidR="00EF51FA" w:rsidRPr="00AE5F80" w:rsidRDefault="00EF51FA" w:rsidP="00EF51FA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AE5F80">
        <w:rPr>
          <w:rFonts w:ascii="Arial Narrow" w:hAnsi="Arial Narrow" w:cs="Tahoma"/>
          <w:b/>
          <w:sz w:val="36"/>
          <w:szCs w:val="36"/>
        </w:rPr>
        <w:t>«Красный, желтый, зеленый»</w:t>
      </w: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EF51FA" w:rsidRDefault="00EF51FA" w:rsidP="00EF51FA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д</w:t>
      </w:r>
      <w:r w:rsidRPr="00EF51FA">
        <w:rPr>
          <w:rFonts w:ascii="Arial Narrow" w:hAnsi="Arial Narrow" w:cs="Tahoma"/>
          <w:sz w:val="28"/>
          <w:szCs w:val="28"/>
        </w:rPr>
        <w:t>ля детей 6-7 лет</w:t>
      </w:r>
    </w:p>
    <w:p w:rsidR="00EF51FA" w:rsidRDefault="00AE5F80" w:rsidP="00EF51FA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                         </w:t>
      </w:r>
    </w:p>
    <w:p w:rsidR="00AE5F80" w:rsidRDefault="00AE5F80" w:rsidP="00EF51FA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Default="00AE5F80" w:rsidP="00EF51FA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Pr="00AE5F80" w:rsidRDefault="00AE5F80" w:rsidP="00EF51FA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Pr="00AE5F80" w:rsidRDefault="00AE5F80" w:rsidP="00EF51FA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Pr="00AE5F80" w:rsidRDefault="00AE5F80" w:rsidP="00AE5F80">
      <w:pPr>
        <w:spacing w:after="0" w:line="240" w:lineRule="auto"/>
        <w:jc w:val="right"/>
        <w:rPr>
          <w:rFonts w:ascii="Arial Narrow" w:hAnsi="Arial Narrow" w:cs="Tahoma"/>
          <w:sz w:val="28"/>
          <w:szCs w:val="28"/>
        </w:rPr>
      </w:pPr>
      <w:r w:rsidRPr="00AE5F80">
        <w:rPr>
          <w:rFonts w:ascii="Arial Narrow" w:hAnsi="Arial Narrow" w:cs="Tahoma"/>
          <w:sz w:val="28"/>
          <w:szCs w:val="28"/>
        </w:rPr>
        <w:t>Автор: Баранова Ирина Александровна</w:t>
      </w:r>
    </w:p>
    <w:p w:rsidR="00AE5F80" w:rsidRPr="00AE5F80" w:rsidRDefault="00AE5F80" w:rsidP="00AE5F80">
      <w:pPr>
        <w:spacing w:after="0" w:line="240" w:lineRule="auto"/>
        <w:jc w:val="right"/>
        <w:rPr>
          <w:rFonts w:ascii="Arial Narrow" w:hAnsi="Arial Narrow" w:cs="Tahoma"/>
          <w:sz w:val="28"/>
          <w:szCs w:val="28"/>
        </w:rPr>
      </w:pPr>
      <w:r w:rsidRPr="00AE5F80">
        <w:rPr>
          <w:rFonts w:ascii="Arial Narrow" w:hAnsi="Arial Narrow" w:cs="Tahoma"/>
          <w:sz w:val="28"/>
          <w:szCs w:val="28"/>
        </w:rPr>
        <w:t>воспитатель МБДОУ «ЦРР-детский сад № 29»</w:t>
      </w:r>
    </w:p>
    <w:p w:rsidR="00AE5F80" w:rsidRDefault="00AE5F80" w:rsidP="00AE5F80">
      <w:pPr>
        <w:spacing w:after="0" w:line="240" w:lineRule="auto"/>
        <w:jc w:val="right"/>
        <w:rPr>
          <w:rFonts w:ascii="Arial Narrow" w:hAnsi="Arial Narrow" w:cs="Tahoma"/>
          <w:sz w:val="28"/>
          <w:szCs w:val="28"/>
        </w:rPr>
      </w:pPr>
      <w:r w:rsidRPr="00AE5F80">
        <w:rPr>
          <w:rFonts w:ascii="Arial Narrow" w:hAnsi="Arial Narrow" w:cs="Tahoma"/>
          <w:sz w:val="28"/>
          <w:szCs w:val="28"/>
        </w:rPr>
        <w:t xml:space="preserve">г. Вязники </w:t>
      </w:r>
    </w:p>
    <w:p w:rsidR="00AE5F80" w:rsidRDefault="00AE5F80" w:rsidP="00AE5F80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Default="00AE5F80" w:rsidP="00AE5F80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Default="00AE5F80" w:rsidP="00AE5F80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Default="00AE5F80" w:rsidP="00AE5F80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Default="00AE5F80" w:rsidP="00AE5F80">
      <w:pPr>
        <w:spacing w:after="0" w:line="240" w:lineRule="auto"/>
        <w:jc w:val="center"/>
        <w:rPr>
          <w:rFonts w:ascii="Arial Narrow" w:hAnsi="Arial Narrow" w:cs="Tahoma"/>
          <w:sz w:val="28"/>
          <w:szCs w:val="28"/>
        </w:rPr>
      </w:pPr>
    </w:p>
    <w:p w:rsidR="00AE5F80" w:rsidRDefault="00AE5F80" w:rsidP="00AE5F80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 w:rsidRPr="00AE5F80">
        <w:rPr>
          <w:rFonts w:ascii="Arial Narrow" w:hAnsi="Arial Narrow" w:cs="Tahoma"/>
          <w:sz w:val="24"/>
          <w:szCs w:val="24"/>
        </w:rPr>
        <w:t>Владимир 2014</w:t>
      </w:r>
    </w:p>
    <w:p w:rsidR="00AE5F80" w:rsidRDefault="00331D26" w:rsidP="00AE5F80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331D26">
        <w:rPr>
          <w:rFonts w:ascii="Arial Narrow" w:hAnsi="Arial Narrow" w:cs="Tahoma"/>
          <w:b/>
          <w:sz w:val="24"/>
          <w:szCs w:val="24"/>
        </w:rPr>
        <w:lastRenderedPageBreak/>
        <w:t>Тема проекта:</w:t>
      </w:r>
      <w:r>
        <w:rPr>
          <w:rFonts w:ascii="Arial Narrow" w:hAnsi="Arial Narrow" w:cs="Tahoma"/>
          <w:sz w:val="24"/>
          <w:szCs w:val="24"/>
        </w:rPr>
        <w:t xml:space="preserve"> «</w:t>
      </w:r>
      <w:r w:rsidRPr="00FF58AC">
        <w:rPr>
          <w:rFonts w:ascii="Arial Narrow" w:hAnsi="Arial Narrow" w:cs="Tahoma"/>
          <w:sz w:val="28"/>
          <w:szCs w:val="28"/>
        </w:rPr>
        <w:t>Красный, желтый, зеленый».</w:t>
      </w:r>
    </w:p>
    <w:p w:rsidR="00331D26" w:rsidRPr="008C5446" w:rsidRDefault="00331D26" w:rsidP="00AE5F80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331D26">
        <w:rPr>
          <w:rFonts w:ascii="Arial Narrow" w:hAnsi="Arial Narrow" w:cs="Tahoma"/>
          <w:b/>
          <w:sz w:val="24"/>
          <w:szCs w:val="24"/>
        </w:rPr>
        <w:t>Участники</w:t>
      </w:r>
      <w:r>
        <w:rPr>
          <w:rFonts w:ascii="Arial Narrow" w:hAnsi="Arial Narrow" w:cs="Tahoma"/>
          <w:sz w:val="24"/>
          <w:szCs w:val="24"/>
        </w:rPr>
        <w:t>: дети подготовительной группы, воспитатели, инструктор по физкультуре, музыкальный руководитель,</w:t>
      </w:r>
      <w:r w:rsidR="008C5446">
        <w:rPr>
          <w:rFonts w:ascii="Arial Narrow" w:hAnsi="Arial Narrow" w:cs="Tahoma"/>
          <w:sz w:val="24"/>
          <w:szCs w:val="24"/>
        </w:rPr>
        <w:t xml:space="preserve"> преподаватель по ХПД, родители, инспектор ГИБДД.</w:t>
      </w:r>
    </w:p>
    <w:p w:rsidR="00331D26" w:rsidRDefault="00331D26" w:rsidP="00AE5F80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331D26">
        <w:rPr>
          <w:rFonts w:ascii="Arial Narrow" w:hAnsi="Arial Narrow" w:cs="Tahoma"/>
          <w:b/>
          <w:sz w:val="24"/>
          <w:szCs w:val="24"/>
        </w:rPr>
        <w:t>Сроки проведения:</w:t>
      </w:r>
      <w:r>
        <w:rPr>
          <w:rFonts w:ascii="Arial Narrow" w:hAnsi="Arial Narrow" w:cs="Tahoma"/>
          <w:sz w:val="24"/>
          <w:szCs w:val="24"/>
        </w:rPr>
        <w:t xml:space="preserve"> 1 неделя.</w:t>
      </w:r>
    </w:p>
    <w:p w:rsidR="00331D26" w:rsidRDefault="00404FA9" w:rsidP="00AE5F80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Итоговое событие</w:t>
      </w:r>
      <w:r w:rsidR="00331D26" w:rsidRPr="00FF58AC">
        <w:rPr>
          <w:rFonts w:ascii="Arial Narrow" w:hAnsi="Arial Narrow" w:cs="Tahoma"/>
          <w:b/>
          <w:sz w:val="24"/>
          <w:szCs w:val="24"/>
        </w:rPr>
        <w:t>:</w:t>
      </w:r>
      <w:r w:rsidR="00331D26">
        <w:rPr>
          <w:rFonts w:ascii="Arial Narrow" w:hAnsi="Arial Narrow" w:cs="Tahoma"/>
          <w:sz w:val="24"/>
          <w:szCs w:val="24"/>
        </w:rPr>
        <w:t xml:space="preserve"> развлечение для детей «В стране </w:t>
      </w:r>
      <w:proofErr w:type="spellStart"/>
      <w:r w:rsidR="00331D26">
        <w:rPr>
          <w:rFonts w:ascii="Arial Narrow" w:hAnsi="Arial Narrow" w:cs="Tahoma"/>
          <w:sz w:val="24"/>
          <w:szCs w:val="24"/>
        </w:rPr>
        <w:t>Светофории</w:t>
      </w:r>
      <w:proofErr w:type="spellEnd"/>
      <w:r w:rsidR="00FF58AC">
        <w:rPr>
          <w:rFonts w:ascii="Arial Narrow" w:hAnsi="Arial Narrow" w:cs="Tahoma"/>
          <w:sz w:val="24"/>
          <w:szCs w:val="24"/>
        </w:rPr>
        <w:t>».</w:t>
      </w:r>
    </w:p>
    <w:p w:rsidR="00331D26" w:rsidRDefault="00331D26" w:rsidP="00AE5F80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331D26">
        <w:rPr>
          <w:rFonts w:ascii="Arial Narrow" w:hAnsi="Arial Narrow" w:cs="Tahoma"/>
          <w:b/>
          <w:sz w:val="24"/>
          <w:szCs w:val="24"/>
        </w:rPr>
        <w:t>Предпосылки к определению цели детьми</w:t>
      </w:r>
      <w:r w:rsidR="00F846DB">
        <w:rPr>
          <w:rFonts w:ascii="Arial Narrow" w:hAnsi="Arial Narrow" w:cs="Tahoma"/>
          <w:sz w:val="24"/>
          <w:szCs w:val="24"/>
        </w:rPr>
        <w:t>: пришла в группу с «медалью» на груди «Примерный пешеход».</w:t>
      </w:r>
    </w:p>
    <w:p w:rsidR="00FF58AC" w:rsidRDefault="00FF58AC" w:rsidP="00AE5F80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FF58AC">
        <w:rPr>
          <w:rFonts w:ascii="Arial Narrow" w:hAnsi="Arial Narrow" w:cs="Tahoma"/>
          <w:b/>
          <w:sz w:val="24"/>
          <w:szCs w:val="24"/>
        </w:rPr>
        <w:t>Цель (детей</w:t>
      </w:r>
      <w:r w:rsidR="00F846DB">
        <w:rPr>
          <w:rFonts w:ascii="Arial Narrow" w:hAnsi="Arial Narrow" w:cs="Tahoma"/>
          <w:sz w:val="24"/>
          <w:szCs w:val="24"/>
        </w:rPr>
        <w:t xml:space="preserve">): </w:t>
      </w:r>
      <w:r w:rsidR="00530534">
        <w:rPr>
          <w:rFonts w:ascii="Arial Narrow" w:hAnsi="Arial Narrow" w:cs="Tahoma"/>
          <w:sz w:val="24"/>
          <w:szCs w:val="24"/>
        </w:rPr>
        <w:t>заработать медаль «Примерный пешеход».</w:t>
      </w:r>
    </w:p>
    <w:tbl>
      <w:tblPr>
        <w:tblStyle w:val="a3"/>
        <w:tblW w:w="0" w:type="auto"/>
        <w:tblLook w:val="04A0"/>
      </w:tblPr>
      <w:tblGrid>
        <w:gridCol w:w="2025"/>
        <w:gridCol w:w="4625"/>
        <w:gridCol w:w="4594"/>
        <w:gridCol w:w="4370"/>
      </w:tblGrid>
      <w:tr w:rsidR="00A20D59" w:rsidTr="00D51BEA">
        <w:tc>
          <w:tcPr>
            <w:tcW w:w="1384" w:type="dxa"/>
            <w:vMerge w:val="restart"/>
          </w:tcPr>
          <w:p w:rsidR="00FF58AC" w:rsidRPr="00404FA9" w:rsidRDefault="00FF58AC" w:rsidP="00FF58AC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404FA9">
              <w:rPr>
                <w:rFonts w:ascii="Arial Narrow" w:hAnsi="Arial Narrow" w:cs="Tahoma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230" w:type="dxa"/>
            <w:gridSpan w:val="3"/>
          </w:tcPr>
          <w:p w:rsidR="00FF58AC" w:rsidRPr="00404FA9" w:rsidRDefault="00FF58AC" w:rsidP="00FF58AC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404FA9">
              <w:rPr>
                <w:rFonts w:ascii="Arial Narrow" w:hAnsi="Arial Narrow" w:cs="Tahoma"/>
                <w:b/>
                <w:sz w:val="24"/>
                <w:szCs w:val="24"/>
              </w:rPr>
              <w:t>задачи</w:t>
            </w:r>
          </w:p>
        </w:tc>
      </w:tr>
      <w:tr w:rsidR="00234BE7" w:rsidTr="00FF58AC">
        <w:tc>
          <w:tcPr>
            <w:tcW w:w="1384" w:type="dxa"/>
            <w:vMerge/>
          </w:tcPr>
          <w:p w:rsidR="00FF58AC" w:rsidRPr="00404FA9" w:rsidRDefault="00FF58AC" w:rsidP="00AE5F80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F58AC" w:rsidRPr="00404FA9" w:rsidRDefault="00404FA9" w:rsidP="00404FA9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404FA9">
              <w:rPr>
                <w:rFonts w:ascii="Arial Narrow" w:hAnsi="Arial Narrow" w:cs="Tahoma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4819" w:type="dxa"/>
          </w:tcPr>
          <w:p w:rsidR="00FF58AC" w:rsidRPr="00404FA9" w:rsidRDefault="00404FA9" w:rsidP="00404FA9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404FA9">
              <w:rPr>
                <w:rFonts w:ascii="Arial Narrow" w:hAnsi="Arial Narrow" w:cs="Tahoma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4591" w:type="dxa"/>
          </w:tcPr>
          <w:p w:rsidR="00FF58AC" w:rsidRPr="00404FA9" w:rsidRDefault="00404FA9" w:rsidP="00404FA9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404FA9">
              <w:rPr>
                <w:rFonts w:ascii="Arial Narrow" w:hAnsi="Arial Narrow" w:cs="Tahoma"/>
                <w:b/>
                <w:sz w:val="24"/>
                <w:szCs w:val="24"/>
              </w:rPr>
              <w:t>обучающие</w:t>
            </w:r>
          </w:p>
        </w:tc>
      </w:tr>
      <w:tr w:rsidR="00234BE7" w:rsidTr="00FF58AC">
        <w:tc>
          <w:tcPr>
            <w:tcW w:w="1384" w:type="dxa"/>
          </w:tcPr>
          <w:p w:rsidR="00FF58AC" w:rsidRPr="00242D3D" w:rsidRDefault="00404FA9" w:rsidP="00AE5F80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42D3D">
              <w:rPr>
                <w:rFonts w:ascii="Arial Narrow" w:hAnsi="Arial Narrow" w:cs="Tahoma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FF58AC" w:rsidRDefault="00242D3D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Вызвать </w:t>
            </w:r>
            <w:r w:rsidR="004051C1">
              <w:rPr>
                <w:rFonts w:ascii="Arial Narrow" w:hAnsi="Arial Narrow" w:cs="Tahoma"/>
                <w:sz w:val="24"/>
                <w:szCs w:val="24"/>
              </w:rPr>
              <w:t>желание к активному образу жизни, формировать потребность в двигательной активности и физическом совершенствовании.</w:t>
            </w:r>
          </w:p>
        </w:tc>
        <w:tc>
          <w:tcPr>
            <w:tcW w:w="4819" w:type="dxa"/>
          </w:tcPr>
          <w:p w:rsidR="00FF58AC" w:rsidRDefault="004051C1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Развивать физические качества: силу, быстроту, выносливость, ловкость</w:t>
            </w:r>
            <w:r w:rsidR="000F7390">
              <w:rPr>
                <w:rFonts w:ascii="Arial Narrow" w:hAnsi="Arial Narrow" w:cs="Tahoma"/>
                <w:sz w:val="24"/>
                <w:szCs w:val="24"/>
              </w:rPr>
              <w:t>, совершенствовать умение ориентироваться на местности.</w:t>
            </w:r>
          </w:p>
        </w:tc>
        <w:tc>
          <w:tcPr>
            <w:tcW w:w="4591" w:type="dxa"/>
          </w:tcPr>
          <w:p w:rsidR="00FF58AC" w:rsidRDefault="000F7390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З</w:t>
            </w:r>
            <w:r w:rsidR="00F07BF6">
              <w:rPr>
                <w:rFonts w:ascii="Arial Narrow" w:hAnsi="Arial Narrow" w:cs="Tahoma"/>
                <w:sz w:val="24"/>
                <w:szCs w:val="24"/>
              </w:rPr>
              <w:t>акреплять умение соблюдать заданный темп в ходьбе и беге, быстро перестраиваться на месте и во время движения</w:t>
            </w:r>
            <w:r w:rsidR="00530534">
              <w:rPr>
                <w:rFonts w:ascii="Arial Narrow" w:hAnsi="Arial Narrow" w:cs="Tahoma"/>
                <w:sz w:val="24"/>
                <w:szCs w:val="24"/>
              </w:rPr>
              <w:t>, самостоятельн</w:t>
            </w:r>
            <w:r w:rsidR="007D13B1">
              <w:rPr>
                <w:rFonts w:ascii="Arial Narrow" w:hAnsi="Arial Narrow" w:cs="Tahoma"/>
                <w:sz w:val="24"/>
                <w:szCs w:val="24"/>
              </w:rPr>
              <w:t>о организовывать подвижные игры, справедливо оценивать результаты игры.</w:t>
            </w:r>
          </w:p>
        </w:tc>
      </w:tr>
      <w:tr w:rsidR="00234BE7" w:rsidTr="00FF58AC">
        <w:tc>
          <w:tcPr>
            <w:tcW w:w="1384" w:type="dxa"/>
          </w:tcPr>
          <w:p w:rsidR="00FF58AC" w:rsidRPr="00242D3D" w:rsidRDefault="00404FA9" w:rsidP="00AE5F80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42D3D">
              <w:rPr>
                <w:rFonts w:ascii="Arial Narrow" w:hAnsi="Arial Narrow" w:cs="Tahoma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FF58AC" w:rsidRDefault="00530534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Воспитывать культуру поведения на улице и в транспорте</w:t>
            </w:r>
            <w:r w:rsidR="009431E8">
              <w:rPr>
                <w:rFonts w:ascii="Arial Narrow" w:hAnsi="Arial Narrow" w:cs="Tahoma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FF58AC" w:rsidRDefault="00A868E5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Развивать умение согласовывать действия между собой при выполнении творческих заданий и в играх.</w:t>
            </w:r>
          </w:p>
        </w:tc>
        <w:tc>
          <w:tcPr>
            <w:tcW w:w="4591" w:type="dxa"/>
          </w:tcPr>
          <w:p w:rsidR="00FF58AC" w:rsidRDefault="00A868E5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Закреплять знания о правилах дорожного движения и поведения с незнакомыми людьми, на улице и в транспорте.</w:t>
            </w:r>
          </w:p>
        </w:tc>
      </w:tr>
      <w:tr w:rsidR="00234BE7" w:rsidTr="00FF58AC">
        <w:tc>
          <w:tcPr>
            <w:tcW w:w="1384" w:type="dxa"/>
          </w:tcPr>
          <w:p w:rsidR="00FF58AC" w:rsidRPr="00242D3D" w:rsidRDefault="00404FA9" w:rsidP="00AE5F80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42D3D">
              <w:rPr>
                <w:rFonts w:ascii="Arial Narrow" w:hAnsi="Arial Narrow" w:cs="Tahoma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FF58AC" w:rsidRDefault="007D13B1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Воспитывать </w:t>
            </w:r>
            <w:r w:rsidR="009431E8">
              <w:rPr>
                <w:rFonts w:ascii="Arial Narrow" w:hAnsi="Arial Narrow" w:cs="Tahoma"/>
                <w:sz w:val="24"/>
                <w:szCs w:val="24"/>
              </w:rPr>
              <w:t xml:space="preserve">дисциплинированность, сознательное выполнение правил дорожного движения и </w:t>
            </w:r>
            <w:r>
              <w:rPr>
                <w:rFonts w:ascii="Arial Narrow" w:hAnsi="Arial Narrow" w:cs="Tahoma"/>
                <w:sz w:val="24"/>
                <w:szCs w:val="24"/>
              </w:rPr>
              <w:t>ответственность за свое поведение в услови</w:t>
            </w:r>
            <w:r w:rsidR="009431E8">
              <w:rPr>
                <w:rFonts w:ascii="Arial Narrow" w:hAnsi="Arial Narrow" w:cs="Tahoma"/>
                <w:sz w:val="24"/>
                <w:szCs w:val="24"/>
              </w:rPr>
              <w:t>ях дороги.</w:t>
            </w:r>
          </w:p>
        </w:tc>
        <w:tc>
          <w:tcPr>
            <w:tcW w:w="4819" w:type="dxa"/>
          </w:tcPr>
          <w:p w:rsidR="00FF58AC" w:rsidRDefault="00D15DA1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Расширять знания о св</w:t>
            </w:r>
            <w:r w:rsidR="00433D39">
              <w:rPr>
                <w:rFonts w:ascii="Arial Narrow" w:hAnsi="Arial Narrow" w:cs="Tahoma"/>
                <w:sz w:val="24"/>
                <w:szCs w:val="24"/>
              </w:rPr>
              <w:t>е</w:t>
            </w:r>
            <w:r>
              <w:rPr>
                <w:rFonts w:ascii="Arial Narrow" w:hAnsi="Arial Narrow" w:cs="Tahoma"/>
                <w:sz w:val="24"/>
                <w:szCs w:val="24"/>
              </w:rPr>
              <w:t>тофоре</w:t>
            </w:r>
            <w:r w:rsidR="0081151D">
              <w:rPr>
                <w:rFonts w:ascii="Arial Narrow" w:hAnsi="Arial Narrow" w:cs="Tahoma"/>
                <w:sz w:val="24"/>
                <w:szCs w:val="24"/>
              </w:rPr>
              <w:t>, обогащать представления о видах транспорта, развивать наблюдательность,</w:t>
            </w:r>
            <w:r w:rsidR="00433D39">
              <w:rPr>
                <w:rFonts w:ascii="Arial Narrow" w:hAnsi="Arial Narrow" w:cs="Tahoma"/>
                <w:sz w:val="24"/>
                <w:szCs w:val="24"/>
              </w:rPr>
              <w:t xml:space="preserve"> любознательность</w:t>
            </w:r>
            <w:r w:rsidR="0081151D">
              <w:rPr>
                <w:rFonts w:ascii="Arial Narrow" w:hAnsi="Arial Narrow" w:cs="Tahoma"/>
                <w:sz w:val="24"/>
                <w:szCs w:val="24"/>
              </w:rPr>
              <w:t>, сообразительность, умение самостоятельно решать поставленную задачу.</w:t>
            </w:r>
          </w:p>
        </w:tc>
        <w:tc>
          <w:tcPr>
            <w:tcW w:w="4591" w:type="dxa"/>
          </w:tcPr>
          <w:p w:rsidR="00FF58AC" w:rsidRDefault="00236544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Продолжать формировать знания о дорожных знаках и их назначении,</w:t>
            </w:r>
            <w:r w:rsidR="000F7390">
              <w:rPr>
                <w:rFonts w:ascii="Arial Narrow" w:hAnsi="Arial Narrow" w:cs="Tahoma"/>
                <w:sz w:val="24"/>
                <w:szCs w:val="24"/>
              </w:rPr>
              <w:t xml:space="preserve"> научить понимать их схематическое изображение для правильной ориентации на улицах и дорогах,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закреплять знания о специальном транспорте</w:t>
            </w:r>
          </w:p>
        </w:tc>
      </w:tr>
      <w:tr w:rsidR="00234BE7" w:rsidTr="00FF58AC">
        <w:tc>
          <w:tcPr>
            <w:tcW w:w="1384" w:type="dxa"/>
          </w:tcPr>
          <w:p w:rsidR="00FF58AC" w:rsidRPr="00242D3D" w:rsidRDefault="00404FA9" w:rsidP="00AE5F80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42D3D">
              <w:rPr>
                <w:rFonts w:ascii="Arial Narrow" w:hAnsi="Arial Narrow" w:cs="Tahoma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FF58AC" w:rsidRDefault="00D15DA1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Формировать умение спокойно отстаивать свое мнение, слу</w:t>
            </w:r>
            <w:r w:rsidR="00E33FD9">
              <w:rPr>
                <w:rFonts w:ascii="Arial Narrow" w:hAnsi="Arial Narrow" w:cs="Tahoma"/>
                <w:sz w:val="24"/>
                <w:szCs w:val="24"/>
              </w:rPr>
              <w:t>шать собеседника, не перебивать, воспитывать культуру речевого общения.</w:t>
            </w:r>
          </w:p>
        </w:tc>
        <w:tc>
          <w:tcPr>
            <w:tcW w:w="4819" w:type="dxa"/>
          </w:tcPr>
          <w:p w:rsidR="00FF58AC" w:rsidRDefault="00E33FD9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Развивать связную, грамматически правильную, диалогическую и монологическую речь, </w:t>
            </w:r>
            <w:r w:rsidR="00A20D59">
              <w:rPr>
                <w:rFonts w:ascii="Arial Narrow" w:hAnsi="Arial Narrow" w:cs="Tahoma"/>
                <w:sz w:val="24"/>
                <w:szCs w:val="24"/>
              </w:rPr>
              <w:t xml:space="preserve">умение составлять рассказы из личного опыта, </w:t>
            </w:r>
            <w:r>
              <w:rPr>
                <w:rFonts w:ascii="Arial Narrow" w:hAnsi="Arial Narrow" w:cs="Tahoma"/>
                <w:sz w:val="24"/>
                <w:szCs w:val="24"/>
              </w:rPr>
              <w:t>активизировать словарь по теме, обогащать словарь формулами словесной вежливости.</w:t>
            </w:r>
          </w:p>
        </w:tc>
        <w:tc>
          <w:tcPr>
            <w:tcW w:w="4591" w:type="dxa"/>
          </w:tcPr>
          <w:p w:rsidR="00FF58AC" w:rsidRDefault="00A20D59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Способствовать обсуждению детьми ситуаций, соответствующих теме,  и отрицательных последствий нарушений ПДД, упражнять в составлении рассказов по набору картинок</w:t>
            </w:r>
            <w:r w:rsidR="001A0B20">
              <w:rPr>
                <w:rFonts w:ascii="Arial Narrow" w:hAnsi="Arial Narrow" w:cs="Tahoma"/>
                <w:sz w:val="24"/>
                <w:szCs w:val="24"/>
              </w:rPr>
              <w:t>, в составлении предложений с указанным количеством слов, в согласовании слов в предложении.</w:t>
            </w:r>
          </w:p>
        </w:tc>
      </w:tr>
      <w:tr w:rsidR="00234BE7" w:rsidTr="00FF58AC">
        <w:tc>
          <w:tcPr>
            <w:tcW w:w="1384" w:type="dxa"/>
          </w:tcPr>
          <w:p w:rsidR="00FF58AC" w:rsidRPr="00242D3D" w:rsidRDefault="00404FA9" w:rsidP="00AE5F80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42D3D">
              <w:rPr>
                <w:rFonts w:ascii="Arial Narrow" w:hAnsi="Arial Narrow" w:cs="Tahoma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FF58AC" w:rsidRDefault="001A0B20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Воспитывать </w:t>
            </w:r>
            <w:r w:rsidR="00234BE7">
              <w:rPr>
                <w:rFonts w:ascii="Arial Narrow" w:hAnsi="Arial Narrow" w:cs="Tahoma"/>
                <w:sz w:val="24"/>
                <w:szCs w:val="24"/>
              </w:rPr>
              <w:t xml:space="preserve">самостоятельность, </w:t>
            </w:r>
            <w:r>
              <w:rPr>
                <w:rFonts w:ascii="Arial Narrow" w:hAnsi="Arial Narrow" w:cs="Tahoma"/>
                <w:sz w:val="24"/>
                <w:szCs w:val="24"/>
              </w:rPr>
              <w:t>художественно-эстетический вкус</w:t>
            </w:r>
            <w:r w:rsidR="00234BE7">
              <w:rPr>
                <w:rFonts w:ascii="Arial Narrow" w:hAnsi="Arial Narrow" w:cs="Tahoma"/>
                <w:sz w:val="24"/>
                <w:szCs w:val="24"/>
              </w:rPr>
              <w:t>, интерес к искусству через восприятие картин, художественной литературы, музыкальных произведений.</w:t>
            </w:r>
          </w:p>
        </w:tc>
        <w:tc>
          <w:tcPr>
            <w:tcW w:w="4819" w:type="dxa"/>
          </w:tcPr>
          <w:p w:rsidR="00FF58AC" w:rsidRDefault="00DE6A0C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Развивать</w:t>
            </w:r>
            <w:r w:rsidR="00176D98">
              <w:rPr>
                <w:rFonts w:ascii="Arial Narrow" w:hAnsi="Arial Narrow" w:cs="Tahoma"/>
                <w:sz w:val="24"/>
                <w:szCs w:val="24"/>
              </w:rPr>
              <w:t xml:space="preserve"> эстетическое восприятие,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эстетические чувства, эмоции, переживания, </w:t>
            </w:r>
            <w:r w:rsidR="00176D98">
              <w:rPr>
                <w:rFonts w:ascii="Arial Narrow" w:hAnsi="Arial Narrow" w:cs="Tahoma"/>
                <w:sz w:val="24"/>
                <w:szCs w:val="24"/>
              </w:rPr>
              <w:t>умение активно и творчески применять ранее усвоенные способы изображения, используя выразительные средства</w:t>
            </w:r>
            <w:r>
              <w:rPr>
                <w:rFonts w:ascii="Arial Narrow" w:hAnsi="Arial Narrow" w:cs="Tahoma"/>
                <w:sz w:val="24"/>
                <w:szCs w:val="24"/>
              </w:rPr>
              <w:t>, продолжать развивать коллективное творчество.</w:t>
            </w:r>
          </w:p>
        </w:tc>
        <w:tc>
          <w:tcPr>
            <w:tcW w:w="4591" w:type="dxa"/>
          </w:tcPr>
          <w:p w:rsidR="00FF58AC" w:rsidRDefault="00176D98" w:rsidP="00AE5F80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Формировать умение</w:t>
            </w:r>
            <w:r w:rsidR="00DE6A0C">
              <w:rPr>
                <w:rFonts w:ascii="Arial Narrow" w:hAnsi="Arial Narrow" w:cs="Tahoma"/>
                <w:sz w:val="24"/>
                <w:szCs w:val="24"/>
              </w:rPr>
              <w:t xml:space="preserve"> самостоятельно создавать художественные образы в разных видах деятельности</w:t>
            </w:r>
            <w:r w:rsidR="00736C4E">
              <w:rPr>
                <w:rFonts w:ascii="Arial Narrow" w:hAnsi="Arial Narrow" w:cs="Tahoma"/>
                <w:sz w:val="24"/>
                <w:szCs w:val="24"/>
              </w:rPr>
              <w:t>, используя различные средства выразительности.</w:t>
            </w:r>
          </w:p>
        </w:tc>
      </w:tr>
    </w:tbl>
    <w:p w:rsidR="00FF58AC" w:rsidRDefault="00FF58AC" w:rsidP="00AE5F80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FF58AC" w:rsidRDefault="00FF58AC" w:rsidP="00AE5F80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331D26" w:rsidRPr="00736C4E" w:rsidRDefault="00736C4E" w:rsidP="00736C4E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736C4E">
        <w:rPr>
          <w:rFonts w:ascii="Arial Narrow" w:hAnsi="Arial Narrow" w:cs="Tahoma"/>
          <w:b/>
          <w:sz w:val="28"/>
          <w:szCs w:val="28"/>
        </w:rPr>
        <w:t>Изменения предметно-развивающей среды</w:t>
      </w:r>
    </w:p>
    <w:p w:rsidR="00736C4E" w:rsidRDefault="00736C4E" w:rsidP="00736C4E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736C4E">
        <w:rPr>
          <w:rFonts w:ascii="Arial Narrow" w:hAnsi="Arial Narrow" w:cs="Tahoma"/>
          <w:b/>
          <w:sz w:val="24"/>
          <w:szCs w:val="24"/>
        </w:rPr>
        <w:t>Тема</w:t>
      </w:r>
      <w:r w:rsidRPr="00736C4E">
        <w:rPr>
          <w:rFonts w:ascii="Arial Narrow" w:hAnsi="Arial Narrow" w:cs="Tahoma"/>
          <w:sz w:val="28"/>
          <w:szCs w:val="28"/>
        </w:rPr>
        <w:t>: «Красный, желтый, зеленый».</w:t>
      </w:r>
    </w:p>
    <w:tbl>
      <w:tblPr>
        <w:tblStyle w:val="a3"/>
        <w:tblW w:w="0" w:type="auto"/>
        <w:tblLook w:val="04A0"/>
      </w:tblPr>
      <w:tblGrid>
        <w:gridCol w:w="1870"/>
        <w:gridCol w:w="4899"/>
        <w:gridCol w:w="4996"/>
        <w:gridCol w:w="3849"/>
      </w:tblGrid>
      <w:tr w:rsidR="00736C4E" w:rsidTr="00FD2184">
        <w:tc>
          <w:tcPr>
            <w:tcW w:w="1668" w:type="dxa"/>
            <w:vMerge w:val="restart"/>
          </w:tcPr>
          <w:p w:rsidR="00736C4E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Центр</w:t>
            </w:r>
          </w:p>
          <w:p w:rsidR="00791174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развития</w:t>
            </w:r>
          </w:p>
        </w:tc>
        <w:tc>
          <w:tcPr>
            <w:tcW w:w="10042" w:type="dxa"/>
            <w:gridSpan w:val="2"/>
          </w:tcPr>
          <w:p w:rsidR="00736C4E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план</w:t>
            </w:r>
          </w:p>
        </w:tc>
        <w:tc>
          <w:tcPr>
            <w:tcW w:w="3904" w:type="dxa"/>
            <w:vMerge w:val="restart"/>
          </w:tcPr>
          <w:p w:rsidR="00736C4E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Факт</w:t>
            </w:r>
          </w:p>
          <w:p w:rsidR="00791174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proofErr w:type="gramStart"/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(наблюдение за</w:t>
            </w:r>
            <w:proofErr w:type="gramEnd"/>
          </w:p>
          <w:p w:rsidR="00791174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деятельностью детей)</w:t>
            </w:r>
          </w:p>
        </w:tc>
      </w:tr>
      <w:tr w:rsidR="00736C4E" w:rsidTr="001429D3">
        <w:tc>
          <w:tcPr>
            <w:tcW w:w="1668" w:type="dxa"/>
            <w:vMerge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042" w:type="dxa"/>
            <w:gridSpan w:val="2"/>
          </w:tcPr>
          <w:p w:rsidR="00736C4E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Предметы (деятельность)</w:t>
            </w:r>
          </w:p>
        </w:tc>
        <w:tc>
          <w:tcPr>
            <w:tcW w:w="3904" w:type="dxa"/>
            <w:vMerge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736C4E" w:rsidTr="00736C4E">
        <w:tc>
          <w:tcPr>
            <w:tcW w:w="1668" w:type="dxa"/>
            <w:vMerge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6C4E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Педагоги</w:t>
            </w:r>
          </w:p>
        </w:tc>
        <w:tc>
          <w:tcPr>
            <w:tcW w:w="5081" w:type="dxa"/>
          </w:tcPr>
          <w:p w:rsidR="00736C4E" w:rsidRPr="00791174" w:rsidRDefault="00791174" w:rsidP="00791174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791174">
              <w:rPr>
                <w:rFonts w:ascii="Arial Narrow" w:hAnsi="Arial Narrow" w:cs="Tahoma"/>
                <w:b/>
                <w:sz w:val="24"/>
                <w:szCs w:val="24"/>
              </w:rPr>
              <w:t>Дети, семья</w:t>
            </w:r>
          </w:p>
        </w:tc>
        <w:tc>
          <w:tcPr>
            <w:tcW w:w="3904" w:type="dxa"/>
            <w:vMerge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736C4E" w:rsidTr="00736C4E">
        <w:tc>
          <w:tcPr>
            <w:tcW w:w="1668" w:type="dxa"/>
          </w:tcPr>
          <w:p w:rsidR="00736C4E" w:rsidRPr="00D07BA5" w:rsidRDefault="009A06E7" w:rsidP="00736C4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D07BA5">
              <w:rPr>
                <w:rFonts w:ascii="Arial Narrow" w:hAnsi="Arial Narrow" w:cs="Tahoma"/>
                <w:b/>
                <w:sz w:val="24"/>
                <w:szCs w:val="24"/>
              </w:rPr>
              <w:t>Книги</w:t>
            </w:r>
          </w:p>
        </w:tc>
        <w:tc>
          <w:tcPr>
            <w:tcW w:w="4961" w:type="dxa"/>
          </w:tcPr>
          <w:p w:rsidR="00736C4E" w:rsidRPr="00294678" w:rsidRDefault="009A06E7" w:rsidP="00736C4E">
            <w:pPr>
              <w:rPr>
                <w:rFonts w:ascii="Arial Narrow" w:hAnsi="Arial Narrow" w:cs="Tahoma"/>
              </w:rPr>
            </w:pPr>
            <w:proofErr w:type="gramStart"/>
            <w:r w:rsidRPr="00294678">
              <w:rPr>
                <w:rFonts w:ascii="Arial Narrow" w:hAnsi="Arial Narrow" w:cs="Tahoma"/>
              </w:rPr>
              <w:t xml:space="preserve">А. Иванов «Азбука безопасности» («Как друзья дорогу переходили»), Я. </w:t>
            </w:r>
            <w:proofErr w:type="spellStart"/>
            <w:r w:rsidRPr="00294678">
              <w:rPr>
                <w:rFonts w:ascii="Arial Narrow" w:hAnsi="Arial Narrow" w:cs="Tahoma"/>
              </w:rPr>
              <w:t>Пишумов</w:t>
            </w:r>
            <w:proofErr w:type="spellEnd"/>
            <w:r w:rsidRPr="00294678">
              <w:rPr>
                <w:rFonts w:ascii="Arial Narrow" w:hAnsi="Arial Narrow" w:cs="Tahoma"/>
              </w:rPr>
              <w:t xml:space="preserve"> «</w:t>
            </w:r>
            <w:r w:rsidR="00257044">
              <w:rPr>
                <w:rFonts w:ascii="Arial Narrow" w:hAnsi="Arial Narrow" w:cs="Tahoma"/>
              </w:rPr>
              <w:t>Азбука города», Н. Носов «Автомобиль</w:t>
            </w:r>
            <w:r w:rsidRPr="00294678">
              <w:rPr>
                <w:rFonts w:ascii="Arial Narrow" w:hAnsi="Arial Narrow" w:cs="Tahoma"/>
              </w:rPr>
              <w:t>», С. Михалков «Бездельник Светофор», В. Устинов «Дорожная азбука», С. Маршак «Светофор»,</w:t>
            </w:r>
            <w:r w:rsidR="00F86A0C" w:rsidRPr="00294678">
              <w:rPr>
                <w:rFonts w:ascii="Arial Narrow" w:hAnsi="Arial Narrow" w:cs="Tahoma"/>
              </w:rPr>
              <w:t xml:space="preserve"> М. Зощенко «Великие путешественники», А. Раскин «Как папа бросил мяч под автомобиль»,</w:t>
            </w:r>
            <w:r w:rsidRPr="00294678">
              <w:rPr>
                <w:rFonts w:ascii="Arial Narrow" w:hAnsi="Arial Narrow" w:cs="Tahoma"/>
              </w:rPr>
              <w:t xml:space="preserve"> набор картинок</w:t>
            </w:r>
            <w:r w:rsidR="007417DE" w:rsidRPr="00294678">
              <w:rPr>
                <w:rFonts w:ascii="Arial Narrow" w:hAnsi="Arial Narrow" w:cs="Tahoma"/>
              </w:rPr>
              <w:t xml:space="preserve"> с последовательно развивающимся действием «Буратино учится быть пешеходом</w:t>
            </w:r>
            <w:r w:rsidR="00F86A0C" w:rsidRPr="00294678">
              <w:rPr>
                <w:rFonts w:ascii="Arial Narrow" w:hAnsi="Arial Narrow" w:cs="Tahoma"/>
              </w:rPr>
              <w:t>», «Что случилось на дороге?», н</w:t>
            </w:r>
            <w:r w:rsidR="007417DE" w:rsidRPr="00294678">
              <w:rPr>
                <w:rFonts w:ascii="Arial Narrow" w:hAnsi="Arial Narrow" w:cs="Tahoma"/>
              </w:rPr>
              <w:t>абор картинок из серии «Чего не должно быть</w:t>
            </w:r>
            <w:proofErr w:type="gramEnd"/>
            <w:r w:rsidR="007417DE" w:rsidRPr="00294678">
              <w:rPr>
                <w:rFonts w:ascii="Arial Narrow" w:hAnsi="Arial Narrow" w:cs="Tahoma"/>
              </w:rPr>
              <w:t>»</w:t>
            </w:r>
            <w:r w:rsidR="00294678">
              <w:rPr>
                <w:rFonts w:ascii="Arial Narrow" w:hAnsi="Arial Narrow" w:cs="Tahoma"/>
              </w:rPr>
              <w:t>, альбом «Из истории автомобиля».</w:t>
            </w:r>
          </w:p>
        </w:tc>
        <w:tc>
          <w:tcPr>
            <w:tcW w:w="5081" w:type="dxa"/>
          </w:tcPr>
          <w:p w:rsidR="00736C4E" w:rsidRDefault="00F86A0C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Чтение и заучивание стихов, загадок о дорожных знаках, ПДД; пополнение групповой библиотеки</w:t>
            </w:r>
            <w:r w:rsidR="0087383F">
              <w:rPr>
                <w:rFonts w:ascii="Arial Narrow" w:hAnsi="Arial Narrow" w:cs="Tahoma"/>
                <w:sz w:val="24"/>
                <w:szCs w:val="24"/>
              </w:rPr>
              <w:t xml:space="preserve"> книжками-малышками, изготовленными детьми вместе с родителями, подбор пословиц и поговорок по теме.</w:t>
            </w:r>
          </w:p>
        </w:tc>
        <w:tc>
          <w:tcPr>
            <w:tcW w:w="3904" w:type="dxa"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736C4E" w:rsidTr="00736C4E">
        <w:tc>
          <w:tcPr>
            <w:tcW w:w="1668" w:type="dxa"/>
          </w:tcPr>
          <w:p w:rsidR="00736C4E" w:rsidRPr="00D07BA5" w:rsidRDefault="0087383F" w:rsidP="00736C4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D07BA5">
              <w:rPr>
                <w:rFonts w:ascii="Arial Narrow" w:hAnsi="Arial Narrow" w:cs="Tahoma"/>
                <w:b/>
                <w:sz w:val="24"/>
                <w:szCs w:val="24"/>
              </w:rPr>
              <w:t>Сюжетно-ролев</w:t>
            </w:r>
            <w:r w:rsidR="005F1C73" w:rsidRPr="00D07BA5">
              <w:rPr>
                <w:rFonts w:ascii="Arial Narrow" w:hAnsi="Arial Narrow" w:cs="Tahoma"/>
                <w:b/>
                <w:sz w:val="24"/>
                <w:szCs w:val="24"/>
              </w:rPr>
              <w:t>ой</w:t>
            </w:r>
            <w:r w:rsidRPr="00D07BA5">
              <w:rPr>
                <w:rFonts w:ascii="Arial Narrow" w:hAnsi="Arial Narrow" w:cs="Tahoma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4961" w:type="dxa"/>
          </w:tcPr>
          <w:p w:rsidR="00736C4E" w:rsidRDefault="0087383F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Костюмы регулировщика</w:t>
            </w:r>
            <w:r w:rsidR="00E12217">
              <w:rPr>
                <w:rFonts w:ascii="Arial Narrow" w:hAnsi="Arial Narrow" w:cs="Tahoma"/>
                <w:sz w:val="24"/>
                <w:szCs w:val="24"/>
              </w:rPr>
              <w:t>, полицейского, дорожных знаков; рули, «карты» маршрутов, фотографии достопримечательностей города, атрибуты для игры «Автомастерская»</w:t>
            </w:r>
            <w:proofErr w:type="gramEnd"/>
          </w:p>
        </w:tc>
        <w:tc>
          <w:tcPr>
            <w:tcW w:w="5081" w:type="dxa"/>
          </w:tcPr>
          <w:p w:rsidR="00736C4E" w:rsidRDefault="0087383F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Пополнить атрибуты к играм</w:t>
            </w:r>
            <w:r w:rsidR="005F1C73">
              <w:rPr>
                <w:rFonts w:ascii="Arial Narrow" w:hAnsi="Arial Narrow" w:cs="Tahoma"/>
                <w:sz w:val="24"/>
                <w:szCs w:val="24"/>
              </w:rPr>
              <w:t xml:space="preserve"> по теме</w:t>
            </w:r>
            <w:r>
              <w:rPr>
                <w:rFonts w:ascii="Arial Narrow" w:hAnsi="Arial Narrow" w:cs="Tahoma"/>
                <w:sz w:val="24"/>
                <w:szCs w:val="24"/>
              </w:rPr>
              <w:t>: изготовить костюм</w:t>
            </w:r>
            <w:r w:rsidR="00E12217">
              <w:rPr>
                <w:rFonts w:ascii="Arial Narrow" w:hAnsi="Arial Narrow" w:cs="Tahoma"/>
                <w:sz w:val="24"/>
                <w:szCs w:val="24"/>
              </w:rPr>
              <w:t xml:space="preserve"> светофора, дорожку-зебру, билеты, сумку кондуктора, фуражку контролера.</w:t>
            </w:r>
          </w:p>
        </w:tc>
        <w:tc>
          <w:tcPr>
            <w:tcW w:w="3904" w:type="dxa"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736C4E" w:rsidTr="00736C4E">
        <w:tc>
          <w:tcPr>
            <w:tcW w:w="1668" w:type="dxa"/>
          </w:tcPr>
          <w:p w:rsidR="00736C4E" w:rsidRPr="00D07BA5" w:rsidRDefault="005F1C73" w:rsidP="00736C4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D07BA5">
              <w:rPr>
                <w:rFonts w:ascii="Arial Narrow" w:hAnsi="Arial Narrow" w:cs="Tahoma"/>
                <w:b/>
                <w:sz w:val="24"/>
                <w:szCs w:val="24"/>
              </w:rPr>
              <w:t>Настольно-дидактической игры</w:t>
            </w:r>
            <w:r w:rsidR="00E952C6">
              <w:rPr>
                <w:rFonts w:ascii="Arial Narrow" w:hAnsi="Arial Narrow" w:cs="Tahoma"/>
                <w:b/>
                <w:sz w:val="24"/>
                <w:szCs w:val="24"/>
              </w:rPr>
              <w:t xml:space="preserve"> и сенсорного развития</w:t>
            </w:r>
          </w:p>
        </w:tc>
        <w:tc>
          <w:tcPr>
            <w:tcW w:w="4961" w:type="dxa"/>
          </w:tcPr>
          <w:p w:rsidR="00736C4E" w:rsidRPr="00294678" w:rsidRDefault="0080294C" w:rsidP="00736C4E">
            <w:pPr>
              <w:rPr>
                <w:rFonts w:ascii="Arial Narrow" w:hAnsi="Arial Narrow" w:cs="Tahoma"/>
              </w:rPr>
            </w:pPr>
            <w:proofErr w:type="gramStart"/>
            <w:r w:rsidRPr="00294678">
              <w:rPr>
                <w:rFonts w:ascii="Arial Narrow" w:hAnsi="Arial Narrow" w:cs="Tahoma"/>
              </w:rPr>
              <w:t xml:space="preserve">«Собери знак», «Дорожные знаки», «Законы улиц и дорог», «Чудо-техника», «Викторина Безопасность», «Правильный знак»; домино «Дорожные знаки», «Дорога»; </w:t>
            </w:r>
            <w:proofErr w:type="spellStart"/>
            <w:r w:rsidRPr="00294678">
              <w:rPr>
                <w:rFonts w:ascii="Arial Narrow" w:hAnsi="Arial Narrow" w:cs="Tahoma"/>
              </w:rPr>
              <w:t>игры-бродилки</w:t>
            </w:r>
            <w:proofErr w:type="spellEnd"/>
            <w:r w:rsidRPr="00294678">
              <w:rPr>
                <w:rFonts w:ascii="Arial Narrow" w:hAnsi="Arial Narrow" w:cs="Tahoma"/>
              </w:rPr>
              <w:t xml:space="preserve"> «Дорожная азбука»</w:t>
            </w:r>
            <w:r w:rsidR="00D07BA5" w:rsidRPr="00294678">
              <w:rPr>
                <w:rFonts w:ascii="Arial Narrow" w:hAnsi="Arial Narrow" w:cs="Tahoma"/>
              </w:rPr>
              <w:t>, путаницы «Знаки заблудились», «Путешествие по городу»</w:t>
            </w:r>
            <w:r w:rsidR="00E952C6" w:rsidRPr="00294678">
              <w:rPr>
                <w:rFonts w:ascii="Arial Narrow" w:hAnsi="Arial Narrow" w:cs="Tahoma"/>
              </w:rPr>
              <w:t xml:space="preserve"> (на магнитах), «За рулем», конструкторы разны</w:t>
            </w:r>
            <w:r w:rsidR="00294678" w:rsidRPr="00294678">
              <w:rPr>
                <w:rFonts w:ascii="Arial Narrow" w:hAnsi="Arial Narrow" w:cs="Tahoma"/>
              </w:rPr>
              <w:t>х видов, схемы моделей построек, набор машин.</w:t>
            </w:r>
            <w:proofErr w:type="gramEnd"/>
          </w:p>
        </w:tc>
        <w:tc>
          <w:tcPr>
            <w:tcW w:w="5081" w:type="dxa"/>
          </w:tcPr>
          <w:p w:rsidR="00736C4E" w:rsidRDefault="00D07BA5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Мелкие игрушки (виды техники и фигурки) из киндер</w:t>
            </w:r>
            <w:r w:rsidR="00853D38">
              <w:rPr>
                <w:rFonts w:ascii="Arial Narrow" w:hAnsi="Arial Narrow" w:cs="Tahoma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Arial Narrow" w:hAnsi="Arial Narrow" w:cs="Tahoma"/>
                <w:sz w:val="24"/>
                <w:szCs w:val="24"/>
              </w:rPr>
              <w:t>сюрпризов, изготовление моделей зданий: школа, магазин, почта, парикмахерская.</w:t>
            </w:r>
          </w:p>
        </w:tc>
        <w:tc>
          <w:tcPr>
            <w:tcW w:w="3904" w:type="dxa"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736C4E" w:rsidTr="00736C4E">
        <w:tc>
          <w:tcPr>
            <w:tcW w:w="1668" w:type="dxa"/>
          </w:tcPr>
          <w:p w:rsidR="00736C4E" w:rsidRPr="00C76620" w:rsidRDefault="00294678" w:rsidP="00736C4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6620">
              <w:rPr>
                <w:rFonts w:ascii="Arial Narrow" w:hAnsi="Arial Narrow" w:cs="Tahoma"/>
                <w:b/>
                <w:sz w:val="24"/>
                <w:szCs w:val="24"/>
              </w:rPr>
              <w:t>Продуктивной деятельности</w:t>
            </w:r>
          </w:p>
        </w:tc>
        <w:tc>
          <w:tcPr>
            <w:tcW w:w="4961" w:type="dxa"/>
          </w:tcPr>
          <w:p w:rsidR="00736C4E" w:rsidRDefault="00294678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Репродукция картины «Регулировщик», раскраски по теме, изобразительный материал</w:t>
            </w:r>
            <w:r w:rsidR="00AE05A9">
              <w:rPr>
                <w:rFonts w:ascii="Arial Narrow" w:hAnsi="Arial Narrow" w:cs="Tahoma"/>
                <w:sz w:val="24"/>
                <w:szCs w:val="24"/>
              </w:rPr>
              <w:t xml:space="preserve"> и инструменты для рисования, лепки, аппликации, ручного труда.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  <w:tc>
          <w:tcPr>
            <w:tcW w:w="5081" w:type="dxa"/>
          </w:tcPr>
          <w:p w:rsidR="00736C4E" w:rsidRDefault="00AE05A9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Коробки, природный и бросовый материал, совместное изготовление макетов микрорайона и перекрестка.</w:t>
            </w:r>
          </w:p>
        </w:tc>
        <w:tc>
          <w:tcPr>
            <w:tcW w:w="3904" w:type="dxa"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736C4E" w:rsidTr="00736C4E">
        <w:tc>
          <w:tcPr>
            <w:tcW w:w="1668" w:type="dxa"/>
          </w:tcPr>
          <w:p w:rsidR="00736C4E" w:rsidRPr="00C76620" w:rsidRDefault="00AE05A9" w:rsidP="00736C4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6620">
              <w:rPr>
                <w:rFonts w:ascii="Arial Narrow" w:hAnsi="Arial Narrow" w:cs="Tahoma"/>
                <w:b/>
                <w:sz w:val="24"/>
                <w:szCs w:val="24"/>
              </w:rPr>
              <w:t>Взаимодействия с семьей</w:t>
            </w:r>
          </w:p>
        </w:tc>
        <w:tc>
          <w:tcPr>
            <w:tcW w:w="4961" w:type="dxa"/>
          </w:tcPr>
          <w:p w:rsidR="00736C4E" w:rsidRDefault="00575172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Буклеты «Безопасность на дорогах» (памятка для родителей), папка-передвижка «</w:t>
            </w:r>
            <w:r w:rsidR="00C76620">
              <w:rPr>
                <w:rFonts w:ascii="Arial Narrow" w:hAnsi="Arial Narrow" w:cs="Tahoma"/>
                <w:sz w:val="24"/>
                <w:szCs w:val="24"/>
              </w:rPr>
              <w:t>Путешествие в страну ПДД</w:t>
            </w:r>
            <w:r w:rsidR="00B72FCC">
              <w:rPr>
                <w:rFonts w:ascii="Arial Narrow" w:hAnsi="Arial Narrow" w:cs="Tahoma"/>
                <w:sz w:val="24"/>
                <w:szCs w:val="24"/>
              </w:rPr>
              <w:t>»</w:t>
            </w:r>
            <w:r w:rsidR="00C76620">
              <w:rPr>
                <w:rFonts w:ascii="Arial Narrow" w:hAnsi="Arial Narrow" w:cs="Tahoma"/>
                <w:sz w:val="24"/>
                <w:szCs w:val="24"/>
              </w:rPr>
              <w:t xml:space="preserve"> (развивающие игры для дошкольников)</w:t>
            </w:r>
            <w:r w:rsidR="00B72FCC">
              <w:rPr>
                <w:rFonts w:ascii="Arial Narrow" w:hAnsi="Arial Narrow" w:cs="Tahoma"/>
                <w:sz w:val="24"/>
                <w:szCs w:val="24"/>
              </w:rPr>
              <w:t>, рекомендации «Советы родителям старших дошкольников по ПДД», консультация «Внимание: ребенок и улица».</w:t>
            </w:r>
          </w:p>
        </w:tc>
        <w:tc>
          <w:tcPr>
            <w:tcW w:w="5081" w:type="dxa"/>
          </w:tcPr>
          <w:p w:rsidR="00736C4E" w:rsidRDefault="00AE05A9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Активное участие и организация выставки детско-родительских творческих работ «Мы – примерные пешеходы», помощь в подготовке итогового мероприятия.</w:t>
            </w:r>
          </w:p>
        </w:tc>
        <w:tc>
          <w:tcPr>
            <w:tcW w:w="3904" w:type="dxa"/>
          </w:tcPr>
          <w:p w:rsidR="00736C4E" w:rsidRDefault="00736C4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736C4E" w:rsidRDefault="00736C4E" w:rsidP="00736C4E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9592"/>
        <w:gridCol w:w="5205"/>
      </w:tblGrid>
      <w:tr w:rsidR="00C76620" w:rsidTr="00C76620">
        <w:tc>
          <w:tcPr>
            <w:tcW w:w="817" w:type="dxa"/>
          </w:tcPr>
          <w:p w:rsidR="00C76620" w:rsidRPr="00C76620" w:rsidRDefault="00C76620" w:rsidP="00C76620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6620">
              <w:rPr>
                <w:rFonts w:ascii="Arial Narrow" w:hAnsi="Arial Narrow" w:cs="Tahoma"/>
                <w:b/>
                <w:sz w:val="24"/>
                <w:szCs w:val="24"/>
              </w:rPr>
              <w:t>Дата</w:t>
            </w:r>
          </w:p>
        </w:tc>
        <w:tc>
          <w:tcPr>
            <w:tcW w:w="9592" w:type="dxa"/>
          </w:tcPr>
          <w:p w:rsidR="00C76620" w:rsidRPr="00C76620" w:rsidRDefault="00C76620" w:rsidP="00C76620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6620">
              <w:rPr>
                <w:rFonts w:ascii="Arial Narrow" w:hAnsi="Arial Narrow" w:cs="Tahoma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5205" w:type="dxa"/>
          </w:tcPr>
          <w:p w:rsidR="00C76620" w:rsidRPr="00C76620" w:rsidRDefault="00C76620" w:rsidP="00C76620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6620">
              <w:rPr>
                <w:rFonts w:ascii="Arial Narrow" w:hAnsi="Arial Narrow" w:cs="Tahoma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C76620" w:rsidTr="00C76620">
        <w:tc>
          <w:tcPr>
            <w:tcW w:w="817" w:type="dxa"/>
            <w:vMerge w:val="restart"/>
          </w:tcPr>
          <w:p w:rsidR="00C76620" w:rsidRDefault="006B5483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</w:p>
          <w:p w:rsidR="006B5483" w:rsidRDefault="006B5483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Я</w:t>
            </w:r>
            <w:r>
              <w:rPr>
                <w:rFonts w:ascii="Arial Narrow" w:hAnsi="Arial Narrow" w:cs="Tahoma"/>
                <w:sz w:val="24"/>
                <w:szCs w:val="24"/>
              </w:rPr>
              <w:br/>
              <w:t>Т</w:t>
            </w:r>
            <w:r>
              <w:rPr>
                <w:rFonts w:ascii="Arial Narrow" w:hAnsi="Arial Narrow" w:cs="Tahoma"/>
                <w:sz w:val="24"/>
                <w:szCs w:val="24"/>
              </w:rPr>
              <w:br/>
              <w:t>Н</w:t>
            </w:r>
            <w:r>
              <w:rPr>
                <w:rFonts w:ascii="Arial Narrow" w:hAnsi="Arial Narrow" w:cs="Tahoma"/>
                <w:sz w:val="24"/>
                <w:szCs w:val="24"/>
              </w:rPr>
              <w:br/>
              <w:t>И</w:t>
            </w:r>
            <w:r>
              <w:rPr>
                <w:rFonts w:ascii="Arial Narrow" w:hAnsi="Arial Narrow" w:cs="Tahoma"/>
                <w:sz w:val="24"/>
                <w:szCs w:val="24"/>
              </w:rPr>
              <w:br/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Ц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br/>
              <w:t>А</w:t>
            </w:r>
          </w:p>
        </w:tc>
        <w:tc>
          <w:tcPr>
            <w:tcW w:w="9592" w:type="dxa"/>
          </w:tcPr>
          <w:p w:rsidR="006B5483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6B5483">
              <w:rPr>
                <w:rFonts w:ascii="Arial Narrow" w:hAnsi="Arial Narrow" w:cs="Tahoma"/>
                <w:b/>
                <w:sz w:val="24"/>
                <w:szCs w:val="24"/>
              </w:rPr>
              <w:t>Утро</w:t>
            </w:r>
            <w:r>
              <w:rPr>
                <w:rFonts w:ascii="Arial Narrow" w:hAnsi="Arial Narrow" w:cs="Tahoma"/>
                <w:sz w:val="24"/>
                <w:szCs w:val="24"/>
              </w:rPr>
              <w:t>.</w:t>
            </w:r>
            <w:r w:rsidR="001C6D70">
              <w:rPr>
                <w:rFonts w:ascii="Arial Narrow" w:hAnsi="Arial Narrow" w:cs="Tahoma"/>
                <w:sz w:val="24"/>
                <w:szCs w:val="24"/>
              </w:rPr>
              <w:t xml:space="preserve"> Работа в уголке природы: уход за комнатными растениями, заполнение календаря природы.</w:t>
            </w:r>
          </w:p>
          <w:p w:rsidR="001C6D70" w:rsidRDefault="00867804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Самостоятельная игровая деятельность по желанию детей.</w:t>
            </w:r>
          </w:p>
          <w:p w:rsidR="00867804" w:rsidRDefault="00867804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Проектная деятельность: проект «Красный, желтый, зеленый» - рассматривание медали «Примерный пешеход»</w:t>
            </w:r>
            <w:r w:rsidR="00DE0C9F">
              <w:rPr>
                <w:rFonts w:ascii="Arial Narrow" w:hAnsi="Arial Narrow" w:cs="Tahoma"/>
                <w:sz w:val="24"/>
                <w:szCs w:val="24"/>
              </w:rPr>
              <w:t xml:space="preserve"> с последующей беседой, постановка цели, совместное составление плана действий.</w:t>
            </w:r>
            <w:proofErr w:type="gramEnd"/>
          </w:p>
          <w:p w:rsidR="00DE0C9F" w:rsidRDefault="00DE0C9F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Рассматривание иллюстраций к книгам по ПДД, из серии «Чего не должно быть»</w:t>
            </w:r>
          </w:p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C76620" w:rsidRDefault="00AF458E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D037C8">
              <w:rPr>
                <w:rFonts w:ascii="Arial Narrow" w:hAnsi="Arial Narrow" w:cs="Tahoma"/>
                <w:b/>
                <w:sz w:val="24"/>
                <w:szCs w:val="24"/>
              </w:rPr>
              <w:t>Коммуникация</w:t>
            </w:r>
            <w:r w:rsidR="00D037C8" w:rsidRPr="00D037C8">
              <w:rPr>
                <w:rFonts w:ascii="Arial Narrow" w:hAnsi="Arial Narrow" w:cs="Tahoma"/>
                <w:b/>
                <w:sz w:val="24"/>
                <w:szCs w:val="24"/>
              </w:rPr>
              <w:t>.</w:t>
            </w:r>
            <w:r w:rsidR="00D037C8">
              <w:rPr>
                <w:rFonts w:ascii="Arial Narrow" w:hAnsi="Arial Narrow" w:cs="Tahoma"/>
                <w:sz w:val="24"/>
                <w:szCs w:val="24"/>
              </w:rPr>
              <w:t xml:space="preserve"> Составление рассказа по набору картинок с последовательно развивающимся действием «Что случилось на дороге</w:t>
            </w:r>
            <w:r w:rsidR="00D037C8" w:rsidRPr="00D037C8">
              <w:rPr>
                <w:rFonts w:ascii="Arial Narrow" w:hAnsi="Arial Narrow" w:cs="Tahoma"/>
                <w:sz w:val="24"/>
                <w:szCs w:val="24"/>
              </w:rPr>
              <w:t>?</w:t>
            </w:r>
            <w:r w:rsidR="00D037C8">
              <w:rPr>
                <w:rFonts w:ascii="Arial Narrow" w:hAnsi="Arial Narrow" w:cs="Tahoma"/>
                <w:sz w:val="24"/>
                <w:szCs w:val="24"/>
              </w:rPr>
              <w:t>».</w:t>
            </w:r>
          </w:p>
          <w:p w:rsidR="00D037C8" w:rsidRPr="00D037C8" w:rsidRDefault="00D037C8" w:rsidP="00736C4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C76620" w:rsidTr="00C76620">
        <w:tc>
          <w:tcPr>
            <w:tcW w:w="817" w:type="dxa"/>
            <w:vMerge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A132CA">
              <w:rPr>
                <w:rFonts w:ascii="Arial Narrow" w:hAnsi="Arial Narrow" w:cs="Tahoma"/>
                <w:b/>
                <w:sz w:val="24"/>
                <w:szCs w:val="24"/>
              </w:rPr>
              <w:t>Прогулка 1.</w:t>
            </w:r>
            <w:r w:rsidR="00524201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524201">
              <w:rPr>
                <w:rFonts w:ascii="Arial Narrow" w:hAnsi="Arial Narrow" w:cs="Tahoma"/>
                <w:sz w:val="24"/>
                <w:szCs w:val="24"/>
              </w:rPr>
              <w:t>Целевая</w:t>
            </w:r>
            <w:proofErr w:type="gramEnd"/>
            <w:r w:rsidR="00524201">
              <w:rPr>
                <w:rFonts w:ascii="Arial Narrow" w:hAnsi="Arial Narrow" w:cs="Tahoma"/>
                <w:sz w:val="24"/>
                <w:szCs w:val="24"/>
              </w:rPr>
              <w:t xml:space="preserve"> к перекрестку – наблюдение за движением на перекрестке.</w:t>
            </w:r>
          </w:p>
          <w:p w:rsidR="00524201" w:rsidRDefault="0052420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/и «Стоп»</w:t>
            </w:r>
          </w:p>
          <w:p w:rsidR="00524201" w:rsidRDefault="0052420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Труд: подметание дорожек.</w:t>
            </w:r>
          </w:p>
          <w:p w:rsidR="00524201" w:rsidRDefault="0052420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Исследовательская 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деятельность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«По какой дороге лучше</w:t>
            </w:r>
            <w:r w:rsidRPr="00524201">
              <w:rPr>
                <w:rFonts w:ascii="Arial Narrow" w:hAnsi="Arial Narrow" w:cs="Tahoma"/>
                <w:sz w:val="24"/>
                <w:szCs w:val="24"/>
              </w:rPr>
              <w:t>?</w:t>
            </w:r>
            <w:r>
              <w:rPr>
                <w:rFonts w:ascii="Arial Narrow" w:hAnsi="Arial Narrow" w:cs="Tahoma"/>
                <w:sz w:val="24"/>
                <w:szCs w:val="24"/>
              </w:rPr>
              <w:t>»</w:t>
            </w:r>
          </w:p>
          <w:p w:rsidR="00524201" w:rsidRDefault="0052420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Индивидуальная работа по физвоспитанию: </w:t>
            </w:r>
            <w:r w:rsidR="00A132CA">
              <w:rPr>
                <w:rFonts w:ascii="Arial Narrow" w:hAnsi="Arial Narrow" w:cs="Tahoma"/>
                <w:sz w:val="24"/>
                <w:szCs w:val="24"/>
              </w:rPr>
              <w:t>и/у «Пройди по мостику»</w:t>
            </w:r>
          </w:p>
          <w:p w:rsidR="00A132CA" w:rsidRDefault="00A132CA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Ситуация общения «Какой бывает транспорт</w:t>
            </w:r>
            <w:r w:rsidRPr="00A132CA">
              <w:rPr>
                <w:rFonts w:ascii="Arial Narrow" w:hAnsi="Arial Narrow" w:cs="Tahoma"/>
                <w:sz w:val="24"/>
                <w:szCs w:val="24"/>
              </w:rPr>
              <w:t>?</w:t>
            </w:r>
            <w:r>
              <w:rPr>
                <w:rFonts w:ascii="Arial Narrow" w:hAnsi="Arial Narrow" w:cs="Tahoma"/>
                <w:sz w:val="24"/>
                <w:szCs w:val="24"/>
              </w:rPr>
              <w:t>»</w:t>
            </w:r>
          </w:p>
          <w:p w:rsidR="00A132CA" w:rsidRDefault="00A132CA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Д/и «Кто больше назовет»</w:t>
            </w:r>
          </w:p>
          <w:p w:rsidR="001E08D1" w:rsidRPr="00A132CA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4F28F8" w:rsidRDefault="004F28F8" w:rsidP="004F28F8">
            <w:pPr>
              <w:rPr>
                <w:rFonts w:ascii="Arial Narrow" w:hAnsi="Arial Narrow" w:cs="Tahoma"/>
                <w:sz w:val="24"/>
                <w:szCs w:val="24"/>
              </w:rPr>
            </w:pPr>
            <w:r w:rsidRPr="00D037C8">
              <w:rPr>
                <w:rFonts w:ascii="Arial Narrow" w:hAnsi="Arial Narrow" w:cs="Tahoma"/>
                <w:b/>
                <w:sz w:val="24"/>
                <w:szCs w:val="24"/>
              </w:rPr>
              <w:t>Х</w:t>
            </w:r>
            <w:proofErr w:type="gramStart"/>
            <w:r w:rsidRPr="00D037C8">
              <w:rPr>
                <w:rFonts w:ascii="Arial Narrow" w:hAnsi="Arial Narrow" w:cs="Tahoma"/>
                <w:b/>
                <w:sz w:val="24"/>
                <w:szCs w:val="24"/>
              </w:rPr>
              <w:t>Т-</w:t>
            </w:r>
            <w:proofErr w:type="gramEnd"/>
            <w:r w:rsidRPr="00D037C8">
              <w:rPr>
                <w:rFonts w:ascii="Arial Narrow" w:hAnsi="Arial Narrow" w:cs="Tahoma"/>
                <w:b/>
                <w:sz w:val="24"/>
                <w:szCs w:val="24"/>
              </w:rPr>
              <w:t xml:space="preserve"> рисование.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«Наша улица».</w:t>
            </w:r>
          </w:p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C76620" w:rsidTr="00C76620">
        <w:tc>
          <w:tcPr>
            <w:tcW w:w="817" w:type="dxa"/>
            <w:vMerge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A132CA">
              <w:rPr>
                <w:rFonts w:ascii="Arial Narrow" w:hAnsi="Arial Narrow" w:cs="Tahoma"/>
                <w:b/>
                <w:sz w:val="24"/>
                <w:szCs w:val="24"/>
              </w:rPr>
              <w:t>Чтение</w:t>
            </w:r>
            <w:r>
              <w:rPr>
                <w:rFonts w:ascii="Arial Narrow" w:hAnsi="Arial Narrow" w:cs="Tahoma"/>
                <w:sz w:val="24"/>
                <w:szCs w:val="24"/>
              </w:rPr>
              <w:t>.</w:t>
            </w:r>
            <w:r w:rsidR="00A132CA">
              <w:rPr>
                <w:rFonts w:ascii="Arial Narrow" w:hAnsi="Arial Narrow" w:cs="Tahoma"/>
                <w:sz w:val="24"/>
                <w:szCs w:val="24"/>
              </w:rPr>
              <w:t xml:space="preserve"> М. Зощенко «Великие путешественники»</w:t>
            </w:r>
          </w:p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C76620" w:rsidRDefault="004F28F8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D037C8">
              <w:rPr>
                <w:rFonts w:ascii="Arial Narrow" w:hAnsi="Arial Narrow" w:cs="Tahoma"/>
                <w:b/>
                <w:sz w:val="24"/>
                <w:szCs w:val="24"/>
              </w:rPr>
              <w:t>Физическая культура на воздухе.</w:t>
            </w:r>
          </w:p>
        </w:tc>
      </w:tr>
      <w:tr w:rsidR="00C76620" w:rsidTr="00C76620">
        <w:tc>
          <w:tcPr>
            <w:tcW w:w="817" w:type="dxa"/>
            <w:vMerge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EF4A66">
              <w:rPr>
                <w:rFonts w:ascii="Arial Narrow" w:hAnsi="Arial Narrow" w:cs="Tahoma"/>
                <w:b/>
                <w:sz w:val="24"/>
                <w:szCs w:val="24"/>
              </w:rPr>
              <w:t>Вечер</w:t>
            </w:r>
            <w:r>
              <w:rPr>
                <w:rFonts w:ascii="Arial Narrow" w:hAnsi="Arial Narrow" w:cs="Tahoma"/>
                <w:sz w:val="24"/>
                <w:szCs w:val="24"/>
              </w:rPr>
              <w:t>.</w:t>
            </w:r>
            <w:r w:rsidR="00A132CA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EF4A66">
              <w:rPr>
                <w:rFonts w:ascii="Arial Narrow" w:hAnsi="Arial Narrow" w:cs="Tahoma"/>
                <w:sz w:val="24"/>
                <w:szCs w:val="24"/>
              </w:rPr>
              <w:t>С/</w:t>
            </w:r>
            <w:proofErr w:type="gramStart"/>
            <w:r w:rsidR="00EF4A66"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  <w:r w:rsidR="00EF4A66">
              <w:rPr>
                <w:rFonts w:ascii="Arial Narrow" w:hAnsi="Arial Narrow" w:cs="Tahoma"/>
                <w:sz w:val="24"/>
                <w:szCs w:val="24"/>
              </w:rPr>
              <w:t xml:space="preserve"> игра «Водители».</w:t>
            </w:r>
          </w:p>
          <w:p w:rsidR="00EF4A66" w:rsidRDefault="00EF4A66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Самостоятельное художественное творчество по замыслу детей</w:t>
            </w:r>
          </w:p>
          <w:p w:rsidR="00EF4A66" w:rsidRDefault="00EF4A66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 по подготовке руки к письму: работа с прописями.</w:t>
            </w:r>
          </w:p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C76620" w:rsidTr="00C76620">
        <w:tc>
          <w:tcPr>
            <w:tcW w:w="817" w:type="dxa"/>
            <w:vMerge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577EC7">
              <w:rPr>
                <w:rFonts w:ascii="Arial Narrow" w:hAnsi="Arial Narrow" w:cs="Tahoma"/>
                <w:b/>
                <w:sz w:val="24"/>
                <w:szCs w:val="24"/>
              </w:rPr>
              <w:t>Прогулка 2</w:t>
            </w:r>
            <w:r>
              <w:rPr>
                <w:rFonts w:ascii="Arial Narrow" w:hAnsi="Arial Narrow" w:cs="Tahoma"/>
                <w:sz w:val="24"/>
                <w:szCs w:val="24"/>
              </w:rPr>
              <w:t>.</w:t>
            </w:r>
            <w:r w:rsidR="00EF4A66">
              <w:rPr>
                <w:rFonts w:ascii="Arial Narrow" w:hAnsi="Arial Narrow" w:cs="Tahoma"/>
                <w:sz w:val="24"/>
                <w:szCs w:val="24"/>
              </w:rPr>
              <w:t xml:space="preserve"> Наблюдение за пешеходами.</w:t>
            </w:r>
          </w:p>
          <w:p w:rsidR="00EF4A66" w:rsidRDefault="00EF4A66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/и «</w:t>
            </w:r>
            <w:r w:rsidR="00577EC7">
              <w:rPr>
                <w:rFonts w:ascii="Arial Narrow" w:hAnsi="Arial Narrow" w:cs="Tahoma"/>
                <w:sz w:val="24"/>
                <w:szCs w:val="24"/>
              </w:rPr>
              <w:t>Кто быстрее»</w:t>
            </w:r>
          </w:p>
          <w:p w:rsidR="00577EC7" w:rsidRDefault="00577EC7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С/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игра «Водители» - продолжение начатой.</w:t>
            </w:r>
          </w:p>
          <w:p w:rsidR="009C469E" w:rsidRDefault="009C469E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Ситуативный разговор «Как вы переходите дорогу».</w:t>
            </w:r>
          </w:p>
          <w:p w:rsidR="009C469E" w:rsidRDefault="009C469E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  <w:p w:rsidR="009C469E" w:rsidRDefault="00E65DB6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Предложить родителям принять участие в выставке детско-родительских творческих работ «Мы – примерные пешеходы», дать рекомендации по изготовлению поделок </w:t>
            </w:r>
            <w:r w:rsidR="001E08D1">
              <w:rPr>
                <w:rFonts w:ascii="Arial Narrow" w:hAnsi="Arial Narrow" w:cs="Tahoma"/>
                <w:sz w:val="24"/>
                <w:szCs w:val="24"/>
              </w:rPr>
              <w:t>и книжек-малышек, привлечь родителей к изготовлению атрибутов к с/</w:t>
            </w:r>
            <w:proofErr w:type="gramStart"/>
            <w:r w:rsidR="001E08D1"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  <w:r w:rsidR="001E08D1">
              <w:rPr>
                <w:rFonts w:ascii="Arial Narrow" w:hAnsi="Arial Narrow" w:cs="Tahoma"/>
                <w:sz w:val="24"/>
                <w:szCs w:val="24"/>
              </w:rPr>
              <w:t xml:space="preserve"> играм по теме проекта.</w:t>
            </w:r>
          </w:p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C76620" w:rsidRDefault="00C76620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B72FCC" w:rsidRDefault="00B72FCC" w:rsidP="00736C4E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B72FCC" w:rsidRDefault="00B72FCC" w:rsidP="00736C4E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1E08D1" w:rsidRDefault="001E08D1" w:rsidP="00736C4E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1E08D1" w:rsidRDefault="001E08D1" w:rsidP="00736C4E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1E08D1" w:rsidRDefault="001E08D1" w:rsidP="00736C4E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9592"/>
        <w:gridCol w:w="5205"/>
      </w:tblGrid>
      <w:tr w:rsidR="001E08D1" w:rsidTr="001E08D1">
        <w:tc>
          <w:tcPr>
            <w:tcW w:w="817" w:type="dxa"/>
          </w:tcPr>
          <w:p w:rsidR="001E08D1" w:rsidRPr="000F29BB" w:rsidRDefault="001E08D1" w:rsidP="001E08D1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0F29BB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592" w:type="dxa"/>
          </w:tcPr>
          <w:p w:rsidR="001E08D1" w:rsidRPr="000F29BB" w:rsidRDefault="001E08D1" w:rsidP="001E08D1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0F29BB">
              <w:rPr>
                <w:rFonts w:ascii="Arial Narrow" w:hAnsi="Arial Narrow" w:cs="Tahoma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5205" w:type="dxa"/>
          </w:tcPr>
          <w:p w:rsidR="001E08D1" w:rsidRPr="000F29BB" w:rsidRDefault="000F29BB" w:rsidP="000F29BB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0F29BB">
              <w:rPr>
                <w:rFonts w:ascii="Arial Narrow" w:hAnsi="Arial Narrow" w:cs="Tahoma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1E08D1" w:rsidTr="001E08D1">
        <w:tc>
          <w:tcPr>
            <w:tcW w:w="817" w:type="dxa"/>
            <w:vMerge w:val="restart"/>
          </w:tcPr>
          <w:p w:rsidR="001E08D1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br/>
              <w:t>О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Н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Е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Е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Л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Ь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Н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К</w:t>
            </w:r>
          </w:p>
          <w:p w:rsidR="000F29BB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1E08D1" w:rsidRDefault="000F29B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F29BB">
              <w:rPr>
                <w:rFonts w:ascii="Arial Narrow" w:hAnsi="Arial Narrow" w:cs="Tahoma"/>
                <w:b/>
                <w:sz w:val="24"/>
                <w:szCs w:val="24"/>
              </w:rPr>
              <w:t>Утро.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Беседа с детьми «</w:t>
            </w:r>
            <w:r w:rsidR="00723C91">
              <w:rPr>
                <w:rFonts w:ascii="Arial Narrow" w:hAnsi="Arial Narrow" w:cs="Tahoma"/>
                <w:sz w:val="24"/>
                <w:szCs w:val="24"/>
              </w:rPr>
              <w:t>О правилах поведения в общественном транспорте</w:t>
            </w:r>
            <w:r>
              <w:rPr>
                <w:rFonts w:ascii="Arial Narrow" w:hAnsi="Arial Narrow" w:cs="Tahoma"/>
                <w:sz w:val="24"/>
                <w:szCs w:val="24"/>
              </w:rPr>
              <w:t>»</w:t>
            </w:r>
          </w:p>
          <w:p w:rsidR="000F29BB" w:rsidRDefault="00723C9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Д/и «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».</w:t>
            </w:r>
          </w:p>
          <w:p w:rsidR="00723C91" w:rsidRDefault="00723C9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С/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игра «Путешествие по городу»</w:t>
            </w:r>
          </w:p>
          <w:p w:rsidR="00723C91" w:rsidRDefault="00723C9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Дежурство в уголке природы.</w:t>
            </w:r>
          </w:p>
          <w:p w:rsidR="00723C91" w:rsidRDefault="00723C9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 по обучению грамоте: и/у «Составь предложение»</w:t>
            </w:r>
          </w:p>
          <w:p w:rsidR="0052390B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1E08D1" w:rsidRDefault="00D34B80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D34B80">
              <w:rPr>
                <w:rFonts w:ascii="Arial Narrow" w:hAnsi="Arial Narrow" w:cs="Tahoma"/>
                <w:b/>
                <w:sz w:val="24"/>
                <w:szCs w:val="24"/>
              </w:rPr>
              <w:t xml:space="preserve">ФЦКМ </w:t>
            </w:r>
            <w:r>
              <w:rPr>
                <w:rFonts w:ascii="Arial Narrow" w:hAnsi="Arial Narrow" w:cs="Tahoma"/>
                <w:sz w:val="24"/>
                <w:szCs w:val="24"/>
              </w:rPr>
              <w:t>«Дорожные знаки – помощники водителей и пешеходов»</w:t>
            </w:r>
          </w:p>
          <w:p w:rsidR="00D34B80" w:rsidRDefault="00D34B80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1E08D1" w:rsidTr="001E08D1">
        <w:tc>
          <w:tcPr>
            <w:tcW w:w="817" w:type="dxa"/>
            <w:vMerge/>
          </w:tcPr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E31351" w:rsidRDefault="00460AA7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E31351">
              <w:rPr>
                <w:rFonts w:ascii="Arial Narrow" w:hAnsi="Arial Narrow" w:cs="Tahoma"/>
                <w:b/>
                <w:sz w:val="24"/>
                <w:szCs w:val="24"/>
              </w:rPr>
              <w:t>Прогулка 1.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FE7951">
              <w:rPr>
                <w:rFonts w:ascii="Arial Narrow" w:hAnsi="Arial Narrow" w:cs="Tahoma"/>
                <w:sz w:val="24"/>
                <w:szCs w:val="24"/>
              </w:rPr>
              <w:t>Наблюдение за состоянием погоды.</w:t>
            </w:r>
          </w:p>
          <w:p w:rsidR="001E08D1" w:rsidRDefault="00FE795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Подвижная игра «Будь  внимателен» </w:t>
            </w:r>
          </w:p>
          <w:p w:rsidR="00F934A0" w:rsidRDefault="00FE795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Труд</w:t>
            </w:r>
            <w:r w:rsidR="00E31351">
              <w:rPr>
                <w:rFonts w:ascii="Arial Narrow" w:hAnsi="Arial Narrow" w:cs="Tahoma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Уборка участка от </w:t>
            </w:r>
            <w:r w:rsidR="00F934A0">
              <w:rPr>
                <w:rFonts w:ascii="Arial Narrow" w:hAnsi="Arial Narrow" w:cs="Tahoma"/>
                <w:sz w:val="24"/>
                <w:szCs w:val="24"/>
              </w:rPr>
              <w:t>мелкого мусора, веток.</w:t>
            </w:r>
            <w:r w:rsidR="002C595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:rsidR="002C5950" w:rsidRDefault="00E3135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 по физвоспитанию: и/у «Попади в цель»</w:t>
            </w:r>
          </w:p>
          <w:p w:rsidR="00E31351" w:rsidRDefault="00E3135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Игры с песком «Мосты, туннели»</w:t>
            </w:r>
          </w:p>
          <w:p w:rsidR="00E31351" w:rsidRDefault="00E31351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Д/и «Закончи предложение»</w:t>
            </w:r>
          </w:p>
          <w:p w:rsidR="0052390B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4F28F8" w:rsidRPr="00460AA7" w:rsidRDefault="004F28F8" w:rsidP="004F28F8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460AA7">
              <w:rPr>
                <w:rFonts w:ascii="Arial Narrow" w:hAnsi="Arial Narrow" w:cs="Tahoma"/>
                <w:b/>
                <w:sz w:val="24"/>
                <w:szCs w:val="24"/>
              </w:rPr>
              <w:t>Музыка.</w:t>
            </w:r>
          </w:p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1E08D1" w:rsidTr="001E08D1">
        <w:tc>
          <w:tcPr>
            <w:tcW w:w="817" w:type="dxa"/>
            <w:vMerge/>
          </w:tcPr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1E08D1" w:rsidRDefault="00460AA7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8A1BEA">
              <w:rPr>
                <w:rFonts w:ascii="Arial Narrow" w:hAnsi="Arial Narrow" w:cs="Tahoma"/>
                <w:b/>
                <w:sz w:val="24"/>
                <w:szCs w:val="24"/>
              </w:rPr>
              <w:t>Чтение.</w:t>
            </w:r>
            <w:r w:rsidR="008A1BEA"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 w:rsidR="008A1BEA">
              <w:rPr>
                <w:rFonts w:ascii="Arial Narrow" w:hAnsi="Arial Narrow" w:cs="Tahoma"/>
                <w:sz w:val="24"/>
                <w:szCs w:val="24"/>
              </w:rPr>
              <w:t xml:space="preserve">С. </w:t>
            </w:r>
            <w:proofErr w:type="gramStart"/>
            <w:r w:rsidR="008A1BEA">
              <w:rPr>
                <w:rFonts w:ascii="Arial Narrow" w:hAnsi="Arial Narrow" w:cs="Tahoma"/>
                <w:sz w:val="24"/>
                <w:szCs w:val="24"/>
              </w:rPr>
              <w:t>Пшеничных</w:t>
            </w:r>
            <w:proofErr w:type="gramEnd"/>
            <w:r w:rsidR="008A1BEA">
              <w:rPr>
                <w:rFonts w:ascii="Arial Narrow" w:hAnsi="Arial Narrow" w:cs="Tahoma"/>
                <w:sz w:val="24"/>
                <w:szCs w:val="24"/>
              </w:rPr>
              <w:t xml:space="preserve"> «По дороге мчат машины»</w:t>
            </w:r>
          </w:p>
          <w:p w:rsidR="0052390B" w:rsidRPr="008A1BEA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1E08D1" w:rsidRDefault="004F28F8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460AA7">
              <w:rPr>
                <w:rFonts w:ascii="Arial Narrow" w:hAnsi="Arial Narrow" w:cs="Tahoma"/>
                <w:b/>
                <w:sz w:val="24"/>
                <w:szCs w:val="24"/>
              </w:rPr>
              <w:t>Конструирование</w:t>
            </w:r>
            <w:r>
              <w:rPr>
                <w:rFonts w:ascii="Arial Narrow" w:hAnsi="Arial Narrow" w:cs="Tahoma"/>
                <w:sz w:val="24"/>
                <w:szCs w:val="24"/>
              </w:rPr>
              <w:t>. Коллективная работа «Макет перекрестка» из бросового материала.</w:t>
            </w:r>
          </w:p>
        </w:tc>
      </w:tr>
      <w:tr w:rsidR="001E08D1" w:rsidTr="001E08D1">
        <w:tc>
          <w:tcPr>
            <w:tcW w:w="817" w:type="dxa"/>
            <w:vMerge/>
          </w:tcPr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1E08D1" w:rsidRDefault="00460AA7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93608E">
              <w:rPr>
                <w:rFonts w:ascii="Arial Narrow" w:hAnsi="Arial Narrow" w:cs="Tahoma"/>
                <w:b/>
                <w:sz w:val="24"/>
                <w:szCs w:val="24"/>
              </w:rPr>
              <w:t>Вечер</w:t>
            </w:r>
            <w:r>
              <w:rPr>
                <w:rFonts w:ascii="Arial Narrow" w:hAnsi="Arial Narrow" w:cs="Tahoma"/>
                <w:sz w:val="24"/>
                <w:szCs w:val="24"/>
              </w:rPr>
              <w:t>.</w:t>
            </w:r>
            <w:r w:rsidR="008A1BEA">
              <w:rPr>
                <w:rFonts w:ascii="Arial Narrow" w:hAnsi="Arial Narrow" w:cs="Tahoma"/>
                <w:sz w:val="24"/>
                <w:szCs w:val="24"/>
              </w:rPr>
              <w:t xml:space="preserve"> Беседа с детьми «О полосатой «зебре» и о дорожном знаке «Пешеходный переход»». Предложить набор игрушек из киндер-сюрпризов для обыгрывания макета «Перекресток»</w:t>
            </w:r>
          </w:p>
          <w:p w:rsidR="0093608E" w:rsidRDefault="0093608E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 с картой-схемой «Безопасный путь домой»</w:t>
            </w:r>
          </w:p>
          <w:p w:rsidR="008A1BEA" w:rsidRDefault="0093608E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Заучивание считалки «Шла машина темным лесом…»</w:t>
            </w:r>
          </w:p>
          <w:p w:rsidR="0052390B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1E08D1" w:rsidTr="001E08D1">
        <w:tc>
          <w:tcPr>
            <w:tcW w:w="817" w:type="dxa"/>
            <w:vMerge/>
          </w:tcPr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1E08D1" w:rsidRDefault="00460AA7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52390B">
              <w:rPr>
                <w:rFonts w:ascii="Arial Narrow" w:hAnsi="Arial Narrow" w:cs="Tahoma"/>
                <w:b/>
                <w:sz w:val="24"/>
                <w:szCs w:val="24"/>
              </w:rPr>
              <w:t>Прогулка 2</w:t>
            </w:r>
            <w:r>
              <w:rPr>
                <w:rFonts w:ascii="Arial Narrow" w:hAnsi="Arial Narrow" w:cs="Tahoma"/>
                <w:sz w:val="24"/>
                <w:szCs w:val="24"/>
              </w:rPr>
              <w:t>.</w:t>
            </w:r>
            <w:r w:rsidR="0052390B">
              <w:rPr>
                <w:rFonts w:ascii="Arial Narrow" w:hAnsi="Arial Narrow" w:cs="Tahoma"/>
                <w:sz w:val="24"/>
                <w:szCs w:val="24"/>
              </w:rPr>
              <w:t xml:space="preserve"> Наблюдение  за парковкой машины.</w:t>
            </w:r>
          </w:p>
          <w:p w:rsidR="0052390B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С/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игра «Путешествие по городу» продолжение.</w:t>
            </w:r>
          </w:p>
          <w:p w:rsidR="0052390B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/и «Водители и пешеходы»</w:t>
            </w:r>
          </w:p>
          <w:p w:rsidR="0052390B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Д/и «Подумай, отгадай»</w:t>
            </w:r>
          </w:p>
          <w:p w:rsidR="0052390B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Катание на самокате.</w:t>
            </w:r>
          </w:p>
          <w:p w:rsidR="0052390B" w:rsidRDefault="0052390B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1E08D1" w:rsidRDefault="001E08D1" w:rsidP="00736C4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1E08D1" w:rsidRPr="00AE5F80" w:rsidRDefault="001E08D1" w:rsidP="00736C4E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9593"/>
        <w:gridCol w:w="5204"/>
      </w:tblGrid>
      <w:tr w:rsidR="0052390B" w:rsidTr="00E842FE">
        <w:tc>
          <w:tcPr>
            <w:tcW w:w="817" w:type="dxa"/>
          </w:tcPr>
          <w:p w:rsidR="0052390B" w:rsidRPr="00E842FE" w:rsidRDefault="00E842FE" w:rsidP="00E842FE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E842FE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592" w:type="dxa"/>
          </w:tcPr>
          <w:p w:rsidR="0052390B" w:rsidRPr="00E842FE" w:rsidRDefault="00BD51F6" w:rsidP="00E842FE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E842FE"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 w:rsidR="00E842FE" w:rsidRPr="00E842FE">
              <w:rPr>
                <w:rFonts w:ascii="Arial Narrow" w:hAnsi="Arial Narrow" w:cs="Tahoma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5205" w:type="dxa"/>
          </w:tcPr>
          <w:p w:rsidR="0052390B" w:rsidRPr="00E842FE" w:rsidRDefault="00E842FE" w:rsidP="00E842FE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E842FE">
              <w:rPr>
                <w:rFonts w:ascii="Arial Narrow" w:hAnsi="Arial Narrow" w:cs="Tahoma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E842FE" w:rsidTr="00E842FE">
        <w:tc>
          <w:tcPr>
            <w:tcW w:w="817" w:type="dxa"/>
            <w:vMerge w:val="restart"/>
          </w:tcPr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В</w:t>
            </w:r>
          </w:p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Т</w:t>
            </w:r>
          </w:p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О</w:t>
            </w:r>
          </w:p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</w:p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Н</w:t>
            </w:r>
          </w:p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</w:t>
            </w:r>
          </w:p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К</w:t>
            </w:r>
          </w:p>
        </w:tc>
        <w:tc>
          <w:tcPr>
            <w:tcW w:w="9592" w:type="dxa"/>
          </w:tcPr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BD51F6">
              <w:rPr>
                <w:rFonts w:ascii="Arial Narrow" w:hAnsi="Arial Narrow" w:cs="Tahoma"/>
                <w:b/>
                <w:sz w:val="24"/>
                <w:szCs w:val="24"/>
              </w:rPr>
              <w:t>Утро.</w:t>
            </w:r>
            <w:r w:rsidR="00BD51F6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B5619">
              <w:rPr>
                <w:rFonts w:ascii="Arial Narrow" w:hAnsi="Arial Narrow" w:cs="Tahoma"/>
                <w:sz w:val="24"/>
                <w:szCs w:val="24"/>
              </w:rPr>
              <w:t>Предварительная работа</w:t>
            </w:r>
            <w:r w:rsidR="000B43DA">
              <w:rPr>
                <w:rFonts w:ascii="Arial Narrow" w:hAnsi="Arial Narrow" w:cs="Tahoma"/>
                <w:sz w:val="24"/>
                <w:szCs w:val="24"/>
              </w:rPr>
              <w:t xml:space="preserve"> к сюжетно-ролевой игре «Регулировщик»: рассматривание картины «Регулировщик»</w:t>
            </w:r>
          </w:p>
          <w:p w:rsidR="000B43DA" w:rsidRDefault="000B43DA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Упражнение на развитие координации движения «Пройди и не задень»</w:t>
            </w:r>
          </w:p>
          <w:p w:rsidR="000B43DA" w:rsidRDefault="000B43DA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Индивидуальная работа по  обучению грамоте. </w:t>
            </w:r>
            <w:r w:rsidR="003D3D6E">
              <w:rPr>
                <w:rFonts w:ascii="Arial Narrow" w:hAnsi="Arial Narrow" w:cs="Tahoma"/>
                <w:sz w:val="24"/>
                <w:szCs w:val="24"/>
              </w:rPr>
              <w:t>Звуковой анализ слов</w:t>
            </w:r>
            <w:proofErr w:type="gramStart"/>
            <w:r w:rsidR="003D3D6E">
              <w:rPr>
                <w:rFonts w:ascii="Arial Narrow" w:hAnsi="Arial Narrow" w:cs="Tahoma"/>
                <w:sz w:val="24"/>
                <w:szCs w:val="24"/>
              </w:rPr>
              <w:t xml:space="preserve"> :</w:t>
            </w:r>
            <w:proofErr w:type="gramEnd"/>
            <w:r w:rsidR="003D3D6E">
              <w:rPr>
                <w:rFonts w:ascii="Arial Narrow" w:hAnsi="Arial Narrow" w:cs="Tahoma"/>
                <w:sz w:val="24"/>
                <w:szCs w:val="24"/>
              </w:rPr>
              <w:t xml:space="preserve"> автобус, дорога, пешеход.</w:t>
            </w:r>
          </w:p>
          <w:p w:rsidR="00BD51F6" w:rsidRDefault="00BD51F6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Д/и «Играй да 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смекай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»</w:t>
            </w:r>
          </w:p>
          <w:p w:rsidR="003D3D6E" w:rsidRDefault="00BD51F6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Дежурство по занятиям.</w:t>
            </w:r>
          </w:p>
          <w:p w:rsidR="003D3D6E" w:rsidRDefault="003D3D6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842FE" w:rsidRDefault="00BD51F6" w:rsidP="003D3D6E">
            <w:pPr>
              <w:rPr>
                <w:rFonts w:ascii="Arial Narrow" w:hAnsi="Arial Narrow" w:cs="Tahoma"/>
                <w:sz w:val="24"/>
                <w:szCs w:val="24"/>
              </w:rPr>
            </w:pPr>
            <w:r w:rsidRPr="00BD51F6">
              <w:rPr>
                <w:rFonts w:ascii="Arial Narrow" w:hAnsi="Arial Narrow" w:cs="Tahoma"/>
                <w:b/>
                <w:sz w:val="24"/>
                <w:szCs w:val="24"/>
              </w:rPr>
              <w:t>Ф</w:t>
            </w:r>
            <w:r w:rsidR="003D3D6E" w:rsidRPr="00BD51F6">
              <w:rPr>
                <w:rFonts w:ascii="Arial Narrow" w:hAnsi="Arial Narrow" w:cs="Tahoma"/>
                <w:b/>
                <w:sz w:val="24"/>
                <w:szCs w:val="24"/>
              </w:rPr>
              <w:t>ЭМП</w:t>
            </w:r>
            <w:r w:rsidR="003D3D6E">
              <w:rPr>
                <w:rFonts w:ascii="Arial Narrow" w:hAnsi="Arial Narrow" w:cs="Tahoma"/>
                <w:sz w:val="24"/>
                <w:szCs w:val="24"/>
              </w:rPr>
              <w:t xml:space="preserve"> «Путешествие по улицам нашего города»</w:t>
            </w:r>
          </w:p>
          <w:p w:rsidR="00102F38" w:rsidRPr="00102F38" w:rsidRDefault="00102F38" w:rsidP="003D3D6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842FE" w:rsidTr="00E842FE">
        <w:tc>
          <w:tcPr>
            <w:tcW w:w="817" w:type="dxa"/>
            <w:vMerge/>
          </w:tcPr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3666B7" w:rsidRDefault="00102F38" w:rsidP="003666B7">
            <w:pPr>
              <w:tabs>
                <w:tab w:val="right" w:pos="9376"/>
              </w:tabs>
              <w:rPr>
                <w:rFonts w:ascii="Arial Narrow" w:hAnsi="Arial Narrow" w:cs="Tahoma"/>
                <w:sz w:val="24"/>
                <w:szCs w:val="24"/>
              </w:rPr>
            </w:pPr>
            <w:r w:rsidRPr="003666B7">
              <w:rPr>
                <w:rFonts w:ascii="Arial Narrow" w:hAnsi="Arial Narrow" w:cs="Tahoma"/>
                <w:b/>
                <w:sz w:val="24"/>
                <w:szCs w:val="24"/>
              </w:rPr>
              <w:t>Прогулка 1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. </w:t>
            </w:r>
            <w:proofErr w:type="gramStart"/>
            <w:r w:rsidR="003666B7">
              <w:rPr>
                <w:rFonts w:ascii="Arial Narrow" w:hAnsi="Arial Narrow" w:cs="Tahoma"/>
                <w:sz w:val="24"/>
                <w:szCs w:val="24"/>
              </w:rPr>
              <w:t>Целевая</w:t>
            </w:r>
            <w:proofErr w:type="gramEnd"/>
            <w:r w:rsidR="003666B7">
              <w:rPr>
                <w:rFonts w:ascii="Arial Narrow" w:hAnsi="Arial Narrow" w:cs="Tahoma"/>
                <w:sz w:val="24"/>
                <w:szCs w:val="24"/>
              </w:rPr>
              <w:t xml:space="preserve"> по улицам микрорайона – находить дорожные знаки</w:t>
            </w:r>
          </w:p>
          <w:p w:rsidR="003666B7" w:rsidRDefault="003666B7" w:rsidP="003666B7">
            <w:pPr>
              <w:tabs>
                <w:tab w:val="right" w:pos="9376"/>
              </w:tabs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Труд: «Помогаем малышам навести порядок на участке»</w:t>
            </w:r>
          </w:p>
          <w:p w:rsidR="003666B7" w:rsidRDefault="003666B7" w:rsidP="003666B7">
            <w:pPr>
              <w:tabs>
                <w:tab w:val="right" w:pos="9376"/>
              </w:tabs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С/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игра «Регулировщик»</w:t>
            </w:r>
          </w:p>
          <w:p w:rsidR="00B82C65" w:rsidRDefault="003666B7" w:rsidP="003666B7">
            <w:pPr>
              <w:tabs>
                <w:tab w:val="right" w:pos="9376"/>
              </w:tabs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/и </w:t>
            </w:r>
            <w:r w:rsidR="00B82C65">
              <w:rPr>
                <w:rFonts w:ascii="Arial Narrow" w:hAnsi="Arial Narrow" w:cs="Tahoma"/>
                <w:sz w:val="24"/>
                <w:szCs w:val="24"/>
              </w:rPr>
              <w:t>– соревнование на самокатах «Кто быстрее»</w:t>
            </w:r>
          </w:p>
          <w:p w:rsidR="00B82C65" w:rsidRDefault="00B82C65" w:rsidP="003666B7">
            <w:pPr>
              <w:tabs>
                <w:tab w:val="right" w:pos="9376"/>
              </w:tabs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 по физвоспитанию: упражнять в прыжках в дину с места</w:t>
            </w:r>
          </w:p>
          <w:p w:rsidR="000D5BAE" w:rsidRDefault="00B82C65" w:rsidP="003666B7">
            <w:pPr>
              <w:tabs>
                <w:tab w:val="right" w:pos="9376"/>
              </w:tabs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Д/и «Испорченный телефон»</w:t>
            </w:r>
          </w:p>
          <w:p w:rsidR="00E842FE" w:rsidRDefault="003666B7" w:rsidP="003666B7">
            <w:pPr>
              <w:tabs>
                <w:tab w:val="right" w:pos="9376"/>
              </w:tabs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205" w:type="dxa"/>
          </w:tcPr>
          <w:p w:rsidR="004F28F8" w:rsidRDefault="004F28F8" w:rsidP="004F28F8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Х</w:t>
            </w:r>
            <w:proofErr w:type="gramStart"/>
            <w:r>
              <w:rPr>
                <w:rFonts w:ascii="Arial Narrow" w:hAnsi="Arial Narrow" w:cs="Tahoma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ручной труд </w:t>
            </w:r>
            <w:r>
              <w:rPr>
                <w:rFonts w:ascii="Arial Narrow" w:hAnsi="Arial Narrow" w:cs="Tahoma"/>
                <w:sz w:val="24"/>
                <w:szCs w:val="24"/>
              </w:rPr>
              <w:t>«Разные здания»</w:t>
            </w:r>
          </w:p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842FE" w:rsidTr="00E842FE">
        <w:tc>
          <w:tcPr>
            <w:tcW w:w="817" w:type="dxa"/>
            <w:vMerge/>
          </w:tcPr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E842FE" w:rsidRDefault="00B82C65">
            <w:pPr>
              <w:rPr>
                <w:rFonts w:ascii="Arial Narrow" w:hAnsi="Arial Narrow" w:cs="Tahoma"/>
                <w:sz w:val="24"/>
                <w:szCs w:val="24"/>
              </w:rPr>
            </w:pPr>
            <w:r w:rsidRPr="004653D6">
              <w:rPr>
                <w:rFonts w:ascii="Arial Narrow" w:hAnsi="Arial Narrow" w:cs="Tahoma"/>
                <w:b/>
                <w:sz w:val="24"/>
                <w:szCs w:val="24"/>
              </w:rPr>
              <w:t>Чтение</w:t>
            </w:r>
            <w:r>
              <w:rPr>
                <w:rFonts w:ascii="Arial Narrow" w:hAnsi="Arial Narrow" w:cs="Tahoma"/>
                <w:sz w:val="24"/>
                <w:szCs w:val="24"/>
              </w:rPr>
              <w:t>: А. Иванов «Азбука безопасности. Как друзья дорогу переходили»</w:t>
            </w:r>
          </w:p>
          <w:p w:rsidR="000D5BAE" w:rsidRDefault="000D5BA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842FE" w:rsidRDefault="004F28F8">
            <w:pPr>
              <w:rPr>
                <w:rFonts w:ascii="Arial Narrow" w:hAnsi="Arial Narrow" w:cs="Tahoma"/>
                <w:sz w:val="24"/>
                <w:szCs w:val="24"/>
              </w:rPr>
            </w:pPr>
            <w:r w:rsidRPr="00102F38">
              <w:rPr>
                <w:rFonts w:ascii="Arial Narrow" w:hAnsi="Arial Narrow" w:cs="Tahoma"/>
                <w:b/>
                <w:sz w:val="24"/>
                <w:szCs w:val="24"/>
              </w:rPr>
              <w:t>Физическая культура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«Наш безопасный путь»</w:t>
            </w:r>
          </w:p>
        </w:tc>
      </w:tr>
      <w:tr w:rsidR="00E842FE" w:rsidTr="00E842FE">
        <w:tc>
          <w:tcPr>
            <w:tcW w:w="817" w:type="dxa"/>
            <w:vMerge/>
          </w:tcPr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E842FE" w:rsidRDefault="004653D6">
            <w:pPr>
              <w:rPr>
                <w:rFonts w:ascii="Arial Narrow" w:hAnsi="Arial Narrow" w:cs="Tahoma"/>
                <w:sz w:val="24"/>
                <w:szCs w:val="24"/>
              </w:rPr>
            </w:pPr>
            <w:r w:rsidRPr="004653D6">
              <w:rPr>
                <w:rFonts w:ascii="Arial Narrow" w:hAnsi="Arial Narrow" w:cs="Tahoma"/>
                <w:b/>
                <w:sz w:val="24"/>
                <w:szCs w:val="24"/>
              </w:rPr>
              <w:t>Вечер</w:t>
            </w:r>
            <w:r w:rsidR="00B568A5">
              <w:rPr>
                <w:rFonts w:ascii="Arial Narrow" w:hAnsi="Arial Narrow" w:cs="Tahoma"/>
                <w:sz w:val="24"/>
                <w:szCs w:val="24"/>
              </w:rPr>
              <w:t>. Изготовление макета микрорайона с последующим обыгрыванием.</w:t>
            </w:r>
          </w:p>
          <w:p w:rsidR="004653D6" w:rsidRDefault="004653D6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Самостоятельная художественная деятельность.</w:t>
            </w:r>
          </w:p>
          <w:p w:rsidR="004653D6" w:rsidRDefault="004653D6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 по ФЭМП: графический диктант «Грузовик»</w:t>
            </w:r>
          </w:p>
          <w:p w:rsidR="000D5BAE" w:rsidRDefault="000D5BA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842FE" w:rsidTr="00E842FE">
        <w:tc>
          <w:tcPr>
            <w:tcW w:w="817" w:type="dxa"/>
            <w:vMerge/>
          </w:tcPr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E842FE" w:rsidRDefault="004653D6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D5BAE">
              <w:rPr>
                <w:rFonts w:ascii="Arial Narrow" w:hAnsi="Arial Narrow" w:cs="Tahoma"/>
                <w:b/>
                <w:sz w:val="24"/>
                <w:szCs w:val="24"/>
              </w:rPr>
              <w:t>Прогулка 2</w:t>
            </w:r>
            <w:r>
              <w:rPr>
                <w:rFonts w:ascii="Arial Narrow" w:hAnsi="Arial Narrow" w:cs="Tahoma"/>
                <w:sz w:val="24"/>
                <w:szCs w:val="24"/>
              </w:rPr>
              <w:t>. Наблюдение за птицами.</w:t>
            </w:r>
          </w:p>
          <w:p w:rsidR="004653D6" w:rsidRDefault="004653D6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/и «Водители и пешеходы»</w:t>
            </w:r>
          </w:p>
          <w:p w:rsidR="004653D6" w:rsidRDefault="000D5BA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Труд: сбор природного материала для поделок</w:t>
            </w:r>
          </w:p>
          <w:p w:rsidR="000D5BAE" w:rsidRDefault="000D5BA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Самостоятельная двигательная деятельность на спортивном участке.</w:t>
            </w:r>
          </w:p>
          <w:p w:rsidR="000D5BAE" w:rsidRDefault="000D5BA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842FE" w:rsidRDefault="00E842F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52390B" w:rsidRDefault="0052390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9592"/>
        <w:gridCol w:w="5205"/>
      </w:tblGrid>
      <w:tr w:rsidR="00542D65" w:rsidTr="00542D65">
        <w:tc>
          <w:tcPr>
            <w:tcW w:w="817" w:type="dxa"/>
          </w:tcPr>
          <w:p w:rsidR="00542D65" w:rsidRPr="00542D65" w:rsidRDefault="00542D65" w:rsidP="00542D6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542D65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592" w:type="dxa"/>
          </w:tcPr>
          <w:p w:rsidR="00542D65" w:rsidRPr="00542D65" w:rsidRDefault="00542D65" w:rsidP="00542D6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542D65">
              <w:rPr>
                <w:rFonts w:ascii="Arial Narrow" w:hAnsi="Arial Narrow" w:cs="Tahoma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5205" w:type="dxa"/>
          </w:tcPr>
          <w:p w:rsidR="00542D65" w:rsidRPr="00542D65" w:rsidRDefault="00542D65" w:rsidP="00542D6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542D65">
              <w:rPr>
                <w:rFonts w:ascii="Arial Narrow" w:hAnsi="Arial Narrow" w:cs="Tahoma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542D65" w:rsidTr="00542D65">
        <w:tc>
          <w:tcPr>
            <w:tcW w:w="817" w:type="dxa"/>
            <w:vMerge w:val="restart"/>
          </w:tcPr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</w:t>
            </w:r>
          </w:p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</w:p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Е</w:t>
            </w:r>
          </w:p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</w:t>
            </w:r>
          </w:p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А</w:t>
            </w:r>
          </w:p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  <w:r w:rsidRPr="00173674">
              <w:rPr>
                <w:rFonts w:ascii="Arial Narrow" w:hAnsi="Arial Narrow" w:cs="Tahoma"/>
                <w:b/>
                <w:sz w:val="24"/>
                <w:szCs w:val="24"/>
              </w:rPr>
              <w:t>Утро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. </w:t>
            </w:r>
            <w:r w:rsidR="00173674">
              <w:rPr>
                <w:rFonts w:ascii="Arial Narrow" w:hAnsi="Arial Narrow" w:cs="Tahoma"/>
                <w:sz w:val="24"/>
                <w:szCs w:val="24"/>
              </w:rPr>
              <w:t>Предложить детям настольно-дидактические игры по ПДД.</w:t>
            </w:r>
          </w:p>
          <w:p w:rsidR="00173674" w:rsidRDefault="00173674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</w:t>
            </w:r>
            <w:r w:rsidR="0052582B">
              <w:rPr>
                <w:rFonts w:ascii="Arial Narrow" w:hAnsi="Arial Narrow" w:cs="Tahoma"/>
                <w:sz w:val="24"/>
                <w:szCs w:val="24"/>
              </w:rPr>
              <w:t xml:space="preserve"> работа</w:t>
            </w:r>
            <w:r>
              <w:rPr>
                <w:rFonts w:ascii="Arial Narrow" w:hAnsi="Arial Narrow" w:cs="Tahoma"/>
                <w:sz w:val="24"/>
                <w:szCs w:val="24"/>
              </w:rPr>
              <w:t>: упражнение на развитие пространственной ориентировки «Расскажи, где что находится»</w:t>
            </w:r>
          </w:p>
          <w:p w:rsidR="0052582B" w:rsidRDefault="0052582B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Предложить книжки-раскраски по теме.</w:t>
            </w:r>
          </w:p>
          <w:p w:rsidR="0052582B" w:rsidRDefault="0052582B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Игровая ситуация «Помоги Незнайке перейти дорогу», ситуативный разговор «Как обратиться за помощью?»</w:t>
            </w:r>
          </w:p>
        </w:tc>
        <w:tc>
          <w:tcPr>
            <w:tcW w:w="5205" w:type="dxa"/>
          </w:tcPr>
          <w:p w:rsidR="00542D65" w:rsidRDefault="0052582B">
            <w:pPr>
              <w:rPr>
                <w:rFonts w:ascii="Arial Narrow" w:hAnsi="Arial Narrow" w:cs="Tahoma"/>
                <w:sz w:val="24"/>
                <w:szCs w:val="24"/>
              </w:rPr>
            </w:pPr>
            <w:r w:rsidRPr="00AD731B">
              <w:rPr>
                <w:rFonts w:ascii="Arial Narrow" w:hAnsi="Arial Narrow" w:cs="Tahoma"/>
                <w:b/>
                <w:sz w:val="24"/>
                <w:szCs w:val="24"/>
              </w:rPr>
              <w:t>Коммуникация-подготовка к обучению грамоте</w:t>
            </w:r>
            <w:r>
              <w:rPr>
                <w:rFonts w:ascii="Arial Narrow" w:hAnsi="Arial Narrow" w:cs="Tahoma"/>
                <w:sz w:val="24"/>
                <w:szCs w:val="24"/>
              </w:rPr>
              <w:t>.</w:t>
            </w:r>
            <w:r w:rsidR="00AD731B">
              <w:rPr>
                <w:rFonts w:ascii="Arial Narrow" w:hAnsi="Arial Narrow" w:cs="Tahoma"/>
                <w:sz w:val="24"/>
                <w:szCs w:val="24"/>
              </w:rPr>
              <w:t xml:space="preserve"> «Составление детьми письма водителям города. Составление и разбор предложений»</w:t>
            </w:r>
          </w:p>
          <w:p w:rsidR="00AD731B" w:rsidRPr="00AD731B" w:rsidRDefault="00AD731B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542D65" w:rsidTr="00542D65">
        <w:tc>
          <w:tcPr>
            <w:tcW w:w="817" w:type="dxa"/>
            <w:vMerge/>
          </w:tcPr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542D65" w:rsidRDefault="00AD731B">
            <w:pPr>
              <w:rPr>
                <w:rFonts w:ascii="Arial Narrow" w:hAnsi="Arial Narrow" w:cs="Tahoma"/>
                <w:sz w:val="24"/>
                <w:szCs w:val="24"/>
              </w:rPr>
            </w:pPr>
            <w:r w:rsidRPr="002C707C">
              <w:rPr>
                <w:rFonts w:ascii="Arial Narrow" w:hAnsi="Arial Narrow" w:cs="Tahoma"/>
                <w:b/>
                <w:sz w:val="24"/>
                <w:szCs w:val="24"/>
              </w:rPr>
              <w:t>Прогулка 1</w:t>
            </w:r>
            <w:r>
              <w:rPr>
                <w:rFonts w:ascii="Arial Narrow" w:hAnsi="Arial Narrow" w:cs="Tahoma"/>
                <w:sz w:val="24"/>
                <w:szCs w:val="24"/>
              </w:rPr>
              <w:t>. Наблюдение за</w:t>
            </w:r>
            <w:r w:rsidR="002C707C">
              <w:rPr>
                <w:rFonts w:ascii="Arial Narrow" w:hAnsi="Arial Narrow" w:cs="Tahoma"/>
                <w:sz w:val="24"/>
                <w:szCs w:val="24"/>
              </w:rPr>
              <w:t xml:space="preserve"> работой спецтехники на ближайшей стройке.</w:t>
            </w:r>
          </w:p>
          <w:p w:rsidR="002C707C" w:rsidRDefault="008975BA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/и-соревнование «Преодолей препятствия»</w:t>
            </w:r>
          </w:p>
          <w:p w:rsidR="002C707C" w:rsidRDefault="002C707C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Игры с транспортными игрушками и песком.</w:t>
            </w:r>
          </w:p>
          <w:p w:rsidR="002C707C" w:rsidRDefault="002C707C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Ситуативный разговор «Можно ли играть на стройплощадке»</w:t>
            </w:r>
          </w:p>
          <w:p w:rsidR="002C707C" w:rsidRDefault="002C707C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Труд.</w:t>
            </w:r>
            <w:r w:rsidR="008975BA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ahoma"/>
                <w:sz w:val="24"/>
                <w:szCs w:val="24"/>
              </w:rPr>
              <w:t>Наведение порядка в песочнице после игры.</w:t>
            </w:r>
          </w:p>
          <w:p w:rsidR="008975BA" w:rsidRDefault="008975BA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 по физвоспитанию: и/у «Пройди через болото».</w:t>
            </w:r>
          </w:p>
          <w:p w:rsidR="008975BA" w:rsidRDefault="008975BA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Словесная игра «Кто больше назовет </w:t>
            </w:r>
            <w:r w:rsidR="00B568A5">
              <w:rPr>
                <w:rFonts w:ascii="Arial Narrow" w:hAnsi="Arial Narrow" w:cs="Tahoma"/>
                <w:sz w:val="24"/>
                <w:szCs w:val="24"/>
              </w:rPr>
              <w:t>знаков?»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:rsidR="000360AC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4F28F8" w:rsidRDefault="004F28F8" w:rsidP="004F28F8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AD731B">
              <w:rPr>
                <w:rFonts w:ascii="Arial Narrow" w:hAnsi="Arial Narrow" w:cs="Tahoma"/>
                <w:b/>
                <w:sz w:val="24"/>
                <w:szCs w:val="24"/>
              </w:rPr>
              <w:t>Музыка.</w:t>
            </w:r>
          </w:p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542D65" w:rsidTr="00542D65">
        <w:tc>
          <w:tcPr>
            <w:tcW w:w="817" w:type="dxa"/>
            <w:vMerge/>
          </w:tcPr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542D65" w:rsidRDefault="00B568A5">
            <w:pPr>
              <w:rPr>
                <w:rFonts w:ascii="Arial Narrow" w:hAnsi="Arial Narrow" w:cs="Tahoma"/>
                <w:sz w:val="24"/>
                <w:szCs w:val="24"/>
              </w:rPr>
            </w:pPr>
            <w:r w:rsidRPr="00B568A5">
              <w:rPr>
                <w:rFonts w:ascii="Arial Narrow" w:hAnsi="Arial Narrow" w:cs="Tahoma"/>
                <w:b/>
                <w:sz w:val="24"/>
                <w:szCs w:val="24"/>
              </w:rPr>
              <w:t>Чтение</w:t>
            </w:r>
            <w:r>
              <w:rPr>
                <w:rFonts w:ascii="Arial Narrow" w:hAnsi="Arial Narrow" w:cs="Tahoma"/>
                <w:sz w:val="24"/>
                <w:szCs w:val="24"/>
              </w:rPr>
              <w:t>. С. Михалков «Бездельник светофор»</w:t>
            </w:r>
          </w:p>
          <w:p w:rsidR="000360AC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4F28F8" w:rsidRDefault="004F28F8" w:rsidP="004F28F8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Познавательно-исследовательская деятельность.</w:t>
            </w:r>
          </w:p>
          <w:p w:rsidR="00542D65" w:rsidRDefault="004F28F8" w:rsidP="004F28F8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«Моделирование и обсуждение опасных ситуаций на дороге»</w:t>
            </w:r>
          </w:p>
        </w:tc>
      </w:tr>
      <w:tr w:rsidR="00542D65" w:rsidTr="00542D65">
        <w:tc>
          <w:tcPr>
            <w:tcW w:w="817" w:type="dxa"/>
            <w:vMerge/>
          </w:tcPr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542D65" w:rsidRDefault="00B568A5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360AC">
              <w:rPr>
                <w:rFonts w:ascii="Arial Narrow" w:hAnsi="Arial Narrow" w:cs="Tahoma"/>
                <w:b/>
                <w:sz w:val="24"/>
                <w:szCs w:val="24"/>
              </w:rPr>
              <w:t>Вечер</w:t>
            </w:r>
            <w:r>
              <w:rPr>
                <w:rFonts w:ascii="Arial Narrow" w:hAnsi="Arial Narrow" w:cs="Tahoma"/>
                <w:sz w:val="24"/>
                <w:szCs w:val="24"/>
              </w:rPr>
              <w:t>. Просмотр видеофильма «Безопасный путь» с последующим обсуждением.</w:t>
            </w:r>
          </w:p>
          <w:p w:rsidR="00B568A5" w:rsidRDefault="00B568A5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/и «Красный свет – дороги нет»</w:t>
            </w:r>
          </w:p>
          <w:p w:rsidR="00F5688C" w:rsidRDefault="00F5688C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Совместное оформление выставки детско-родительских работ «Мы – примерные пешеходы»</w:t>
            </w:r>
          </w:p>
          <w:p w:rsidR="00B568A5" w:rsidRDefault="00B568A5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Строительные игры «Наша улица»</w:t>
            </w:r>
          </w:p>
          <w:p w:rsidR="000360AC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работа: работа над интонационной выразительностью речи при чтении стихов о ПДД.</w:t>
            </w:r>
          </w:p>
          <w:p w:rsidR="000360AC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542D65" w:rsidTr="00542D65">
        <w:tc>
          <w:tcPr>
            <w:tcW w:w="817" w:type="dxa"/>
            <w:vMerge/>
          </w:tcPr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542D65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360AC">
              <w:rPr>
                <w:rFonts w:ascii="Arial Narrow" w:hAnsi="Arial Narrow" w:cs="Tahoma"/>
                <w:b/>
                <w:sz w:val="24"/>
                <w:szCs w:val="24"/>
              </w:rPr>
              <w:t>Прогулка 2</w:t>
            </w:r>
            <w:r>
              <w:rPr>
                <w:rFonts w:ascii="Arial Narrow" w:hAnsi="Arial Narrow" w:cs="Tahoma"/>
                <w:sz w:val="24"/>
                <w:szCs w:val="24"/>
              </w:rPr>
              <w:t>. Подвижные игры на транспортной площадке.</w:t>
            </w:r>
          </w:p>
          <w:p w:rsidR="000360AC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Д/и «Примерный пешеход»</w:t>
            </w:r>
          </w:p>
          <w:p w:rsidR="000360AC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Самостоятельная игровая деятельность детей.</w:t>
            </w:r>
          </w:p>
          <w:p w:rsidR="000360AC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</w:p>
          <w:p w:rsidR="000360AC" w:rsidRDefault="000360AC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542D65" w:rsidRDefault="00542D65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542D65" w:rsidRDefault="00542D65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0360AC" w:rsidRDefault="000360A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0360AC" w:rsidRDefault="000360A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0360AC" w:rsidRDefault="000360A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0360AC" w:rsidRDefault="000360A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0360AC" w:rsidRDefault="000360A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0360AC" w:rsidRDefault="000360A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0360AC" w:rsidRDefault="000360A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9592"/>
        <w:gridCol w:w="5205"/>
      </w:tblGrid>
      <w:tr w:rsidR="0086088E" w:rsidTr="0086088E">
        <w:tc>
          <w:tcPr>
            <w:tcW w:w="817" w:type="dxa"/>
          </w:tcPr>
          <w:p w:rsidR="0086088E" w:rsidRPr="0086088E" w:rsidRDefault="0086088E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86088E">
              <w:rPr>
                <w:rFonts w:ascii="Arial Narrow" w:hAnsi="Arial Narrow" w:cs="Tahoma"/>
                <w:b/>
                <w:sz w:val="24"/>
                <w:szCs w:val="24"/>
              </w:rPr>
              <w:t>Дата</w:t>
            </w:r>
          </w:p>
        </w:tc>
        <w:tc>
          <w:tcPr>
            <w:tcW w:w="9592" w:type="dxa"/>
          </w:tcPr>
          <w:p w:rsidR="0086088E" w:rsidRPr="0086088E" w:rsidRDefault="0086088E" w:rsidP="0086088E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86088E">
              <w:rPr>
                <w:rFonts w:ascii="Arial Narrow" w:hAnsi="Arial Narrow" w:cs="Tahoma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5205" w:type="dxa"/>
          </w:tcPr>
          <w:p w:rsidR="0086088E" w:rsidRPr="0086088E" w:rsidRDefault="0086088E" w:rsidP="0086088E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86088E">
              <w:rPr>
                <w:rFonts w:ascii="Arial Narrow" w:hAnsi="Arial Narrow" w:cs="Tahoma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86088E" w:rsidTr="0086088E">
        <w:tc>
          <w:tcPr>
            <w:tcW w:w="817" w:type="dxa"/>
            <w:vMerge w:val="restart"/>
          </w:tcPr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Ч</w:t>
            </w:r>
          </w:p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Е</w:t>
            </w:r>
          </w:p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Т</w:t>
            </w:r>
          </w:p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В</w:t>
            </w:r>
          </w:p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Е</w:t>
            </w:r>
          </w:p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</w:p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Г</w:t>
            </w:r>
          </w:p>
        </w:tc>
        <w:tc>
          <w:tcPr>
            <w:tcW w:w="9592" w:type="dxa"/>
          </w:tcPr>
          <w:p w:rsidR="0086088E" w:rsidRDefault="00AB0563">
            <w:pPr>
              <w:rPr>
                <w:rFonts w:ascii="Arial Narrow" w:hAnsi="Arial Narrow" w:cs="Tahoma"/>
                <w:sz w:val="24"/>
                <w:szCs w:val="24"/>
              </w:rPr>
            </w:pPr>
            <w:r w:rsidRPr="00BA59DC">
              <w:rPr>
                <w:rFonts w:ascii="Arial Narrow" w:hAnsi="Arial Narrow" w:cs="Tahoma"/>
                <w:b/>
                <w:sz w:val="24"/>
                <w:szCs w:val="24"/>
              </w:rPr>
              <w:t>Утро</w:t>
            </w:r>
            <w:r>
              <w:rPr>
                <w:rFonts w:ascii="Arial Narrow" w:hAnsi="Arial Narrow" w:cs="Tahoma"/>
                <w:sz w:val="24"/>
                <w:szCs w:val="24"/>
              </w:rPr>
              <w:t>. Игры-моде</w:t>
            </w:r>
            <w:r w:rsidR="0086088E">
              <w:rPr>
                <w:rFonts w:ascii="Arial Narrow" w:hAnsi="Arial Narrow" w:cs="Tahoma"/>
                <w:sz w:val="24"/>
                <w:szCs w:val="24"/>
              </w:rPr>
              <w:t>лировани</w:t>
            </w:r>
            <w:r>
              <w:rPr>
                <w:rFonts w:ascii="Arial Narrow" w:hAnsi="Arial Narrow" w:cs="Tahoma"/>
                <w:sz w:val="24"/>
                <w:szCs w:val="24"/>
              </w:rPr>
              <w:t>я с макетами микрорайона и перекрестка.</w:t>
            </w:r>
          </w:p>
          <w:p w:rsidR="00AB0563" w:rsidRDefault="00AB0563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Рассматривание тематических альбомов и книг по ПДД.</w:t>
            </w:r>
          </w:p>
          <w:p w:rsidR="00AB0563" w:rsidRDefault="00AB0563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С/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игра «Автосервис»</w:t>
            </w:r>
          </w:p>
          <w:p w:rsidR="00BA59DC" w:rsidRDefault="00BA59DC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Составление творческих рассказов «Что было бы, если…»</w:t>
            </w: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86088E" w:rsidRDefault="00BA59DC">
            <w:pPr>
              <w:rPr>
                <w:rFonts w:ascii="Arial Narrow" w:hAnsi="Arial Narrow" w:cs="Tahoma"/>
                <w:sz w:val="24"/>
                <w:szCs w:val="24"/>
              </w:rPr>
            </w:pPr>
            <w:r w:rsidRPr="00BA59DC">
              <w:rPr>
                <w:rFonts w:ascii="Arial Narrow" w:hAnsi="Arial Narrow" w:cs="Tahoma"/>
                <w:b/>
                <w:sz w:val="24"/>
                <w:szCs w:val="24"/>
              </w:rPr>
              <w:t>ФЭМП</w:t>
            </w:r>
            <w:r>
              <w:rPr>
                <w:rFonts w:ascii="Arial Narrow" w:hAnsi="Arial Narrow" w:cs="Tahoma"/>
                <w:sz w:val="24"/>
                <w:szCs w:val="24"/>
              </w:rPr>
              <w:t>. «Мы – веселые туристы»</w:t>
            </w:r>
          </w:p>
          <w:p w:rsidR="00BA59DC" w:rsidRDefault="00BA59DC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86088E" w:rsidTr="0086088E">
        <w:tc>
          <w:tcPr>
            <w:tcW w:w="817" w:type="dxa"/>
            <w:vMerge/>
          </w:tcPr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86088E" w:rsidRDefault="002035EF">
            <w:pPr>
              <w:rPr>
                <w:rFonts w:ascii="Arial Narrow" w:hAnsi="Arial Narrow" w:cs="Tahoma"/>
                <w:sz w:val="24"/>
                <w:szCs w:val="24"/>
              </w:rPr>
            </w:pPr>
            <w:r w:rsidRPr="002035EF">
              <w:rPr>
                <w:rFonts w:ascii="Arial Narrow" w:hAnsi="Arial Narrow" w:cs="Tahoma"/>
                <w:b/>
                <w:sz w:val="24"/>
                <w:szCs w:val="24"/>
              </w:rPr>
              <w:t>Прогулка 1</w:t>
            </w:r>
            <w:r>
              <w:rPr>
                <w:rFonts w:ascii="Arial Narrow" w:hAnsi="Arial Narrow" w:cs="Tahoma"/>
                <w:sz w:val="24"/>
                <w:szCs w:val="24"/>
              </w:rPr>
              <w:t>. Наблюдение за пешеходами.</w:t>
            </w:r>
          </w:p>
          <w:p w:rsidR="002035EF" w:rsidRDefault="002035EF">
            <w:pPr>
              <w:rPr>
                <w:rFonts w:ascii="Arial Narrow" w:hAnsi="Arial Narrow" w:cs="Tahoma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/и «Пешеходы и водители»</w:t>
            </w:r>
          </w:p>
          <w:p w:rsidR="002035EF" w:rsidRDefault="002035EF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Труд: наводим порядок на веранде.</w:t>
            </w:r>
          </w:p>
          <w:p w:rsidR="002035EF" w:rsidRDefault="002035EF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Индивидуальная работа по физвоспитанию: упражнение в ходьбе и беге с выполнением различных заданий.</w:t>
            </w:r>
          </w:p>
          <w:p w:rsidR="002035EF" w:rsidRDefault="002035EF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С/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игры по выбору детей.</w:t>
            </w:r>
          </w:p>
          <w:p w:rsidR="002035EF" w:rsidRDefault="002035EF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Речевая игра «Интервью» («Знаешь ли ты правила дорожного движения?»</w:t>
            </w:r>
            <w:r w:rsidR="00257044">
              <w:rPr>
                <w:rFonts w:ascii="Arial Narrow" w:hAnsi="Arial Narrow" w:cs="Tahoma"/>
                <w:sz w:val="24"/>
                <w:szCs w:val="24"/>
              </w:rPr>
              <w:t>)</w:t>
            </w: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4F28F8" w:rsidRPr="002035EF" w:rsidRDefault="004F28F8" w:rsidP="004F28F8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035EF">
              <w:rPr>
                <w:rFonts w:ascii="Arial Narrow" w:hAnsi="Arial Narrow" w:cs="Tahoma"/>
                <w:b/>
                <w:sz w:val="24"/>
                <w:szCs w:val="24"/>
              </w:rPr>
              <w:t>Физическая культура.</w:t>
            </w:r>
          </w:p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86088E" w:rsidTr="0086088E">
        <w:tc>
          <w:tcPr>
            <w:tcW w:w="817" w:type="dxa"/>
            <w:vMerge/>
          </w:tcPr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86088E" w:rsidRDefault="00F5688C">
            <w:pPr>
              <w:rPr>
                <w:rFonts w:ascii="Arial Narrow" w:hAnsi="Arial Narrow" w:cs="Tahoma"/>
                <w:sz w:val="24"/>
                <w:szCs w:val="24"/>
              </w:rPr>
            </w:pPr>
            <w:r w:rsidRPr="00F5688C">
              <w:rPr>
                <w:rFonts w:ascii="Arial Narrow" w:hAnsi="Arial Narrow" w:cs="Tahoma"/>
                <w:b/>
                <w:sz w:val="24"/>
                <w:szCs w:val="24"/>
              </w:rPr>
              <w:t>Чтение: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Н. Носов «Автомобиль»</w:t>
            </w: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86088E" w:rsidRDefault="004F28F8">
            <w:pPr>
              <w:rPr>
                <w:rFonts w:ascii="Arial Narrow" w:hAnsi="Arial Narrow" w:cs="Tahoma"/>
                <w:sz w:val="24"/>
                <w:szCs w:val="24"/>
              </w:rPr>
            </w:pPr>
            <w:r w:rsidRPr="002035EF">
              <w:rPr>
                <w:rFonts w:ascii="Arial Narrow" w:hAnsi="Arial Narrow" w:cs="Tahoma"/>
                <w:b/>
                <w:sz w:val="24"/>
                <w:szCs w:val="24"/>
              </w:rPr>
              <w:t>Х</w:t>
            </w:r>
            <w:proofErr w:type="gramStart"/>
            <w:r w:rsidRPr="002035EF">
              <w:rPr>
                <w:rFonts w:ascii="Arial Narrow" w:hAnsi="Arial Narrow" w:cs="Tahoma"/>
                <w:b/>
                <w:sz w:val="24"/>
                <w:szCs w:val="24"/>
              </w:rPr>
              <w:t>Т-</w:t>
            </w:r>
            <w:proofErr w:type="gramEnd"/>
            <w:r w:rsidRPr="002035EF">
              <w:rPr>
                <w:rFonts w:ascii="Arial Narrow" w:hAnsi="Arial Narrow" w:cs="Tahoma"/>
                <w:b/>
                <w:sz w:val="24"/>
                <w:szCs w:val="24"/>
              </w:rPr>
              <w:t xml:space="preserve"> рисование</w:t>
            </w:r>
            <w:r>
              <w:rPr>
                <w:rFonts w:ascii="Arial Narrow" w:hAnsi="Arial Narrow" w:cs="Tahoma"/>
                <w:sz w:val="24"/>
                <w:szCs w:val="24"/>
              </w:rPr>
              <w:t>. «По стихотворению О. Платонова «Безопасный островок»</w:t>
            </w:r>
          </w:p>
        </w:tc>
      </w:tr>
      <w:tr w:rsidR="0086088E" w:rsidTr="0086088E">
        <w:tc>
          <w:tcPr>
            <w:tcW w:w="817" w:type="dxa"/>
            <w:vMerge/>
          </w:tcPr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86088E" w:rsidRDefault="00F5688C">
            <w:pPr>
              <w:rPr>
                <w:rFonts w:ascii="Arial Narrow" w:hAnsi="Arial Narrow" w:cs="Tahoma"/>
                <w:sz w:val="24"/>
                <w:szCs w:val="24"/>
              </w:rPr>
            </w:pPr>
            <w:r w:rsidRPr="00F5688C">
              <w:rPr>
                <w:rFonts w:ascii="Arial Narrow" w:hAnsi="Arial Narrow" w:cs="Tahoma"/>
                <w:b/>
                <w:sz w:val="24"/>
                <w:szCs w:val="24"/>
              </w:rPr>
              <w:t>Вечер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. Итоговое мероприятие: развлечение для детей с приглашением инспектора ГИБДД «В стране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Светофории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>»</w:t>
            </w: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86088E" w:rsidTr="0086088E">
        <w:tc>
          <w:tcPr>
            <w:tcW w:w="817" w:type="dxa"/>
            <w:vMerge/>
          </w:tcPr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9592" w:type="dxa"/>
          </w:tcPr>
          <w:p w:rsidR="0086088E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  <w:r w:rsidRPr="00906FB8">
              <w:rPr>
                <w:rFonts w:ascii="Arial Narrow" w:hAnsi="Arial Narrow" w:cs="Tahoma"/>
                <w:b/>
                <w:sz w:val="24"/>
                <w:szCs w:val="24"/>
              </w:rPr>
              <w:t>Прогулка 2.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Самостоятельная двигательная деятельность.</w:t>
            </w: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Игры с выносным материалом по интересам.</w:t>
            </w: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  <w:p w:rsidR="00906FB8" w:rsidRDefault="00906FB8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5205" w:type="dxa"/>
          </w:tcPr>
          <w:p w:rsidR="0086088E" w:rsidRDefault="0086088E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0360AC" w:rsidRPr="00AE5F80" w:rsidRDefault="000360A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sectPr w:rsidR="000360AC" w:rsidRPr="00AE5F80" w:rsidSect="00EF51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1FA"/>
    <w:rsid w:val="000360AC"/>
    <w:rsid w:val="00096B09"/>
    <w:rsid w:val="000B43DA"/>
    <w:rsid w:val="000D5BAE"/>
    <w:rsid w:val="000F101C"/>
    <w:rsid w:val="000F29BB"/>
    <w:rsid w:val="000F7390"/>
    <w:rsid w:val="00102F38"/>
    <w:rsid w:val="00173674"/>
    <w:rsid w:val="00176D98"/>
    <w:rsid w:val="001A0B20"/>
    <w:rsid w:val="001C6D70"/>
    <w:rsid w:val="001E08D1"/>
    <w:rsid w:val="002035EF"/>
    <w:rsid w:val="00211423"/>
    <w:rsid w:val="00234BE7"/>
    <w:rsid w:val="00236544"/>
    <w:rsid w:val="00242D3D"/>
    <w:rsid w:val="00257044"/>
    <w:rsid w:val="00294678"/>
    <w:rsid w:val="002C5950"/>
    <w:rsid w:val="002C707C"/>
    <w:rsid w:val="00331D26"/>
    <w:rsid w:val="003666B7"/>
    <w:rsid w:val="003D3D6E"/>
    <w:rsid w:val="00404FA9"/>
    <w:rsid w:val="004051C1"/>
    <w:rsid w:val="00433D39"/>
    <w:rsid w:val="00460AA7"/>
    <w:rsid w:val="004653D6"/>
    <w:rsid w:val="004F28F8"/>
    <w:rsid w:val="0052390B"/>
    <w:rsid w:val="00524201"/>
    <w:rsid w:val="0052582B"/>
    <w:rsid w:val="00530534"/>
    <w:rsid w:val="00542D65"/>
    <w:rsid w:val="00575172"/>
    <w:rsid w:val="00577EC7"/>
    <w:rsid w:val="005F1C73"/>
    <w:rsid w:val="006B5483"/>
    <w:rsid w:val="00723C91"/>
    <w:rsid w:val="00736C4E"/>
    <w:rsid w:val="007417DE"/>
    <w:rsid w:val="00791174"/>
    <w:rsid w:val="007D13B1"/>
    <w:rsid w:val="0080294C"/>
    <w:rsid w:val="0081151D"/>
    <w:rsid w:val="00853D38"/>
    <w:rsid w:val="0086088E"/>
    <w:rsid w:val="00867804"/>
    <w:rsid w:val="0087383F"/>
    <w:rsid w:val="008975BA"/>
    <w:rsid w:val="008A1BEA"/>
    <w:rsid w:val="008C5446"/>
    <w:rsid w:val="00906FB8"/>
    <w:rsid w:val="0093608E"/>
    <w:rsid w:val="009431E8"/>
    <w:rsid w:val="009A06E7"/>
    <w:rsid w:val="009C469E"/>
    <w:rsid w:val="00A132CA"/>
    <w:rsid w:val="00A20D59"/>
    <w:rsid w:val="00A868E5"/>
    <w:rsid w:val="00AB0563"/>
    <w:rsid w:val="00AD731B"/>
    <w:rsid w:val="00AE05A9"/>
    <w:rsid w:val="00AE5F80"/>
    <w:rsid w:val="00AF458E"/>
    <w:rsid w:val="00B04991"/>
    <w:rsid w:val="00B568A5"/>
    <w:rsid w:val="00B72FCC"/>
    <w:rsid w:val="00B82C65"/>
    <w:rsid w:val="00BA59DC"/>
    <w:rsid w:val="00BD51F6"/>
    <w:rsid w:val="00C03041"/>
    <w:rsid w:val="00C76620"/>
    <w:rsid w:val="00C9204D"/>
    <w:rsid w:val="00D037C8"/>
    <w:rsid w:val="00D07BA5"/>
    <w:rsid w:val="00D15DA1"/>
    <w:rsid w:val="00D34B80"/>
    <w:rsid w:val="00D77747"/>
    <w:rsid w:val="00DB5619"/>
    <w:rsid w:val="00DE0C9F"/>
    <w:rsid w:val="00DE6A0C"/>
    <w:rsid w:val="00DF7D9B"/>
    <w:rsid w:val="00E12217"/>
    <w:rsid w:val="00E31351"/>
    <w:rsid w:val="00E33FD9"/>
    <w:rsid w:val="00E65DB6"/>
    <w:rsid w:val="00E842FE"/>
    <w:rsid w:val="00E952C6"/>
    <w:rsid w:val="00EF4A66"/>
    <w:rsid w:val="00EF51FA"/>
    <w:rsid w:val="00F07BF6"/>
    <w:rsid w:val="00F5688C"/>
    <w:rsid w:val="00F840B4"/>
    <w:rsid w:val="00F846DB"/>
    <w:rsid w:val="00F86A0C"/>
    <w:rsid w:val="00F934A0"/>
    <w:rsid w:val="00FE7951"/>
    <w:rsid w:val="00FF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16F6-A9CA-4267-9A93-75D46EA7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Любовь</dc:creator>
  <cp:lastModifiedBy>RePack by SPecialiST</cp:lastModifiedBy>
  <cp:revision>28</cp:revision>
  <dcterms:created xsi:type="dcterms:W3CDTF">2014-05-15T18:19:00Z</dcterms:created>
  <dcterms:modified xsi:type="dcterms:W3CDTF">2015-07-08T16:12:00Z</dcterms:modified>
</cp:coreProperties>
</file>