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02" w:rsidRDefault="002E2F02" w:rsidP="002E2F0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</w:t>
      </w:r>
    </w:p>
    <w:p w:rsidR="002E2F02" w:rsidRDefault="002E2F02" w:rsidP="002E2F0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увлекательной и познавательной опытно-экспериментальной деятельности с детьми муниципального бюджетного дошкольного образовательного учреждения детский сад компенсирующего вида № 30 «Лукоморье» </w:t>
      </w:r>
    </w:p>
    <w:p w:rsidR="00374547" w:rsidRDefault="002E2F02" w:rsidP="002E2F0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город-курорт Геленджик</w:t>
      </w:r>
    </w:p>
    <w:p w:rsidR="0068434F" w:rsidRPr="0068434F" w:rsidRDefault="0068434F" w:rsidP="002E2F0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C77E6" w:rsidRDefault="002E2F02" w:rsidP="0068434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D6069">
        <w:rPr>
          <w:rFonts w:ascii="Times New Roman" w:hAnsi="Times New Roman" w:cs="Times New Roman"/>
          <w:b/>
          <w:i/>
          <w:sz w:val="28"/>
          <w:szCs w:val="28"/>
        </w:rPr>
        <w:t xml:space="preserve">Составила: воспитатель </w:t>
      </w:r>
      <w:proofErr w:type="spellStart"/>
      <w:r w:rsidRPr="007D6069">
        <w:rPr>
          <w:rFonts w:ascii="Times New Roman" w:hAnsi="Times New Roman" w:cs="Times New Roman"/>
          <w:b/>
          <w:i/>
          <w:sz w:val="28"/>
          <w:szCs w:val="28"/>
        </w:rPr>
        <w:t>Кузуб</w:t>
      </w:r>
      <w:proofErr w:type="spellEnd"/>
      <w:r w:rsidRPr="007D6069">
        <w:rPr>
          <w:rFonts w:ascii="Times New Roman" w:hAnsi="Times New Roman" w:cs="Times New Roman"/>
          <w:b/>
          <w:i/>
          <w:sz w:val="28"/>
          <w:szCs w:val="28"/>
        </w:rPr>
        <w:t xml:space="preserve"> М.В.</w:t>
      </w:r>
      <w:r w:rsidR="0068434F">
        <w:rPr>
          <w:rFonts w:ascii="Times New Roman" w:hAnsi="Times New Roman" w:cs="Times New Roman"/>
          <w:b/>
          <w:i/>
          <w:sz w:val="28"/>
          <w:szCs w:val="28"/>
        </w:rPr>
        <w:t xml:space="preserve"> на основе пособий  </w:t>
      </w:r>
      <w:r w:rsidR="0068434F">
        <w:rPr>
          <w:rFonts w:ascii="Times New Roman" w:hAnsi="Times New Roman" w:cs="Times New Roman"/>
          <w:b/>
          <w:i/>
          <w:sz w:val="28"/>
          <w:szCs w:val="28"/>
          <w:lang w:val="en-US"/>
        </w:rPr>
        <w:t>MEKRUPHY</w:t>
      </w:r>
      <w:r w:rsidR="0068434F" w:rsidRPr="006843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34F">
        <w:rPr>
          <w:rFonts w:ascii="Times New Roman" w:hAnsi="Times New Roman" w:cs="Times New Roman"/>
          <w:b/>
          <w:i/>
          <w:sz w:val="28"/>
          <w:szCs w:val="28"/>
        </w:rPr>
        <w:t xml:space="preserve">по проведению экспериментов </w:t>
      </w:r>
    </w:p>
    <w:p w:rsidR="0068434F" w:rsidRPr="0068434F" w:rsidRDefault="0068434F" w:rsidP="0068434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4"/>
        <w:tblW w:w="15452" w:type="dxa"/>
        <w:tblInd w:w="-176" w:type="dxa"/>
        <w:tblLook w:val="04A0" w:firstRow="1" w:lastRow="0" w:firstColumn="1" w:lastColumn="0" w:noHBand="0" w:noVBand="1"/>
      </w:tblPr>
      <w:tblGrid>
        <w:gridCol w:w="1452"/>
        <w:gridCol w:w="14000"/>
      </w:tblGrid>
      <w:tr w:rsidR="008C77E6" w:rsidTr="007D6069">
        <w:trPr>
          <w:trHeight w:val="375"/>
        </w:trPr>
        <w:tc>
          <w:tcPr>
            <w:tcW w:w="1452" w:type="dxa"/>
            <w:vMerge w:val="restart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0" w:type="dxa"/>
            <w:vMerge w:val="restart"/>
          </w:tcPr>
          <w:p w:rsidR="008C77E6" w:rsidRPr="008C77E6" w:rsidRDefault="008C77E6" w:rsidP="002E2F0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7E6">
              <w:rPr>
                <w:rFonts w:ascii="Times New Roman" w:hAnsi="Times New Roman" w:cs="Times New Roman"/>
                <w:b/>
                <w:sz w:val="32"/>
                <w:szCs w:val="32"/>
              </w:rPr>
              <w:t>Средняя группа</w:t>
            </w:r>
          </w:p>
          <w:p w:rsidR="008C77E6" w:rsidRDefault="008C77E6" w:rsidP="002E2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sz w:val="32"/>
                <w:szCs w:val="32"/>
              </w:rPr>
              <w:t>Блок «Растения»</w:t>
            </w:r>
          </w:p>
        </w:tc>
      </w:tr>
      <w:tr w:rsidR="008C77E6" w:rsidTr="007D6069">
        <w:trPr>
          <w:trHeight w:val="322"/>
        </w:trPr>
        <w:tc>
          <w:tcPr>
            <w:tcW w:w="1452" w:type="dxa"/>
            <w:vMerge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0" w:type="dxa"/>
            <w:vMerge/>
          </w:tcPr>
          <w:p w:rsidR="008C77E6" w:rsidRDefault="008C77E6" w:rsidP="002E2F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7E6" w:rsidTr="007D6069">
        <w:tc>
          <w:tcPr>
            <w:tcW w:w="1452" w:type="dxa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00" w:type="dxa"/>
          </w:tcPr>
          <w:p w:rsidR="008C77E6" w:rsidRP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Можно ли слушать цветы?</w:t>
            </w:r>
          </w:p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ходе эксперимента дети воспринимают растения органами чувств и рассматривают лепестки соцветия. Они приходят к выводу, что цветы невозможно слышать, но их можно видеть, ощущать пальцами и часто чувствовать их запах. Дети узнают, из каких основных частей состоит растение, и получают первый опыт использования лупы в качестве увеличительного стекла</w:t>
            </w:r>
          </w:p>
        </w:tc>
      </w:tr>
      <w:tr w:rsidR="008C77E6" w:rsidTr="007D6069">
        <w:tc>
          <w:tcPr>
            <w:tcW w:w="1452" w:type="dxa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00" w:type="dxa"/>
          </w:tcPr>
          <w:p w:rsidR="008C77E6" w:rsidRP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Почему цветок опускает голову?</w:t>
            </w:r>
          </w:p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i/>
                <w:sz w:val="28"/>
                <w:szCs w:val="28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Эксперимент посвящен теме потребления воды цветами. Дети наблюдают, что если цветы долго не поливать, они вянут и погибают, а также узнают, что всем организмам для жизни нужна вода</w:t>
            </w:r>
          </w:p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Есть ли у цветов водопровод?</w:t>
            </w:r>
          </w:p>
          <w:p w:rsidR="008C77E6" w:rsidRP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и содержание: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эксперимент проводится для подтверждения наличия специальных каналов внутри цветов. Используя в нем подкрашенную воду, дети видят, что вода проникает по этим проводящим каналам до самых кончиков лепестков.</w:t>
            </w:r>
          </w:p>
        </w:tc>
      </w:tr>
      <w:tr w:rsidR="008C77E6" w:rsidTr="007D6069">
        <w:tc>
          <w:tcPr>
            <w:tcW w:w="1452" w:type="dxa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000" w:type="dxa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Как выглядит стебель внутри?</w:t>
            </w:r>
          </w:p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посвящен рассмотрению сосудистых пучков, находящихся </w:t>
            </w:r>
            <w:r w:rsidR="00BD12E7">
              <w:rPr>
                <w:rFonts w:ascii="Times New Roman" w:hAnsi="Times New Roman" w:cs="Times New Roman"/>
                <w:sz w:val="28"/>
                <w:szCs w:val="28"/>
              </w:rPr>
              <w:t>внутри стебля цветка. Дети через лупу видят проходящие внутри стебля водоносные каналы.</w:t>
            </w:r>
          </w:p>
          <w:p w:rsidR="00BD12E7" w:rsidRDefault="00BD12E7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D1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Как вода может подниматься вверх?</w:t>
            </w:r>
          </w:p>
          <w:p w:rsidR="00BD12E7" w:rsidRPr="00BD12E7" w:rsidRDefault="00BD12E7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и содержание: </w:t>
            </w:r>
            <w:r w:rsidR="00034329"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эксперимента дети знакомятся с явлением испарения воды растениями. Они видят, </w:t>
            </w:r>
            <w:r w:rsidR="00034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растения не только поглощают воду, но и отдают ее обратно.</w:t>
            </w:r>
          </w:p>
        </w:tc>
      </w:tr>
      <w:tr w:rsidR="008C77E6" w:rsidTr="007D6069">
        <w:tc>
          <w:tcPr>
            <w:tcW w:w="1452" w:type="dxa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000" w:type="dxa"/>
          </w:tcPr>
          <w:p w:rsidR="008C77E6" w:rsidRDefault="00034329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Песок или земля?</w:t>
            </w:r>
          </w:p>
          <w:p w:rsidR="00034329" w:rsidRPr="008979E9" w:rsidRDefault="00034329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</w:t>
            </w:r>
            <w:r w:rsidR="008979E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 содержание: </w:t>
            </w:r>
            <w:r w:rsidR="008979E9">
              <w:rPr>
                <w:rFonts w:ascii="Times New Roman" w:hAnsi="Times New Roman" w:cs="Times New Roman"/>
                <w:sz w:val="28"/>
                <w:szCs w:val="28"/>
              </w:rPr>
              <w:t>В ходе эксперимента дети узнают, что песок и земля имеют разные свойства при использовании их в качестве почвы для растений. Они увидят, что земля лучше впитывает воду, чем песок, а также узнают, что в сравнении с песком земля содержит больше питательных веществ.</w:t>
            </w:r>
          </w:p>
        </w:tc>
      </w:tr>
      <w:tr w:rsidR="008C77E6" w:rsidTr="007D6069">
        <w:tc>
          <w:tcPr>
            <w:tcW w:w="1452" w:type="dxa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00" w:type="dxa"/>
          </w:tcPr>
          <w:p w:rsidR="008C77E6" w:rsidRDefault="004F3E21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</w:t>
            </w: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очему цветок не падает?</w:t>
            </w:r>
          </w:p>
          <w:p w:rsidR="004F3E21" w:rsidRDefault="004F3E21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эксперимент посвящен теме закрепления растений в почве. Дети видят на модели, что растущий в почве цветок не падает потому, что у него есть боковые корни.</w:t>
            </w:r>
          </w:p>
          <w:p w:rsidR="004F3E21" w:rsidRDefault="004F3E21" w:rsidP="004F3E2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Кто прочно удерживает землю?</w:t>
            </w:r>
          </w:p>
          <w:p w:rsidR="004F3E21" w:rsidRPr="004F3E21" w:rsidRDefault="004F3E21" w:rsidP="004F3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посвящен теме эрозии почвы. Дети видят, как вода смывает незакрепленную землю на склоне, и делают выводы о том, что зеленые насаждения уменьшают и предупреждают смывание почвы со склонов.</w:t>
            </w:r>
          </w:p>
        </w:tc>
      </w:tr>
      <w:tr w:rsidR="008C77E6" w:rsidTr="007D6069">
        <w:tc>
          <w:tcPr>
            <w:tcW w:w="1452" w:type="dxa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00" w:type="dxa"/>
          </w:tcPr>
          <w:p w:rsidR="008C77E6" w:rsidRDefault="004F3E21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Спят ли цветы ночью?</w:t>
            </w:r>
          </w:p>
          <w:p w:rsidR="004F3E21" w:rsidRDefault="004F3E21" w:rsidP="004F3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посвящен свету, который является одним из главных условий для жизни зеленых растений. Дети узнают, что с помощью света растения вырабатывают глюкозу и кислород, и видят, что при недостаточном освещении некоторые цветы закрывают свои соцветия.</w:t>
            </w:r>
          </w:p>
          <w:p w:rsidR="004F3E21" w:rsidRDefault="004F3E21" w:rsidP="004F3E2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Почему некоторые цветы расцветают так рано весной?</w:t>
            </w:r>
          </w:p>
          <w:p w:rsidR="004F3E21" w:rsidRPr="004F3E21" w:rsidRDefault="004F3E21" w:rsidP="004F3E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посвящен функции луковицы у раннецветущих цветов. Дети знакомятся со строением луковицы тюльпана и узнают, что раннецветущие цветы накапливают питательные вещества в листьях луковицы.</w:t>
            </w:r>
          </w:p>
        </w:tc>
      </w:tr>
      <w:tr w:rsidR="008C77E6" w:rsidTr="007D6069">
        <w:tc>
          <w:tcPr>
            <w:tcW w:w="1452" w:type="dxa"/>
          </w:tcPr>
          <w:p w:rsidR="008C77E6" w:rsidRDefault="008C77E6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00" w:type="dxa"/>
          </w:tcPr>
          <w:p w:rsidR="008C77E6" w:rsidRDefault="004F3E21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8B6182"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семя фасоли может расти?</w:t>
            </w:r>
          </w:p>
          <w:p w:rsidR="008B6182" w:rsidRDefault="008B6182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эксперимент посвящен набуханию семян фасоли. Дети видят, что семена фасоли, впитывающие воду, сильно увеличиваются в размере.</w:t>
            </w:r>
          </w:p>
          <w:p w:rsidR="008B6182" w:rsidRDefault="008B6182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Как выглядит семя фасоли внутри?</w:t>
            </w:r>
          </w:p>
          <w:p w:rsidR="008B6182" w:rsidRPr="008B6182" w:rsidRDefault="008B6182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проводится для исследования корешка зародыша внутри семени фасоли. Рассматривая семя фасоли, дети видят, что в нем уже есть зародыш новой фасоли, который питается от окружающих его семядолей.</w:t>
            </w:r>
          </w:p>
        </w:tc>
      </w:tr>
      <w:tr w:rsidR="0068434F" w:rsidTr="007D6069">
        <w:tc>
          <w:tcPr>
            <w:tcW w:w="1452" w:type="dxa"/>
          </w:tcPr>
          <w:p w:rsidR="0068434F" w:rsidRDefault="0068434F" w:rsidP="002E2F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00" w:type="dxa"/>
            <w:vMerge w:val="restart"/>
          </w:tcPr>
          <w:p w:rsidR="0068434F" w:rsidRPr="0068434F" w:rsidRDefault="0068434F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Насколько сильны семена фасоли?</w:t>
            </w:r>
          </w:p>
          <w:p w:rsidR="0068434F" w:rsidRPr="0068434F" w:rsidRDefault="0068434F" w:rsidP="002E2F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0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Цель и содержание эксперимента: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эксперимент посвящен давлению набухания семян фасоли в процессе набухания.</w:t>
            </w:r>
          </w:p>
        </w:tc>
      </w:tr>
      <w:tr w:rsidR="0068434F" w:rsidTr="0068434F">
        <w:trPr>
          <w:trHeight w:val="555"/>
        </w:trPr>
        <w:tc>
          <w:tcPr>
            <w:tcW w:w="1452" w:type="dxa"/>
            <w:tcBorders>
              <w:bottom w:val="single" w:sz="4" w:space="0" w:color="auto"/>
            </w:tcBorders>
          </w:tcPr>
          <w:p w:rsidR="0068434F" w:rsidRPr="0068434F" w:rsidRDefault="0068434F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0" w:type="dxa"/>
            <w:vMerge/>
            <w:tcBorders>
              <w:bottom w:val="single" w:sz="4" w:space="0" w:color="auto"/>
            </w:tcBorders>
          </w:tcPr>
          <w:p w:rsidR="0068434F" w:rsidRDefault="0068434F" w:rsidP="002030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4F" w:rsidTr="0068434F">
        <w:trPr>
          <w:trHeight w:val="647"/>
        </w:trPr>
        <w:tc>
          <w:tcPr>
            <w:tcW w:w="154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434F" w:rsidRDefault="0068434F" w:rsidP="0020306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68434F" w:rsidRDefault="0068434F" w:rsidP="002030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34F" w:rsidTr="002757C0">
        <w:trPr>
          <w:trHeight w:val="810"/>
        </w:trPr>
        <w:tc>
          <w:tcPr>
            <w:tcW w:w="1452" w:type="dxa"/>
            <w:tcBorders>
              <w:bottom w:val="single" w:sz="4" w:space="0" w:color="auto"/>
            </w:tcBorders>
          </w:tcPr>
          <w:p w:rsidR="0068434F" w:rsidRPr="0068434F" w:rsidRDefault="0068434F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0" w:type="dxa"/>
            <w:tcBorders>
              <w:bottom w:val="single" w:sz="4" w:space="0" w:color="auto"/>
            </w:tcBorders>
          </w:tcPr>
          <w:p w:rsidR="0068434F" w:rsidRPr="008C77E6" w:rsidRDefault="0068434F" w:rsidP="0020306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Старшая</w:t>
            </w:r>
            <w:r w:rsidRPr="008C77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группа</w:t>
            </w:r>
          </w:p>
          <w:p w:rsidR="0068434F" w:rsidRDefault="0068434F" w:rsidP="0020306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Блок «Магнетизм</w:t>
            </w:r>
            <w:r w:rsidRPr="008C77E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533B85" w:rsidTr="0020306B">
        <w:tc>
          <w:tcPr>
            <w:tcW w:w="1452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00" w:type="dxa"/>
          </w:tcPr>
          <w:p w:rsidR="00533B85" w:rsidRPr="008C77E6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Как может скрепка ползти вверх по стене</w:t>
            </w: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533B85" w:rsidRDefault="00533B85" w:rsidP="00533B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ходе эксперимента дети впервые сталкиваются с явлением магнетизма. Они видят, что магнит способен притягивать и перемещать скрепку сквозь пластмассовую перегородку. Это значит, что магнит оказывает действие на скрепку без прямого контакта между скрепкой и магнитом.</w:t>
            </w:r>
          </w:p>
        </w:tc>
      </w:tr>
      <w:tr w:rsidR="00533B85" w:rsidTr="006A3833">
        <w:trPr>
          <w:trHeight w:val="1356"/>
        </w:trPr>
        <w:tc>
          <w:tcPr>
            <w:tcW w:w="1452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00" w:type="dxa"/>
          </w:tcPr>
          <w:p w:rsidR="00533B85" w:rsidRPr="008C77E6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а: Какая шайба притягивается магнитом?</w:t>
            </w:r>
          </w:p>
          <w:p w:rsidR="00533B85" w:rsidRPr="008C77E6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i/>
                <w:sz w:val="28"/>
                <w:szCs w:val="28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ходе этого эксперимента  дети делают на практике вывод о том, что из всех входящих в комплект материалов магнитом притягивается только железо. Перед этим дети рассматривают и называют все материалы, которые им известны.</w:t>
            </w:r>
          </w:p>
        </w:tc>
      </w:tr>
      <w:tr w:rsidR="00533B85" w:rsidTr="0020306B">
        <w:tc>
          <w:tcPr>
            <w:tcW w:w="1452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000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помогает скрепке</w:t>
            </w: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533B85" w:rsidRPr="00BD12E7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проводится для применения на практике первых знаний о магнетизме, которые получили дети. В ходе эксперимента дети узнают, что результаты научных исследований можно использовать в повседневной </w:t>
            </w:r>
            <w:r w:rsidR="0054749A">
              <w:rPr>
                <w:rFonts w:ascii="Times New Roman" w:hAnsi="Times New Roman" w:cs="Times New Roman"/>
                <w:sz w:val="28"/>
                <w:szCs w:val="28"/>
              </w:rPr>
              <w:t>жизни, и знакомятся с одним из способов спасения людей в горах.</w:t>
            </w:r>
          </w:p>
        </w:tc>
      </w:tr>
      <w:tr w:rsidR="00533B85" w:rsidTr="0020306B">
        <w:tc>
          <w:tcPr>
            <w:tcW w:w="1452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000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5474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Действует ли магнит также в воде</w:t>
            </w:r>
            <w:r w:rsidRPr="00034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533B85" w:rsidRPr="008979E9" w:rsidRDefault="00533B85" w:rsidP="005474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и содержание: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эксперимента </w:t>
            </w:r>
            <w:r w:rsidR="0054749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для повторного применения на практике первых знаний о магнетизме, </w:t>
            </w:r>
            <w:r w:rsidR="006C2D7B">
              <w:rPr>
                <w:rFonts w:ascii="Times New Roman" w:hAnsi="Times New Roman" w:cs="Times New Roman"/>
                <w:sz w:val="28"/>
                <w:szCs w:val="28"/>
              </w:rPr>
              <w:t>которые получили дети. В</w:t>
            </w:r>
            <w:r w:rsidR="0054749A">
              <w:rPr>
                <w:rFonts w:ascii="Times New Roman" w:hAnsi="Times New Roman" w:cs="Times New Roman"/>
                <w:sz w:val="28"/>
                <w:szCs w:val="28"/>
              </w:rPr>
              <w:t xml:space="preserve"> ходе эксперимента дети узнают, что магнит притягивает предметы не только через пластмассу, но и сквозь слой воды.</w:t>
            </w:r>
          </w:p>
        </w:tc>
      </w:tr>
      <w:tr w:rsidR="00533B85" w:rsidTr="0020306B">
        <w:tc>
          <w:tcPr>
            <w:tcW w:w="1452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00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C2D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 ли скрепка притягивать магнит</w:t>
            </w: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533B85" w:rsidRPr="004F3E21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эксперимент посвящен </w:t>
            </w:r>
            <w:r w:rsidR="006C2D7B">
              <w:rPr>
                <w:rFonts w:ascii="Times New Roman" w:hAnsi="Times New Roman" w:cs="Times New Roman"/>
                <w:sz w:val="28"/>
                <w:szCs w:val="28"/>
              </w:rPr>
              <w:t>закону взаимодействия тел. Дети увидят, что не только магнит притягивает скрепку, но и наоборот, скрепка притягивает магнит в зависимости от того, что из обоих предметов подвижнее. Кроме того, они сделают вывод о том, что при сближении этих двух предметов сила притяжения резко возрастает.</w:t>
            </w:r>
          </w:p>
        </w:tc>
      </w:tr>
      <w:tr w:rsidR="00533B85" w:rsidTr="0020306B">
        <w:tc>
          <w:tcPr>
            <w:tcW w:w="1452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000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C2D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спасет магнит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посвящен </w:t>
            </w:r>
            <w:r w:rsidR="006C2D7B">
              <w:rPr>
                <w:rFonts w:ascii="Times New Roman" w:hAnsi="Times New Roman" w:cs="Times New Roman"/>
                <w:sz w:val="28"/>
                <w:szCs w:val="28"/>
              </w:rPr>
              <w:t>применению закона взаимодействия тел. Дети еще раз убеждаются в том, что не только магнит притягивает скрепку, но и скрепка притягивает магнит</w:t>
            </w:r>
            <w:r w:rsidR="000023BF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того, какой из этих предметов имеет более высокую подвижность.</w:t>
            </w:r>
          </w:p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0023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магнит сильнее всего</w:t>
            </w: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533B85" w:rsidRPr="004F3E21" w:rsidRDefault="00533B85" w:rsidP="00002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посвящен </w:t>
            </w:r>
            <w:r w:rsidR="000023BF">
              <w:rPr>
                <w:rFonts w:ascii="Times New Roman" w:hAnsi="Times New Roman" w:cs="Times New Roman"/>
                <w:sz w:val="28"/>
                <w:szCs w:val="28"/>
              </w:rPr>
              <w:t xml:space="preserve">полюсам магнита. В ходе его проведения дети приходят к выводу, что притяжение магнита сильнее на его концах и слабее в середине. Они видят, что в средней части магнита магнетизм практически отсутствует, и узнают, что участки с наибольшим притяжением называются полюсами: зеленый конец </w:t>
            </w:r>
            <w:proofErr w:type="gramStart"/>
            <w:r w:rsidR="000023BF">
              <w:rPr>
                <w:rFonts w:ascii="Times New Roman" w:hAnsi="Times New Roman" w:cs="Times New Roman"/>
                <w:sz w:val="28"/>
                <w:szCs w:val="28"/>
              </w:rPr>
              <w:t>магнита-это</w:t>
            </w:r>
            <w:proofErr w:type="gramEnd"/>
            <w:r w:rsidR="000023BF">
              <w:rPr>
                <w:rFonts w:ascii="Times New Roman" w:hAnsi="Times New Roman" w:cs="Times New Roman"/>
                <w:sz w:val="28"/>
                <w:szCs w:val="28"/>
              </w:rPr>
              <w:t xml:space="preserve"> южный полюс, а красный конец магнита-северный полюс.</w:t>
            </w:r>
          </w:p>
        </w:tc>
      </w:tr>
      <w:tr w:rsidR="00533B85" w:rsidTr="0020306B">
        <w:tc>
          <w:tcPr>
            <w:tcW w:w="1452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00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6A23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 ли магнит также отталкивать?</w:t>
            </w:r>
          </w:p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эксперимент посвящен </w:t>
            </w:r>
            <w:r w:rsidR="006A23D6">
              <w:rPr>
                <w:rFonts w:ascii="Times New Roman" w:hAnsi="Times New Roman" w:cs="Times New Roman"/>
                <w:sz w:val="28"/>
                <w:szCs w:val="28"/>
              </w:rPr>
              <w:t>разнице между полюсами магнита. Дети видят, что одинаковые полюса магнита отталкиваются, а разные полюса притягиваются.</w:t>
            </w:r>
          </w:p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6A23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Существует ли магнит с 4 полюсами</w:t>
            </w: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533B85" w:rsidRPr="008B6182" w:rsidRDefault="00533B85" w:rsidP="006A23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</w:t>
            </w:r>
            <w:r w:rsidR="006A23D6">
              <w:rPr>
                <w:rFonts w:ascii="Times New Roman" w:hAnsi="Times New Roman" w:cs="Times New Roman"/>
                <w:sz w:val="28"/>
                <w:szCs w:val="28"/>
              </w:rPr>
              <w:t>демонстрирует тот факт, что у каждого магнита есть только один северный и один южный полюс. Дети узнают, что при присоединении двух маленьких магнитов образуется общий (большой) магнит с одним северным и одним южным полюсом. А из большого магнита можно получить два маленьких магнита, каждый из которых имеет один северный и один южный полюс.</w:t>
            </w:r>
          </w:p>
        </w:tc>
      </w:tr>
      <w:tr w:rsidR="00533B85" w:rsidTr="0020306B">
        <w:tc>
          <w:tcPr>
            <w:tcW w:w="1452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00" w:type="dxa"/>
          </w:tcPr>
          <w:p w:rsidR="00533B85" w:rsidRDefault="00533B85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6A23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Является ли магнетизм «заразным?»</w:t>
            </w:r>
          </w:p>
          <w:p w:rsidR="00533B85" w:rsidRDefault="00533B85" w:rsidP="006A23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эксперимент посвящен </w:t>
            </w:r>
            <w:r w:rsidR="006A23D6">
              <w:rPr>
                <w:rFonts w:ascii="Times New Roman" w:hAnsi="Times New Roman" w:cs="Times New Roman"/>
                <w:sz w:val="28"/>
                <w:szCs w:val="28"/>
              </w:rPr>
              <w:t xml:space="preserve">теме магнитной индукции. Это значит, что </w:t>
            </w:r>
            <w:proofErr w:type="spellStart"/>
            <w:r w:rsidR="006A23D6">
              <w:rPr>
                <w:rFonts w:ascii="Times New Roman" w:hAnsi="Times New Roman" w:cs="Times New Roman"/>
                <w:sz w:val="28"/>
                <w:szCs w:val="28"/>
              </w:rPr>
              <w:t>ненамагниченное</w:t>
            </w:r>
            <w:proofErr w:type="spellEnd"/>
            <w:r w:rsidR="006A23D6">
              <w:rPr>
                <w:rFonts w:ascii="Times New Roman" w:hAnsi="Times New Roman" w:cs="Times New Roman"/>
                <w:sz w:val="28"/>
                <w:szCs w:val="28"/>
              </w:rPr>
              <w:t xml:space="preserve">  железо под действием магнита само превращается в магнит</w:t>
            </w:r>
            <w:proofErr w:type="gramStart"/>
            <w:r w:rsidR="006A2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A2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23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6A23D6">
              <w:rPr>
                <w:rFonts w:ascii="Times New Roman" w:hAnsi="Times New Roman" w:cs="Times New Roman"/>
                <w:sz w:val="28"/>
                <w:szCs w:val="28"/>
              </w:rPr>
              <w:t>ети видят, что при приближении или прикосновении к магниту скрепки сами намагничиваются и начинают притягивать другие скрепки.</w:t>
            </w:r>
          </w:p>
          <w:p w:rsidR="006A23D6" w:rsidRDefault="006A23D6" w:rsidP="006A23D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показывает компас?»</w:t>
            </w:r>
          </w:p>
          <w:p w:rsidR="006A23D6" w:rsidRPr="007D6069" w:rsidRDefault="006A23D6" w:rsidP="006A23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  <w:r w:rsidRPr="006A23D6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этого эксперимента дети узнают, что стрелка </w:t>
            </w:r>
            <w:proofErr w:type="gramStart"/>
            <w:r w:rsidRPr="006A23D6">
              <w:rPr>
                <w:rFonts w:ascii="Times New Roman" w:hAnsi="Times New Roman" w:cs="Times New Roman"/>
                <w:sz w:val="28"/>
                <w:szCs w:val="28"/>
              </w:rPr>
              <w:t>компаса-это</w:t>
            </w:r>
            <w:proofErr w:type="gramEnd"/>
            <w:r w:rsidRPr="006A23D6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магнит, который используется для определения направлений, потому что Земля имеет магнитное п</w:t>
            </w:r>
            <w:r w:rsidR="00182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23D6">
              <w:rPr>
                <w:rFonts w:ascii="Times New Roman" w:hAnsi="Times New Roman" w:cs="Times New Roman"/>
                <w:sz w:val="28"/>
                <w:szCs w:val="28"/>
              </w:rPr>
              <w:t>ле.</w:t>
            </w:r>
          </w:p>
        </w:tc>
      </w:tr>
    </w:tbl>
    <w:p w:rsidR="002E2F02" w:rsidRDefault="002E2F02" w:rsidP="002E2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3D6" w:rsidRDefault="006A23D6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34F" w:rsidRPr="0068434F" w:rsidRDefault="0068434F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23D6" w:rsidRDefault="006A23D6" w:rsidP="002E2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176" w:type="dxa"/>
        <w:tblLook w:val="04A0" w:firstRow="1" w:lastRow="0" w:firstColumn="1" w:lastColumn="0" w:noHBand="0" w:noVBand="1"/>
      </w:tblPr>
      <w:tblGrid>
        <w:gridCol w:w="1452"/>
        <w:gridCol w:w="14000"/>
      </w:tblGrid>
      <w:tr w:rsidR="006A23D6" w:rsidTr="0020306B">
        <w:trPr>
          <w:trHeight w:val="375"/>
        </w:trPr>
        <w:tc>
          <w:tcPr>
            <w:tcW w:w="1452" w:type="dxa"/>
            <w:vMerge w:val="restart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0" w:type="dxa"/>
            <w:vMerge w:val="restart"/>
          </w:tcPr>
          <w:p w:rsidR="006A23D6" w:rsidRPr="008C77E6" w:rsidRDefault="00182724" w:rsidP="0020306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Подготовительная</w:t>
            </w:r>
            <w:r w:rsidR="006A23D6" w:rsidRPr="008C77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группа</w:t>
            </w:r>
          </w:p>
          <w:p w:rsidR="006A23D6" w:rsidRDefault="006A23D6" w:rsidP="001827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Блок «</w:t>
            </w:r>
            <w:r w:rsidR="00182724">
              <w:rPr>
                <w:rFonts w:ascii="Times New Roman" w:hAnsi="Times New Roman" w:cs="Times New Roman"/>
                <w:b/>
                <w:sz w:val="32"/>
                <w:szCs w:val="32"/>
              </w:rPr>
              <w:t>Вода</w:t>
            </w:r>
            <w:r w:rsidRPr="008C77E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6A23D6" w:rsidTr="0020306B">
        <w:trPr>
          <w:trHeight w:val="322"/>
        </w:trPr>
        <w:tc>
          <w:tcPr>
            <w:tcW w:w="1452" w:type="dxa"/>
            <w:vMerge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0" w:type="dxa"/>
            <w:vMerge/>
          </w:tcPr>
          <w:p w:rsidR="006A23D6" w:rsidRDefault="006A23D6" w:rsidP="002030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D6" w:rsidTr="0020306B">
        <w:tc>
          <w:tcPr>
            <w:tcW w:w="1452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00" w:type="dxa"/>
          </w:tcPr>
          <w:p w:rsidR="006A23D6" w:rsidRPr="008C77E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1827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Можно ли слышать воду</w:t>
            </w: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Default="006A23D6" w:rsidP="001827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2724">
              <w:rPr>
                <w:rFonts w:ascii="Times New Roman" w:hAnsi="Times New Roman" w:cs="Times New Roman"/>
                <w:sz w:val="28"/>
                <w:szCs w:val="28"/>
              </w:rPr>
              <w:t>Этот эксперимент посвящен восприятию воды органами чувств. В ходе его проведения дети узнают, что воду можно слышать и, при определенных условиях, даже ощущать ее запах. Совместная сборка штативных стоек развивает в детях социальную компетентность, а также мелкую и общую моторику.</w:t>
            </w:r>
          </w:p>
          <w:p w:rsidR="00182724" w:rsidRPr="008C77E6" w:rsidRDefault="00182724" w:rsidP="001827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Какой шарик плавает в воде</w:t>
            </w: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182724" w:rsidRDefault="00182724" w:rsidP="001827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 этом эксперименте дети впервые сталкиваются с таким явлением, как плавание. Они видят, что некоторые из одинаковых по размеру шариков плавают, а некоторые тонут. Кроме того, они еще раз упражняются в привинчивании и отвинчивании штативных стоек.</w:t>
            </w:r>
          </w:p>
        </w:tc>
      </w:tr>
      <w:tr w:rsidR="006A23D6" w:rsidTr="0020306B">
        <w:tc>
          <w:tcPr>
            <w:tcW w:w="1452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00" w:type="dxa"/>
          </w:tcPr>
          <w:p w:rsidR="006A23D6" w:rsidRPr="008C77E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а: </w:t>
            </w:r>
            <w:r w:rsidR="001827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помогает плавать шарикам из пластилина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Pr="008C77E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i/>
                <w:sz w:val="28"/>
                <w:szCs w:val="28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82724">
              <w:rPr>
                <w:rFonts w:ascii="Times New Roman" w:hAnsi="Times New Roman" w:cs="Times New Roman"/>
                <w:sz w:val="28"/>
                <w:szCs w:val="28"/>
              </w:rPr>
              <w:t>Этот эксперимент предназначен для закрепления знаний, полученных детьми в предыдущих экспериментах. Детям предстоит убедиться в том, что два соединенных тела, одно из которых тяжелее, а другое намного легче такого же объема воды</w:t>
            </w:r>
            <w:r w:rsidR="00380193">
              <w:rPr>
                <w:rFonts w:ascii="Times New Roman" w:hAnsi="Times New Roman" w:cs="Times New Roman"/>
                <w:sz w:val="28"/>
                <w:szCs w:val="28"/>
              </w:rPr>
              <w:t>, могут плавать на поверхности воды. Раскатывание пластилина развивает у детей осязательные чувства и моторику.</w:t>
            </w:r>
          </w:p>
          <w:p w:rsidR="00380193" w:rsidRPr="008C77E6" w:rsidRDefault="00380193" w:rsidP="0038019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а: Почему плавает стальное судно?</w:t>
            </w:r>
          </w:p>
          <w:p w:rsidR="006A23D6" w:rsidRPr="008C77E6" w:rsidRDefault="00380193" w:rsidP="003801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i/>
                <w:sz w:val="28"/>
                <w:szCs w:val="28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Этот эксперимент проводится для того, чтобы дети применили полученные знания о плавающих и тонущих телах для ответа на новый </w:t>
            </w:r>
            <w:r w:rsidR="00537D81">
              <w:rPr>
                <w:rFonts w:ascii="Times New Roman" w:hAnsi="Times New Roman" w:cs="Times New Roman"/>
                <w:sz w:val="28"/>
                <w:szCs w:val="28"/>
              </w:rPr>
              <w:t>вопрос. В ходе эксперимента они видят, что такие тяжелые предметы, как корабль из стали, тоже плавают, поскольку в них находится достаточно воздуха. При лепке из пластилина дети приобретают дополнительные навыки ручной работы</w:t>
            </w:r>
          </w:p>
        </w:tc>
      </w:tr>
      <w:tr w:rsidR="006A23D6" w:rsidTr="0020306B">
        <w:tc>
          <w:tcPr>
            <w:tcW w:w="1452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000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100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Каким образом может плавать автомобиль</w:t>
            </w: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0E1"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эксперимента дети делают вывод о том, что тяжелое тело тонет в воде, если внутри них содержится недостаточно воздуха. В то же время, они узнают, что такие тела можно перевозить по воде с помощью </w:t>
            </w:r>
            <w:proofErr w:type="gramStart"/>
            <w:r w:rsidR="001000E1">
              <w:rPr>
                <w:rFonts w:ascii="Times New Roman" w:hAnsi="Times New Roman" w:cs="Times New Roman"/>
                <w:sz w:val="28"/>
                <w:szCs w:val="28"/>
              </w:rPr>
              <w:t>вспомогательных</w:t>
            </w:r>
            <w:proofErr w:type="gramEnd"/>
            <w:r w:rsidR="001000E1">
              <w:rPr>
                <w:rFonts w:ascii="Times New Roman" w:hAnsi="Times New Roman" w:cs="Times New Roman"/>
                <w:sz w:val="28"/>
                <w:szCs w:val="28"/>
              </w:rPr>
              <w:t xml:space="preserve"> средств-в этом эксперименте на плоту. Собирание плота развивает способность детей работать руками.</w:t>
            </w:r>
          </w:p>
          <w:p w:rsidR="001000E1" w:rsidRDefault="001000E1" w:rsidP="001000E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можно увидеть, что вода холодная или теплая?</w:t>
            </w:r>
          </w:p>
          <w:p w:rsidR="006A23D6" w:rsidRPr="00BD12E7" w:rsidRDefault="001000E1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и содержание эксперимента: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 эксперимент посвящен теме броуновск</w:t>
            </w:r>
            <w:r w:rsidR="00A91D94">
              <w:rPr>
                <w:rFonts w:ascii="Times New Roman" w:hAnsi="Times New Roman" w:cs="Times New Roman"/>
                <w:sz w:val="28"/>
                <w:szCs w:val="28"/>
              </w:rPr>
              <w:t xml:space="preserve">ого движения молекул. В ходе дети видят, что капля цветной жидкости растворяется в воде тем быстрее, чем выше температура воды. Подводим </w:t>
            </w:r>
            <w:r w:rsidR="00A91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выводу о том, что скорость движения частиц воды зависит от температуры воды.</w:t>
            </w:r>
          </w:p>
        </w:tc>
      </w:tr>
      <w:tr w:rsidR="006A23D6" w:rsidTr="0020306B">
        <w:tc>
          <w:tcPr>
            <w:tcW w:w="1452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000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A91D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делает вода, когда ей становится слишком холодно</w:t>
            </w:r>
            <w:r w:rsidRPr="00034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Default="006A23D6" w:rsidP="00A9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и содержание: </w:t>
            </w:r>
            <w:r w:rsidR="00A91D94">
              <w:rPr>
                <w:rFonts w:ascii="Times New Roman" w:hAnsi="Times New Roman" w:cs="Times New Roman"/>
                <w:sz w:val="28"/>
                <w:szCs w:val="28"/>
              </w:rPr>
              <w:t xml:space="preserve">Этот эксперимент посвящен первому изменению агрегатного состояния воды: вода переходит </w:t>
            </w:r>
            <w:proofErr w:type="gramStart"/>
            <w:r w:rsidR="00A91D9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A91D94">
              <w:rPr>
                <w:rFonts w:ascii="Times New Roman" w:hAnsi="Times New Roman" w:cs="Times New Roman"/>
                <w:sz w:val="28"/>
                <w:szCs w:val="28"/>
              </w:rPr>
              <w:t xml:space="preserve"> жидкого в твердое состояние. Дети видят, что при падении температура ниже определенного предела вода превращается в лед. Кроме того, они должны увидеть, что вода замерзает не равномерно, а сверху вниз.</w:t>
            </w:r>
          </w:p>
          <w:p w:rsidR="00D53BAA" w:rsidRDefault="00D53BAA" w:rsidP="00D53BA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Плавает ли лед</w:t>
            </w: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53BAA" w:rsidRPr="008979E9" w:rsidRDefault="00D53BAA" w:rsidP="00A9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этого эксперимента дети наблюдают, что лед плавает в воде. Сначала они пробуют лет на ощупь и видят, что под действием тепла рук и теплого воздуха вокруг нас лед становится «мокрым», то есть он тает. После этого им предстоит убедиться в том, что лед плавает в воде, и сделать соответствующие выводы о жизни в воде.</w:t>
            </w:r>
          </w:p>
        </w:tc>
      </w:tr>
      <w:tr w:rsidR="006A23D6" w:rsidTr="0020306B">
        <w:tc>
          <w:tcPr>
            <w:tcW w:w="1452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00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="00D53B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Что делает вода, когда ей становится слишком жарко</w:t>
            </w: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Pr="004F3E21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53BAA"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посвящен второму изменению агрегатного состояния воды: жидкая вода становится газообразной. В ходе этого дети видят, что при нагревании вода </w:t>
            </w:r>
            <w:proofErr w:type="gramStart"/>
            <w:r w:rsidR="00D53BAA">
              <w:rPr>
                <w:rFonts w:ascii="Times New Roman" w:hAnsi="Times New Roman" w:cs="Times New Roman"/>
                <w:sz w:val="28"/>
                <w:szCs w:val="28"/>
              </w:rPr>
              <w:t>образует</w:t>
            </w:r>
            <w:proofErr w:type="gramEnd"/>
            <w:r w:rsidR="00D53BAA">
              <w:rPr>
                <w:rFonts w:ascii="Times New Roman" w:hAnsi="Times New Roman" w:cs="Times New Roman"/>
                <w:sz w:val="28"/>
                <w:szCs w:val="28"/>
              </w:rPr>
              <w:t xml:space="preserve"> пузыри и улетучивается в воздух. Помимо этого они узнают, что водяной пар невидим, и что пар нельзя путать с мельчайшими капельками воды, находящимися в воздухе.</w:t>
            </w:r>
          </w:p>
        </w:tc>
      </w:tr>
      <w:tr w:rsidR="006A23D6" w:rsidTr="0020306B">
        <w:tc>
          <w:tcPr>
            <w:tcW w:w="1452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00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="00C77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Кто украл воду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 w:rsidR="00C776DD"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посвящен процессу испарения воды. В ходе его проведения дети видят, что вода может переходить в газообразное состояние даже при температуре ниже точки кипения. Кроме того, они узнают, какие условия могут ускорять или замедлять процесс испарения воды.</w:t>
            </w:r>
          </w:p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C77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вернуть воду</w:t>
            </w: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Pr="004F3E21" w:rsidRDefault="006A23D6" w:rsidP="00C776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6DD">
              <w:rPr>
                <w:rFonts w:ascii="Times New Roman" w:hAnsi="Times New Roman" w:cs="Times New Roman"/>
                <w:sz w:val="28"/>
                <w:szCs w:val="28"/>
              </w:rPr>
              <w:t>Этот эксперимент посвящен образованию облаков. В ходе эксперимента дети видят, как из капелек воды возникает облако, и воспринимают его на ощупь. Кроме того, они узнают, почему идет дождь.</w:t>
            </w:r>
          </w:p>
        </w:tc>
      </w:tr>
      <w:tr w:rsidR="006A23D6" w:rsidTr="0020306B">
        <w:tc>
          <w:tcPr>
            <w:tcW w:w="1452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00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C77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Почему у </w:t>
            </w:r>
            <w:proofErr w:type="gramStart"/>
            <w:r w:rsidR="00C77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водяных капель</w:t>
            </w:r>
            <w:proofErr w:type="gramEnd"/>
            <w:r w:rsidR="00C77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такая странная форма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эксперимент посвящен </w:t>
            </w:r>
            <w:r w:rsidR="00C776DD">
              <w:rPr>
                <w:rFonts w:ascii="Times New Roman" w:hAnsi="Times New Roman" w:cs="Times New Roman"/>
                <w:sz w:val="28"/>
                <w:szCs w:val="28"/>
              </w:rPr>
              <w:t>теме поверхностного натяжения воды. В ходе его проведения дети видят, как возникает капля, и пытаются объяснить, почему частицы воды сливаются, образуя капли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Тема: </w:t>
            </w:r>
            <w:r w:rsidR="00C77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держит стальную пластину</w:t>
            </w: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Pr="008B6182" w:rsidRDefault="006A23D6" w:rsidP="00C776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эксперимент </w:t>
            </w:r>
            <w:r w:rsidR="00C776DD">
              <w:rPr>
                <w:rFonts w:ascii="Times New Roman" w:hAnsi="Times New Roman" w:cs="Times New Roman"/>
                <w:sz w:val="28"/>
                <w:szCs w:val="28"/>
              </w:rPr>
              <w:t>посвящен темы поверхностного натяжения. Дети видят, что тонкая стальная пластина тонет в воде, если опустить ее в воду вертикально, и плавает на поверхности, если осторожно положить ее на воду горизонтально. Для обоих случаев они пытаются найти объяснение.</w:t>
            </w:r>
          </w:p>
        </w:tc>
      </w:tr>
      <w:tr w:rsidR="006A23D6" w:rsidTr="0020306B">
        <w:tc>
          <w:tcPr>
            <w:tcW w:w="1452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000" w:type="dxa"/>
          </w:tcPr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DB20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вода попадает на поверхность земли</w:t>
            </w:r>
            <w:r w:rsidR="00C77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эксперимент посвящен </w:t>
            </w:r>
            <w:r w:rsidR="00DB2097">
              <w:rPr>
                <w:rFonts w:ascii="Times New Roman" w:hAnsi="Times New Roman" w:cs="Times New Roman"/>
                <w:sz w:val="28"/>
                <w:szCs w:val="28"/>
              </w:rPr>
              <w:t>принципу действия насоса и образованию грунтовой воды. Дети знакомятся двумя основными рабочими ходами насоса и узнают, откуда берется грунтовая вода. В ходе группового эксперимента они повышают свою социальную компетентность.</w:t>
            </w:r>
          </w:p>
          <w:p w:rsidR="006A23D6" w:rsidRDefault="006A23D6" w:rsidP="0020306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DB20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построить фонтан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A23D6" w:rsidRPr="007D6069" w:rsidRDefault="006A23D6" w:rsidP="00DB20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  <w:r w:rsidR="00DB2097">
              <w:rPr>
                <w:rFonts w:ascii="Times New Roman" w:hAnsi="Times New Roman" w:cs="Times New Roman"/>
                <w:sz w:val="28"/>
                <w:szCs w:val="28"/>
              </w:rPr>
              <w:t>Этот эксперимент посвящен применению закона сообщающихся сосудов, с которым дети познакомились в предыдущих экспериментах. В ходе его проведения дети видят, как вода выдавливается через вторую «трубу» наверх, если в трубе нет перегородки. Работа в группе способствует повышению их социальной компетентности.</w:t>
            </w:r>
          </w:p>
        </w:tc>
      </w:tr>
    </w:tbl>
    <w:p w:rsidR="006A23D6" w:rsidRPr="002E2F02" w:rsidRDefault="006A23D6" w:rsidP="006A2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3D6" w:rsidRDefault="006A23D6" w:rsidP="002E2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097" w:rsidRPr="0068434F" w:rsidRDefault="00DB2097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5452" w:type="dxa"/>
        <w:tblInd w:w="-176" w:type="dxa"/>
        <w:tblLook w:val="04A0" w:firstRow="1" w:lastRow="0" w:firstColumn="1" w:lastColumn="0" w:noHBand="0" w:noVBand="1"/>
      </w:tblPr>
      <w:tblGrid>
        <w:gridCol w:w="1452"/>
        <w:gridCol w:w="14000"/>
      </w:tblGrid>
      <w:tr w:rsidR="00DB2097" w:rsidTr="0084057B">
        <w:trPr>
          <w:trHeight w:val="375"/>
        </w:trPr>
        <w:tc>
          <w:tcPr>
            <w:tcW w:w="1452" w:type="dxa"/>
            <w:vMerge w:val="restart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0" w:type="dxa"/>
            <w:vMerge w:val="restart"/>
          </w:tcPr>
          <w:p w:rsidR="00DB2097" w:rsidRPr="008C77E6" w:rsidRDefault="00DB2097" w:rsidP="0084057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Подготовительная</w:t>
            </w:r>
            <w:r w:rsidRPr="008C77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группа</w:t>
            </w:r>
          </w:p>
          <w:p w:rsidR="00DB2097" w:rsidRDefault="00DB2097" w:rsidP="00840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Блок «Воздух</w:t>
            </w:r>
            <w:r w:rsidRPr="008C77E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DB2097" w:rsidTr="0084057B">
        <w:trPr>
          <w:trHeight w:val="322"/>
        </w:trPr>
        <w:tc>
          <w:tcPr>
            <w:tcW w:w="1452" w:type="dxa"/>
            <w:vMerge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0" w:type="dxa"/>
            <w:vMerge/>
          </w:tcPr>
          <w:p w:rsidR="00DB2097" w:rsidRDefault="00DB2097" w:rsidP="00840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097" w:rsidTr="0084057B">
        <w:tc>
          <w:tcPr>
            <w:tcW w:w="1452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00" w:type="dxa"/>
          </w:tcPr>
          <w:p w:rsidR="00DB2097" w:rsidRPr="008C77E6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1248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Почему носовой платок не намокает</w:t>
            </w: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Default="00DB2097" w:rsidP="001248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4889">
              <w:rPr>
                <w:rFonts w:ascii="Times New Roman" w:hAnsi="Times New Roman" w:cs="Times New Roman"/>
                <w:sz w:val="28"/>
                <w:szCs w:val="28"/>
              </w:rPr>
              <w:t>В этом эксперименте</w:t>
            </w:r>
            <w:r w:rsidR="00F53B9F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рассматривается понимание того факта, что невидимый</w:t>
            </w:r>
            <w:r w:rsidR="00670433">
              <w:rPr>
                <w:rFonts w:ascii="Times New Roman" w:hAnsi="Times New Roman" w:cs="Times New Roman"/>
                <w:sz w:val="28"/>
                <w:szCs w:val="28"/>
              </w:rPr>
              <w:t xml:space="preserve"> воздух занимает определенное пространство. Детям предстоит увидеть, как воздух вытесняет воду. Кроме того, они должны понять, </w:t>
            </w:r>
            <w:r w:rsidR="000309C0">
              <w:rPr>
                <w:rFonts w:ascii="Times New Roman" w:hAnsi="Times New Roman" w:cs="Times New Roman"/>
                <w:sz w:val="28"/>
                <w:szCs w:val="28"/>
              </w:rPr>
              <w:t>что воздух-это не «пустота», а газообразное вещество</w:t>
            </w:r>
          </w:p>
        </w:tc>
      </w:tr>
      <w:tr w:rsidR="00DB2097" w:rsidTr="0084057B">
        <w:tc>
          <w:tcPr>
            <w:tcW w:w="1452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00" w:type="dxa"/>
          </w:tcPr>
          <w:p w:rsidR="00DB2097" w:rsidRPr="008C77E6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а: </w:t>
            </w:r>
            <w:r w:rsidR="00030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Можно ли воздух слышать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Pr="008C77E6" w:rsidRDefault="00DB2097" w:rsidP="000309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i/>
                <w:sz w:val="28"/>
                <w:szCs w:val="28"/>
              </w:rPr>
              <w:t>Цель и содержание</w:t>
            </w:r>
            <w:r w:rsidR="000309C0">
              <w:rPr>
                <w:rFonts w:ascii="Times New Roman" w:hAnsi="Times New Roman" w:cs="Times New Roman"/>
                <w:sz w:val="28"/>
                <w:szCs w:val="28"/>
              </w:rPr>
              <w:t>: В этом эксперименте рассматриваются колебания воздуха, которые мы воспринимаем как звук. Детям предстоит понять, что воздух можно услышать только тогда, когда он находится в движении. Кроме того, они узнают, как духовые музыкальные инструменты производят свои звуки.</w:t>
            </w:r>
          </w:p>
        </w:tc>
      </w:tr>
      <w:tr w:rsidR="00DB2097" w:rsidTr="0084057B">
        <w:tc>
          <w:tcPr>
            <w:tcW w:w="1452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000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030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Можно ли воздух осязать</w:t>
            </w: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309C0">
              <w:rPr>
                <w:rFonts w:ascii="Times New Roman" w:hAnsi="Times New Roman" w:cs="Times New Roman"/>
                <w:sz w:val="28"/>
                <w:szCs w:val="28"/>
              </w:rPr>
              <w:t xml:space="preserve">этом эксперименте рассматривается способность человеческой кожи </w:t>
            </w:r>
            <w:r w:rsidR="00030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ощущать разные свойства воздуха. Дети должны убедиться, что можно различать разные свойства </w:t>
            </w:r>
            <w:proofErr w:type="gramStart"/>
            <w:r w:rsidR="000309C0">
              <w:rPr>
                <w:rFonts w:ascii="Times New Roman" w:hAnsi="Times New Roman" w:cs="Times New Roman"/>
                <w:sz w:val="28"/>
                <w:szCs w:val="28"/>
              </w:rPr>
              <w:t>воздуха-горячий</w:t>
            </w:r>
            <w:proofErr w:type="gramEnd"/>
            <w:r w:rsidR="000309C0">
              <w:rPr>
                <w:rFonts w:ascii="Times New Roman" w:hAnsi="Times New Roman" w:cs="Times New Roman"/>
                <w:sz w:val="28"/>
                <w:szCs w:val="28"/>
              </w:rPr>
              <w:t xml:space="preserve"> или холодный, влажный или сухой, в покое или в движении. В эксперименте с феном они научатся фиксировать определенные наблюдения, проводимые в течение продолжительного времени.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7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030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 ли воздух привести в движение автомобиль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Pr="00BD12E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и содержание эксперимента: </w:t>
            </w:r>
            <w:r w:rsidR="000309C0">
              <w:rPr>
                <w:rFonts w:ascii="Times New Roman" w:hAnsi="Times New Roman" w:cs="Times New Roman"/>
                <w:sz w:val="28"/>
                <w:szCs w:val="28"/>
              </w:rPr>
              <w:t>В этом эксперименте рассматривается производимый воздухом эффект движения или сопротивления. Дети должны экспериментальным путем обнаружить силу воздушного потока. Самостоятельная сборка движущегося устройства способствует развитию их тонкой и грубой моторики.</w:t>
            </w:r>
          </w:p>
        </w:tc>
      </w:tr>
      <w:tr w:rsidR="00DB2097" w:rsidTr="0084057B">
        <w:tc>
          <w:tcPr>
            <w:tcW w:w="1452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000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3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030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Делаем ветровое колесо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 и содержание: </w:t>
            </w:r>
            <w:r w:rsidR="000309C0">
              <w:rPr>
                <w:rFonts w:ascii="Times New Roman" w:hAnsi="Times New Roman" w:cs="Times New Roman"/>
                <w:sz w:val="28"/>
                <w:szCs w:val="28"/>
              </w:rPr>
              <w:t xml:space="preserve">В этом эксперименте рассматривается принцип действия пропеллера. Дети должны понаблюдать, как прямолинейный поток воздуха приводит во вращение ветровое колесо. Самостоятельная сборка </w:t>
            </w:r>
            <w:proofErr w:type="gramStart"/>
            <w:r w:rsidR="000309C0">
              <w:rPr>
                <w:rFonts w:ascii="Times New Roman" w:hAnsi="Times New Roman" w:cs="Times New Roman"/>
                <w:sz w:val="28"/>
                <w:szCs w:val="28"/>
              </w:rPr>
              <w:t>ветрового колеса</w:t>
            </w:r>
            <w:proofErr w:type="gramEnd"/>
            <w:r w:rsidR="000309C0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развитию навыков работы руками.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="005C54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Как с помощью воздуха получить электрический ток</w:t>
            </w: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5C540B">
              <w:rPr>
                <w:rFonts w:ascii="Times New Roman" w:hAnsi="Times New Roman" w:cs="Times New Roman"/>
                <w:sz w:val="28"/>
                <w:szCs w:val="28"/>
              </w:rPr>
              <w:t>В этом эксперименте рассматривается получение энергии с помощью ветросиловых установок. Детям предстоит узнать, что с помощью ветра можно вырабатывать энергию. Кроме того, они должны увидеть, что получаемая энергия зависит как от силы ветра, так и от его направления.</w:t>
            </w:r>
          </w:p>
          <w:p w:rsidR="00DB2097" w:rsidRPr="008979E9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097" w:rsidTr="0084057B">
        <w:tc>
          <w:tcPr>
            <w:tcW w:w="1452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000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C54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 ли неподвижный воздух оказывать сопротивление</w:t>
            </w: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40B">
              <w:rPr>
                <w:rFonts w:ascii="Times New Roman" w:hAnsi="Times New Roman" w:cs="Times New Roman"/>
                <w:sz w:val="28"/>
                <w:szCs w:val="28"/>
              </w:rPr>
              <w:t xml:space="preserve">В этом эксперименте рассматривается сопротивление воздуха. Он служит для подготовки к следующему эксперименту. </w:t>
            </w:r>
            <w:proofErr w:type="gramStart"/>
            <w:r w:rsidR="005C540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="005C540B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должны понять, что воздух в состоянии покоя может также оказывать тормозящее действие, и увидеть, что воздух тем сильнее препятствует движению, чем больше площадь воздействия.</w:t>
            </w:r>
          </w:p>
          <w:p w:rsidR="005C540B" w:rsidRDefault="005C540B" w:rsidP="005C540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Изготавливаем парашют</w:t>
            </w:r>
          </w:p>
          <w:p w:rsidR="00DB2097" w:rsidRPr="004F3E21" w:rsidRDefault="005C540B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 w:rsidRPr="006A3833">
              <w:rPr>
                <w:rFonts w:ascii="Times New Roman" w:hAnsi="Times New Roman" w:cs="Times New Roman"/>
                <w:sz w:val="28"/>
                <w:szCs w:val="28"/>
              </w:rPr>
              <w:t>: В этом эксперименте применяются на практике результаты, полученные ранее. Дети должны пронаблюдать за тем, как ведет себя самостоятельно сделанный парашют</w:t>
            </w:r>
            <w:proofErr w:type="gramStart"/>
            <w:r w:rsidRPr="006A3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3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3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6A3833">
              <w:rPr>
                <w:rFonts w:ascii="Times New Roman" w:hAnsi="Times New Roman" w:cs="Times New Roman"/>
                <w:sz w:val="28"/>
                <w:szCs w:val="28"/>
              </w:rPr>
              <w:t>сли сбросить его  некоторой высоты.</w:t>
            </w:r>
          </w:p>
        </w:tc>
      </w:tr>
      <w:tr w:rsidR="00DB2097" w:rsidTr="0084057B">
        <w:tc>
          <w:tcPr>
            <w:tcW w:w="1452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00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E43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 ли воздух нести нагрузку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Default="00DB2097" w:rsidP="00FE431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310">
              <w:rPr>
                <w:rFonts w:ascii="Times New Roman" w:hAnsi="Times New Roman" w:cs="Times New Roman"/>
                <w:sz w:val="28"/>
                <w:szCs w:val="28"/>
              </w:rPr>
              <w:t>В этом эксперименте рассматривается принцип воздушной камеры. Детям предстоит увидеть, что заключенный в оболочке воздух может нести нагрузку.</w:t>
            </w:r>
          </w:p>
          <w:p w:rsidR="00FE4310" w:rsidRDefault="00FE4310" w:rsidP="008405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F3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14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 ли воздух выполнять защитные функции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Pr="004F3E21" w:rsidRDefault="00DB2097" w:rsidP="00614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055">
              <w:rPr>
                <w:rFonts w:ascii="Times New Roman" w:hAnsi="Times New Roman" w:cs="Times New Roman"/>
                <w:sz w:val="28"/>
                <w:szCs w:val="28"/>
              </w:rPr>
              <w:t>В этом эксперименте снова рассматривается принцип действия воздушной камеры. Дети должны убедиться, что заключенный в оболочку воздух может служить в качестве защиты от ударов и холода. При этом они должны узнать и о защитной функции шерстяной одежды.</w:t>
            </w:r>
          </w:p>
        </w:tc>
      </w:tr>
      <w:tr w:rsidR="00DB2097" w:rsidTr="0084057B">
        <w:tc>
          <w:tcPr>
            <w:tcW w:w="1452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000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614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Мастерим бумажный самолетик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614055">
              <w:rPr>
                <w:rFonts w:ascii="Times New Roman" w:hAnsi="Times New Roman" w:cs="Times New Roman"/>
                <w:sz w:val="28"/>
                <w:szCs w:val="28"/>
              </w:rPr>
              <w:t xml:space="preserve">В этом эксперименте рассматривается принцип полета. Детям предстоит узнать, что летательный аппарат может </w:t>
            </w:r>
            <w:proofErr w:type="gramStart"/>
            <w:r w:rsidR="00614055">
              <w:rPr>
                <w:rFonts w:ascii="Times New Roman" w:hAnsi="Times New Roman" w:cs="Times New Roman"/>
                <w:sz w:val="28"/>
                <w:szCs w:val="28"/>
              </w:rPr>
              <w:t>летать</w:t>
            </w:r>
            <w:proofErr w:type="gramEnd"/>
            <w:r w:rsidR="00614055">
              <w:rPr>
                <w:rFonts w:ascii="Times New Roman" w:hAnsi="Times New Roman" w:cs="Times New Roman"/>
                <w:sz w:val="28"/>
                <w:szCs w:val="28"/>
              </w:rPr>
              <w:t xml:space="preserve"> только если будет приложена соответствующая сила. В противном случае от останется на земле</w:t>
            </w:r>
            <w:proofErr w:type="gramStart"/>
            <w:r w:rsidR="00614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14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40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14055">
              <w:rPr>
                <w:rFonts w:ascii="Times New Roman" w:hAnsi="Times New Roman" w:cs="Times New Roman"/>
                <w:sz w:val="28"/>
                <w:szCs w:val="28"/>
              </w:rPr>
              <w:t>кладывание бумажного самолетика способствует развитию у детей навыков ручной работы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614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Почему футбольный мяч может прыгать</w:t>
            </w: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Pr="008B6182" w:rsidRDefault="00DB2097" w:rsidP="006140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055">
              <w:rPr>
                <w:rFonts w:ascii="Times New Roman" w:hAnsi="Times New Roman" w:cs="Times New Roman"/>
                <w:sz w:val="28"/>
                <w:szCs w:val="28"/>
              </w:rPr>
              <w:t>В этом эксперименте рассматривается сжимаемость воздуха. Дети должны убедиться, что воздух сжимаем, а вода-нет.</w:t>
            </w:r>
          </w:p>
        </w:tc>
      </w:tr>
      <w:tr w:rsidR="00DB2097" w:rsidTr="0084057B">
        <w:tc>
          <w:tcPr>
            <w:tcW w:w="1452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00" w:type="dxa"/>
          </w:tcPr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614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 воздух попадает внутрь автомобильной шины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614055">
              <w:rPr>
                <w:rFonts w:ascii="Times New Roman" w:hAnsi="Times New Roman" w:cs="Times New Roman"/>
                <w:sz w:val="28"/>
                <w:szCs w:val="28"/>
              </w:rPr>
              <w:t>В этом эксперименте производится накачка автомобильной шины или футбольного мяча. Дети должны убедиться, что воздух можно закачать в растяжимый резервуар, и узнать, как воспрепятствовать выходу из резервуара.</w:t>
            </w:r>
          </w:p>
          <w:p w:rsidR="00DB2097" w:rsidRDefault="00DB2097" w:rsidP="008405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61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6A38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Почему вода не выливается?</w:t>
            </w:r>
          </w:p>
          <w:p w:rsidR="00DB2097" w:rsidRPr="007D6069" w:rsidRDefault="00DB2097" w:rsidP="006A38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 и содержание эксперимента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  <w:r w:rsidR="006A3833">
              <w:rPr>
                <w:rFonts w:ascii="Times New Roman" w:hAnsi="Times New Roman" w:cs="Times New Roman"/>
                <w:sz w:val="28"/>
                <w:szCs w:val="28"/>
              </w:rPr>
              <w:t>В этом эксперименте производится оценка величины давления воздуха. Дети должны убедиться, что давление воздуха, которое воздействует на них, настолько велико, что может легко выдержать столб высотой 10 м.</w:t>
            </w:r>
          </w:p>
        </w:tc>
      </w:tr>
    </w:tbl>
    <w:p w:rsidR="00DB2097" w:rsidRDefault="00DB2097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34F" w:rsidRDefault="0068434F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34F" w:rsidRDefault="0068434F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34F" w:rsidRDefault="0068434F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34F" w:rsidRDefault="0068434F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34F" w:rsidRDefault="0068434F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34F" w:rsidRDefault="0068434F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34F" w:rsidRPr="0068434F" w:rsidRDefault="0068434F" w:rsidP="002E2F0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8434F" w:rsidRPr="0068434F" w:rsidSect="002E2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FC"/>
    <w:rsid w:val="000023BF"/>
    <w:rsid w:val="00004AFC"/>
    <w:rsid w:val="000309C0"/>
    <w:rsid w:val="00034329"/>
    <w:rsid w:val="001000E1"/>
    <w:rsid w:val="00124889"/>
    <w:rsid w:val="00182724"/>
    <w:rsid w:val="002E2F02"/>
    <w:rsid w:val="00370CD6"/>
    <w:rsid w:val="00374547"/>
    <w:rsid w:val="00380193"/>
    <w:rsid w:val="00401D27"/>
    <w:rsid w:val="004F3E21"/>
    <w:rsid w:val="00533B85"/>
    <w:rsid w:val="00537D81"/>
    <w:rsid w:val="0054749A"/>
    <w:rsid w:val="00572CD6"/>
    <w:rsid w:val="005C540B"/>
    <w:rsid w:val="00614055"/>
    <w:rsid w:val="00670433"/>
    <w:rsid w:val="0068434F"/>
    <w:rsid w:val="006A23D6"/>
    <w:rsid w:val="006A3833"/>
    <w:rsid w:val="006C2D7B"/>
    <w:rsid w:val="007D6069"/>
    <w:rsid w:val="008979E9"/>
    <w:rsid w:val="008B6182"/>
    <w:rsid w:val="008C77E6"/>
    <w:rsid w:val="00A91D94"/>
    <w:rsid w:val="00AE0D55"/>
    <w:rsid w:val="00BD12E7"/>
    <w:rsid w:val="00C776DD"/>
    <w:rsid w:val="00D53BAA"/>
    <w:rsid w:val="00DB2097"/>
    <w:rsid w:val="00F53B9F"/>
    <w:rsid w:val="00F85383"/>
    <w:rsid w:val="00F9117C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F02"/>
    <w:pPr>
      <w:spacing w:after="0" w:line="240" w:lineRule="auto"/>
    </w:pPr>
  </w:style>
  <w:style w:type="table" w:styleId="a4">
    <w:name w:val="Table Grid"/>
    <w:basedOn w:val="a1"/>
    <w:uiPriority w:val="59"/>
    <w:rsid w:val="002E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F02"/>
    <w:pPr>
      <w:spacing w:after="0" w:line="240" w:lineRule="auto"/>
    </w:pPr>
  </w:style>
  <w:style w:type="table" w:styleId="a4">
    <w:name w:val="Table Grid"/>
    <w:basedOn w:val="a1"/>
    <w:uiPriority w:val="59"/>
    <w:rsid w:val="002E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Lukomorye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2015-03-05T07:07:00Z</dcterms:created>
  <dcterms:modified xsi:type="dcterms:W3CDTF">2015-03-19T07:22:00Z</dcterms:modified>
</cp:coreProperties>
</file>