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01" w:rsidRPr="00EA7843" w:rsidRDefault="008C7201" w:rsidP="00B20C8B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78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класс</w:t>
      </w:r>
    </w:p>
    <w:p w:rsidR="008C7201" w:rsidRPr="00EA7843" w:rsidRDefault="00F22925" w:rsidP="00B20C8B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Обучение грамоте. Чтение.</w:t>
      </w:r>
    </w:p>
    <w:p w:rsidR="008C7201" w:rsidRDefault="008C7201" w:rsidP="00B20C8B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78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Технологическая карта урока.</w:t>
      </w:r>
    </w:p>
    <w:p w:rsidR="00F22925" w:rsidRPr="00EA7843" w:rsidRDefault="00F22925" w:rsidP="00B20C8B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EA78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Послебукварный</w:t>
      </w:r>
      <w:proofErr w:type="spellEnd"/>
      <w:r w:rsidRPr="00EA78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8C7201" w:rsidRPr="00EA7843" w:rsidRDefault="008C7201" w:rsidP="00B20C8B">
      <w:pPr>
        <w:shd w:val="clear" w:color="auto" w:fill="FFFFFF"/>
        <w:spacing w:after="0" w:line="44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78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Учитель начальных классов ГБОУ НОШ № 453 Смирнова Галина Ивановна.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410"/>
        <w:gridCol w:w="486"/>
        <w:gridCol w:w="1748"/>
        <w:gridCol w:w="3355"/>
        <w:gridCol w:w="1040"/>
        <w:gridCol w:w="5983"/>
      </w:tblGrid>
      <w:tr w:rsidR="008C7201" w:rsidRPr="00EA7843" w:rsidTr="00F0643B">
        <w:tc>
          <w:tcPr>
            <w:tcW w:w="2896" w:type="dxa"/>
            <w:gridSpan w:val="2"/>
          </w:tcPr>
          <w:p w:rsidR="008C7201" w:rsidRPr="00EA7843" w:rsidRDefault="008C7201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126" w:type="dxa"/>
            <w:gridSpan w:val="4"/>
          </w:tcPr>
          <w:p w:rsidR="008C7201" w:rsidRPr="00EA7843" w:rsidRDefault="00F22925" w:rsidP="00B20C8B">
            <w:pPr>
              <w:shd w:val="clear" w:color="auto" w:fill="FFFFFF"/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«С чего начинается общение?»</w:t>
            </w:r>
          </w:p>
        </w:tc>
      </w:tr>
      <w:tr w:rsidR="008C7201" w:rsidRPr="00EA7843" w:rsidTr="00F0643B">
        <w:tc>
          <w:tcPr>
            <w:tcW w:w="2896" w:type="dxa"/>
            <w:gridSpan w:val="2"/>
          </w:tcPr>
          <w:p w:rsidR="008C7201" w:rsidRPr="00EA7843" w:rsidRDefault="008C7201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 темы:</w:t>
            </w:r>
          </w:p>
        </w:tc>
        <w:tc>
          <w:tcPr>
            <w:tcW w:w="12126" w:type="dxa"/>
            <w:gridSpan w:val="4"/>
          </w:tcPr>
          <w:p w:rsidR="008C7201" w:rsidRPr="00EA7843" w:rsidRDefault="008C7201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целостных приёмов чтения, правильного и выразительного чтения.</w:t>
            </w:r>
          </w:p>
        </w:tc>
      </w:tr>
      <w:tr w:rsidR="008C7201" w:rsidRPr="00EA7843" w:rsidTr="00F0643B">
        <w:tc>
          <w:tcPr>
            <w:tcW w:w="2896" w:type="dxa"/>
            <w:gridSpan w:val="2"/>
          </w:tcPr>
          <w:p w:rsidR="008C7201" w:rsidRPr="00EA7843" w:rsidRDefault="008C7201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Основное содержание урока, термины и понятия </w:t>
            </w:r>
          </w:p>
        </w:tc>
        <w:tc>
          <w:tcPr>
            <w:tcW w:w="12126" w:type="dxa"/>
            <w:gridSpan w:val="4"/>
          </w:tcPr>
          <w:p w:rsidR="008C7201" w:rsidRPr="00EA7843" w:rsidRDefault="008C7201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Закрепление представления о доброжелательном стиле общения (на основе художественно-образного восприятия художественных текстов)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F22925" w:rsidRPr="00F22925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общение,</w:t>
            </w:r>
            <w:r w:rsidR="00F22925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="00F22925" w:rsidRPr="00F22925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приветствие, настроени</w:t>
            </w:r>
            <w:r w:rsidR="00F22925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е, жесты, мимика, вежливые слова</w:t>
            </w:r>
            <w:r w:rsidR="00283EC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,</w:t>
            </w:r>
            <w:r w:rsidR="0091622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="00283EC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доброжелательный тон,</w:t>
            </w:r>
            <w:r w:rsidR="0091622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="00283EC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улыбка</w:t>
            </w:r>
          </w:p>
        </w:tc>
      </w:tr>
      <w:tr w:rsidR="00B20C8B" w:rsidRPr="00EA7843" w:rsidTr="00F0643B">
        <w:tc>
          <w:tcPr>
            <w:tcW w:w="2896" w:type="dxa"/>
            <w:gridSpan w:val="2"/>
            <w:vMerge w:val="restart"/>
          </w:tcPr>
          <w:p w:rsidR="00B20C8B" w:rsidRPr="00EA7843" w:rsidRDefault="00B20C8B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Используемые </w:t>
            </w:r>
            <w:r w:rsidRPr="00B20C8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приёмы технологии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 xml:space="preserve"> критического мышления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опорная схема-коллаж; алгоритм вопросов курса «Образ и мысль» при работе с визуальным рядом.</w:t>
            </w:r>
          </w:p>
          <w:p w:rsidR="00B20C8B" w:rsidRPr="00EA7843" w:rsidRDefault="00B20C8B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26" w:type="dxa"/>
            <w:gridSpan w:val="4"/>
          </w:tcPr>
          <w:p w:rsidR="00B20C8B" w:rsidRPr="00EA7843" w:rsidRDefault="00B20C8B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B20C8B" w:rsidRPr="00EA7843" w:rsidTr="00F0643B">
        <w:tc>
          <w:tcPr>
            <w:tcW w:w="2896" w:type="dxa"/>
            <w:gridSpan w:val="2"/>
            <w:vMerge/>
          </w:tcPr>
          <w:p w:rsidR="00B20C8B" w:rsidRPr="00EA7843" w:rsidRDefault="00B20C8B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B20C8B" w:rsidRPr="00EA7843" w:rsidRDefault="00B20C8B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7023" w:type="dxa"/>
            <w:gridSpan w:val="2"/>
          </w:tcPr>
          <w:p w:rsidR="00B20C8B" w:rsidRPr="00EA7843" w:rsidRDefault="00B20C8B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УУД</w:t>
            </w:r>
          </w:p>
        </w:tc>
      </w:tr>
      <w:tr w:rsidR="00B20C8B" w:rsidRPr="00EA7843" w:rsidTr="00852C8D">
        <w:trPr>
          <w:trHeight w:val="4575"/>
        </w:trPr>
        <w:tc>
          <w:tcPr>
            <w:tcW w:w="2896" w:type="dxa"/>
            <w:gridSpan w:val="2"/>
            <w:vMerge/>
          </w:tcPr>
          <w:p w:rsidR="00B20C8B" w:rsidRPr="00EA7843" w:rsidRDefault="00B20C8B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B20C8B" w:rsidRPr="00EA7843" w:rsidRDefault="00B20C8B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текста целым словом; выразительное чтение произведения при повторном прочтении, передача своего отношения к героям.</w:t>
            </w:r>
          </w:p>
        </w:tc>
        <w:tc>
          <w:tcPr>
            <w:tcW w:w="7023" w:type="dxa"/>
            <w:gridSpan w:val="2"/>
          </w:tcPr>
          <w:p w:rsidR="00B20C8B" w:rsidRDefault="00B20C8B" w:rsidP="00B20C8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843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Личностные</w:t>
            </w:r>
            <w:r w:rsidRPr="00F22925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:</w:t>
            </w:r>
            <w:r w:rsidRP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F22925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 самооценке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своей работы </w:t>
            </w:r>
            <w:r w:rsidRPr="00F22925">
              <w:rPr>
                <w:rFonts w:ascii="Times New Roman" w:eastAsia="Times New Roman" w:hAnsi="Times New Roman"/>
                <w:sz w:val="24"/>
                <w:szCs w:val="24"/>
              </w:rPr>
              <w:t>на основе совместно выработанных критериев;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2925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поступков, как собственных, так и окружающих людей (на 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нове прочитанных произведений).</w:t>
            </w:r>
          </w:p>
          <w:p w:rsidR="00B20C8B" w:rsidRPr="00F22925" w:rsidRDefault="00B20C8B" w:rsidP="00B20C8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92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оценивания</w:t>
            </w:r>
            <w:r w:rsidRPr="00F2292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22925">
              <w:rPr>
                <w:rFonts w:ascii="Times New Roman" w:eastAsia="Times New Roman" w:hAnsi="Times New Roman"/>
                <w:sz w:val="24"/>
                <w:szCs w:val="24"/>
              </w:rPr>
              <w:t xml:space="preserve"> своей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2925">
              <w:rPr>
                <w:rFonts w:ascii="Times New Roman" w:eastAsia="Times New Roman" w:hAnsi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2925">
              <w:rPr>
                <w:rFonts w:ascii="Times New Roman" w:eastAsia="Times New Roman" w:hAnsi="Times New Roman"/>
                <w:sz w:val="24"/>
                <w:szCs w:val="24"/>
              </w:rPr>
              <w:t>с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данными критериями или образцом.</w:t>
            </w:r>
            <w:r w:rsidRPr="00F229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20C8B" w:rsidRPr="00EA7843" w:rsidRDefault="00B20C8B" w:rsidP="00B20C8B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Познавательные: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совершенствование навыка чтения, умение отбирать нужную информацию; </w:t>
            </w: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разыгрывание диалогов, осмысление целей общения собеседников и уровня их культуры.</w:t>
            </w:r>
          </w:p>
          <w:p w:rsidR="00B20C8B" w:rsidRPr="00F22925" w:rsidRDefault="00B20C8B" w:rsidP="00B20C8B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формирование культуры общения, умения сотрудничать при работе в паре,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B1369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позицию.</w:t>
            </w:r>
          </w:p>
          <w:p w:rsidR="00B20C8B" w:rsidRPr="00EA7843" w:rsidRDefault="00B20C8B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C7201" w:rsidRPr="00EA7843" w:rsidTr="00F0643B">
        <w:tc>
          <w:tcPr>
            <w:tcW w:w="15022" w:type="dxa"/>
            <w:gridSpan w:val="6"/>
          </w:tcPr>
          <w:p w:rsidR="00EA7843" w:rsidRPr="00EA7843" w:rsidRDefault="00EA7843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Pr="00EA7843" w:rsidRDefault="008C7201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8C7201" w:rsidRPr="00EA7843" w:rsidTr="00F0643B">
        <w:tc>
          <w:tcPr>
            <w:tcW w:w="4644" w:type="dxa"/>
            <w:gridSpan w:val="3"/>
          </w:tcPr>
          <w:p w:rsidR="008C7201" w:rsidRPr="00EA7843" w:rsidRDefault="00FC5781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Меж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предметные</w:t>
            </w:r>
            <w:proofErr w:type="spellEnd"/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3355" w:type="dxa"/>
          </w:tcPr>
          <w:p w:rsidR="008C7201" w:rsidRPr="00EA7843" w:rsidRDefault="008C7201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023" w:type="dxa"/>
            <w:gridSpan w:val="2"/>
          </w:tcPr>
          <w:p w:rsidR="008C7201" w:rsidRPr="00EA7843" w:rsidRDefault="008C7201" w:rsidP="00B20C8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Ресурсы</w:t>
            </w:r>
          </w:p>
        </w:tc>
      </w:tr>
      <w:tr w:rsidR="008C7201" w:rsidRPr="00EA7843" w:rsidTr="00F0643B">
        <w:tc>
          <w:tcPr>
            <w:tcW w:w="4644" w:type="dxa"/>
            <w:gridSpan w:val="3"/>
          </w:tcPr>
          <w:p w:rsidR="00EA7843" w:rsidRPr="00F22925" w:rsidRDefault="00F22925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Окружающий мир.  Объекты природы, отношение человека к природе. Технология.</w:t>
            </w:r>
          </w:p>
          <w:p w:rsidR="00EA7843" w:rsidRPr="00EA7843" w:rsidRDefault="00EA7843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</w:tcPr>
          <w:p w:rsidR="008C7201" w:rsidRPr="00EA7843" w:rsidRDefault="008C7201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Фронтальная, индивидуальная, в парах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постоянного и сменного состава.</w:t>
            </w:r>
          </w:p>
        </w:tc>
        <w:tc>
          <w:tcPr>
            <w:tcW w:w="7023" w:type="dxa"/>
            <w:gridSpan w:val="2"/>
          </w:tcPr>
          <w:p w:rsidR="00142C92" w:rsidRDefault="00142C92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Азбука,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ч.2, стр.82-8</w:t>
            </w:r>
          </w:p>
          <w:p w:rsidR="00142C92" w:rsidRPr="00EA7843" w:rsidRDefault="00142C92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Фрагмент мультфильма «33 попугая.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Привет,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Мартышка!»</w:t>
            </w:r>
          </w:p>
          <w:p w:rsidR="008C7201" w:rsidRPr="00EA7843" w:rsidRDefault="008C7201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Карточки слов, отрабатываемых понятий.</w:t>
            </w:r>
          </w:p>
          <w:p w:rsidR="008C7201" w:rsidRPr="00EA7843" w:rsidRDefault="008C7201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Интерактивная доска 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SMART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презентация к уроку в данной программе.</w:t>
            </w:r>
          </w:p>
        </w:tc>
      </w:tr>
      <w:tr w:rsidR="008C7201" w:rsidRPr="00EA7843" w:rsidTr="00F0643B">
        <w:tc>
          <w:tcPr>
            <w:tcW w:w="2410" w:type="dxa"/>
          </w:tcPr>
          <w:p w:rsidR="008C7201" w:rsidRPr="00EA7843" w:rsidRDefault="008C7201" w:rsidP="00F0643B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629" w:type="dxa"/>
            <w:gridSpan w:val="4"/>
          </w:tcPr>
          <w:p w:rsidR="008C7201" w:rsidRPr="00EA7843" w:rsidRDefault="008C7201" w:rsidP="00F0643B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983" w:type="dxa"/>
          </w:tcPr>
          <w:p w:rsidR="008C7201" w:rsidRPr="00EA7843" w:rsidRDefault="008C7201" w:rsidP="00F0643B">
            <w:pPr>
              <w:spacing w:after="224"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8C7201" w:rsidRPr="00EA7843" w:rsidTr="00F0643B">
        <w:tc>
          <w:tcPr>
            <w:tcW w:w="2410" w:type="dxa"/>
          </w:tcPr>
          <w:p w:rsidR="008C7201" w:rsidRPr="00EA7843" w:rsidRDefault="008C7201" w:rsidP="00F0643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6629" w:type="dxa"/>
            <w:gridSpan w:val="4"/>
          </w:tcPr>
          <w:p w:rsidR="008C7201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Как вы считаете, Слонёнок на самом деле потерял привет?</w:t>
            </w:r>
          </w:p>
          <w:p w:rsidR="00F22925" w:rsidRPr="00EA7843" w:rsidRDefault="00142C92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Что означает фраза «передай привет»</w:t>
            </w:r>
          </w:p>
        </w:tc>
        <w:tc>
          <w:tcPr>
            <w:tcW w:w="5983" w:type="dxa"/>
          </w:tcPr>
          <w:p w:rsidR="008C7201" w:rsidRPr="00EA7843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Учащиеся просматривают фрагмент мультфильма «38 попугаев. Привет Мартышка»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Рассуждают о знаках внимания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между знакомыми людьми, с которыми приятно общаться.</w:t>
            </w:r>
          </w:p>
        </w:tc>
      </w:tr>
      <w:tr w:rsidR="00F22925" w:rsidRPr="00EA7843" w:rsidTr="00F0643B">
        <w:tc>
          <w:tcPr>
            <w:tcW w:w="2410" w:type="dxa"/>
          </w:tcPr>
          <w:p w:rsidR="00F22925" w:rsidRPr="00B13698" w:rsidRDefault="00F22925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1369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Мотивация учебной деятельности.</w:t>
            </w:r>
          </w:p>
          <w:p w:rsidR="00F22925" w:rsidRPr="00EA7843" w:rsidRDefault="00F22925" w:rsidP="00B20C8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gridSpan w:val="4"/>
          </w:tcPr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На первых уроках в сентябре мы рассматривали страницу «Мир нашего общения». </w:t>
            </w:r>
          </w:p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Использование стратегии вопросов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«Что видите на иллюстрации? Что видите такого, что позволяет так сказать? Кто думает иначе?»</w:t>
            </w:r>
          </w:p>
          <w:p w:rsidR="00F22925" w:rsidRDefault="00283ECF" w:rsidP="00F0643B">
            <w:pPr>
              <w:spacing w:line="449" w:lineRule="atLeast"/>
              <w:outlineLvl w:val="0"/>
              <w:rPr>
                <w:noProof/>
                <w:lang w:eastAsia="ru-RU"/>
              </w:rPr>
            </w:pPr>
            <w:r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1395754" cy="476250"/>
                  <wp:effectExtent l="19050" t="0" r="0" b="0"/>
                  <wp:docPr id="1" name="Рисунок 1" descr="F:\К уроку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 уроку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03" cy="479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1392535" cy="381000"/>
                  <wp:effectExtent l="19050" t="0" r="0" b="0"/>
                  <wp:docPr id="2" name="Рисунок 2" descr="F:\К уроку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 уроку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769" cy="381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283ECF">
              <w:rPr>
                <w:noProof/>
                <w:lang w:eastAsia="ru-RU"/>
              </w:rPr>
              <w:drawing>
                <wp:inline distT="0" distB="0" distL="0" distR="0">
                  <wp:extent cx="685800" cy="1016686"/>
                  <wp:effectExtent l="19050" t="0" r="0" b="0"/>
                  <wp:docPr id="4" name="Рисунок 4" descr="F:\К уроку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 уроку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45" cy="101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ECF" w:rsidRDefault="00283EC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Всегда ли общение бывает приятным?</w:t>
            </w:r>
          </w:p>
        </w:tc>
        <w:tc>
          <w:tcPr>
            <w:tcW w:w="5983" w:type="dxa"/>
          </w:tcPr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Рассматривают иллюстрации, высказывают мнения об общении сверстников с природой, взрослыми, членами семьи, одноклассниками, сверстниками. </w:t>
            </w:r>
          </w:p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83ECF" w:rsidRDefault="00283EC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Вспоминают о правилах вежливого общения на уроке </w:t>
            </w:r>
          </w:p>
          <w:p w:rsidR="00F22925" w:rsidRDefault="0091622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Один говорит, другие </w:t>
            </w:r>
            <w:proofErr w:type="gramStart"/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слушают»</w:t>
            </w:r>
            <w:r w:rsidR="00283E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="00283ECF">
              <w:rPr>
                <w:noProof/>
                <w:lang w:eastAsia="ru-RU"/>
              </w:rPr>
              <w:t xml:space="preserve"> </w:t>
            </w:r>
            <w:proofErr w:type="gramEnd"/>
            <w:r w:rsidR="00283ECF"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506058"/>
                  <wp:effectExtent l="19050" t="0" r="0" b="0"/>
                  <wp:docPr id="3" name="Рисунок 3" descr="F:\К уроку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 уроку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30" cy="50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201" w:rsidRPr="00EA7843" w:rsidTr="00F0643B">
        <w:tc>
          <w:tcPr>
            <w:tcW w:w="2410" w:type="dxa"/>
          </w:tcPr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Постановка целей и задач урока. </w:t>
            </w:r>
          </w:p>
          <w:p w:rsidR="008C7201" w:rsidRPr="00EA7843" w:rsidRDefault="008C7201" w:rsidP="00F0643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Pr="00EA7843" w:rsidRDefault="008C7201" w:rsidP="00F0643B">
            <w:pPr>
              <w:spacing w:line="449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gridSpan w:val="4"/>
          </w:tcPr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Прочитайте название темы урока.</w:t>
            </w:r>
          </w:p>
          <w:p w:rsidR="00C51CD7" w:rsidRDefault="00C51CD7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Какую учебную задачу поставим?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(научиться соблюдать правила общения)</w:t>
            </w:r>
          </w:p>
          <w:p w:rsidR="00C51CD7" w:rsidRPr="00EA7843" w:rsidRDefault="00C51CD7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Pr="00EA7843" w:rsidRDefault="008C7201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F22925" w:rsidRPr="00EA7843" w:rsidRDefault="00F22925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тение и осмысление темы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урока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Обмен мнениями.</w:t>
            </w:r>
          </w:p>
          <w:p w:rsidR="008C7201" w:rsidRPr="00EA7843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Учащиеся </w:t>
            </w:r>
            <w:r w:rsidR="00C51C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формулируют цель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урока с 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помощь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ю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чителя.</w:t>
            </w:r>
          </w:p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Научится </w:t>
            </w:r>
            <w:r w:rsidR="00C51C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некоторым правилам правильного 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общения. </w:t>
            </w:r>
          </w:p>
          <w:p w:rsidR="00C51CD7" w:rsidRPr="00EA7843" w:rsidRDefault="008C7201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Продолжить работу над выразительным чтением.</w:t>
            </w:r>
          </w:p>
        </w:tc>
      </w:tr>
      <w:tr w:rsidR="008C7201" w:rsidRPr="00EA7843" w:rsidTr="00F0643B">
        <w:trPr>
          <w:trHeight w:val="1679"/>
        </w:trPr>
        <w:tc>
          <w:tcPr>
            <w:tcW w:w="2410" w:type="dxa"/>
          </w:tcPr>
          <w:p w:rsidR="00395E15" w:rsidRDefault="00395E1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395E15" w:rsidRPr="00EA7843" w:rsidRDefault="00395E1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  <w:tc>
          <w:tcPr>
            <w:tcW w:w="6629" w:type="dxa"/>
            <w:gridSpan w:val="4"/>
          </w:tcPr>
          <w:p w:rsidR="005F05D8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Аз. Стр.82 </w:t>
            </w:r>
          </w:p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Прочитайте название </w:t>
            </w:r>
            <w:proofErr w:type="spellStart"/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</w:t>
            </w:r>
            <w:proofErr w:type="spellEnd"/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-я 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А.Барто</w:t>
            </w:r>
            <w:proofErr w:type="spellEnd"/>
          </w:p>
          <w:p w:rsidR="00F22925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«Вовка- добрая ду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ша». О ком это </w:t>
            </w:r>
            <w:proofErr w:type="spellStart"/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</w:t>
            </w:r>
            <w:proofErr w:type="spellEnd"/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-е? О каких людях так говорят?</w:t>
            </w:r>
          </w:p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Самостоятельное чтение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="005F05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подчёркиванием слов, указывающих на характер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героя.</w:t>
            </w:r>
          </w:p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Понравился вам герой? Выберите слова, относящиеся к герою. </w:t>
            </w:r>
          </w:p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</w:t>
            </w: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Что вы видите на иллюстрации такого, ч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 xml:space="preserve">то позволяет сказать, что этот </w:t>
            </w: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Вовка именно такой?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Найдите доказательства в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тексте.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283E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83E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</w:t>
            </w:r>
            <w:r w:rsidR="00283ECF">
              <w:rPr>
                <w:noProof/>
                <w:lang w:eastAsia="ru-RU"/>
              </w:rPr>
              <w:t xml:space="preserve"> </w:t>
            </w:r>
            <w:r w:rsidR="00283ECF"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38722"/>
                  <wp:effectExtent l="19050" t="0" r="0" b="0"/>
                  <wp:docPr id="5" name="Рисунок 5" descr="F:\К уроку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 уроку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51" cy="841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925" w:rsidRPr="00EA7843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Как автор относится к герою в начале произведения, в конце?</w:t>
            </w:r>
          </w:p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Выразительное чтение стихотворения, передача характера героя, отношения автора.</w:t>
            </w:r>
          </w:p>
          <w:p w:rsidR="005F05D8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F05D8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Вам интересно узнать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 w:rsidR="005F05D8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 сколько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вы вежливы, когда приходите в класс утром?  Обозначьте цветом шарик.</w:t>
            </w:r>
          </w:p>
          <w:p w:rsidR="00F22925" w:rsidRDefault="00F22925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5F05D8" w:rsidRDefault="00283ECF" w:rsidP="00E1629A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804400" cy="528810"/>
                  <wp:effectExtent l="19050" t="0" r="0" b="0"/>
                  <wp:docPr id="10" name="Рисунок 9" descr="C:\Users\Галина\Downloads\images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Галина\Downloads\images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09" cy="529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925" w:rsidRDefault="00F22925" w:rsidP="00E1629A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 кого зелёный цвет? синий? красный? 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 кого шарик красного цвета, </w:t>
            </w:r>
            <w:r w:rsidR="00283E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он(а) всегда здоровается 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помнит об этом правиле, помогите ребятам н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аучиться. Обратите внимание на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ключевые слова коллажа.</w:t>
            </w:r>
          </w:p>
          <w:p w:rsidR="00D80751" w:rsidRPr="00EA7843" w:rsidRDefault="00D80751" w:rsidP="00E1629A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F22925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Установка на 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ав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ильное чтение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5F05D8" w:rsidRPr="00EA7843" w:rsidRDefault="00F2292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Критерии оценивания чтения учащимися:</w:t>
            </w:r>
          </w:p>
          <w:p w:rsidR="008C7201" w:rsidRPr="00EA7843" w:rsidRDefault="008C7201" w:rsidP="008C7201">
            <w:pPr>
              <w:pStyle w:val="a4"/>
              <w:numPr>
                <w:ilvl w:val="0"/>
                <w:numId w:val="1"/>
              </w:num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Правильность</w:t>
            </w:r>
          </w:p>
          <w:p w:rsidR="008C7201" w:rsidRPr="00EA7843" w:rsidRDefault="008C7201" w:rsidP="008C7201">
            <w:pPr>
              <w:pStyle w:val="a4"/>
              <w:numPr>
                <w:ilvl w:val="0"/>
                <w:numId w:val="1"/>
              </w:num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</w:t>
            </w:r>
            <w:r w:rsidR="00C51C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ние по </w:t>
            </w:r>
            <w:r w:rsidR="00C51CD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слогам (с переходом) 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целым словом</w:t>
            </w:r>
          </w:p>
          <w:p w:rsidR="005F05D8" w:rsidRPr="00F22925" w:rsidRDefault="00C51CD7" w:rsidP="00F22925">
            <w:pPr>
              <w:pStyle w:val="a4"/>
              <w:numPr>
                <w:ilvl w:val="0"/>
                <w:numId w:val="1"/>
              </w:num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Выразительность (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соблюдение интонации восклицательных предложений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пауз, снижение голоса в конце предложения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:rsidR="00F22925" w:rsidRPr="00F22925" w:rsidRDefault="00F22925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Учащиеся выбирают слова,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характеризующие образ героя: счастливый, радостный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весёлый, убирая лишнее слово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«грустный».</w:t>
            </w:r>
          </w:p>
          <w:p w:rsidR="00F22925" w:rsidRPr="00F22925" w:rsidRDefault="00F22925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Используя алгорит</w:t>
            </w:r>
            <w:r w:rsidR="0091622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 вопросов, учащиеся выделяют понятия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: </w:t>
            </w:r>
            <w:r w:rsidRPr="00F22925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приветствие,</w:t>
            </w:r>
            <w: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Pr="00F22925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жесты, мимика, улыбка, хорошее настроение</w:t>
            </w:r>
            <w:r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Pr="00F2292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начинают составля</w:t>
            </w:r>
            <w:r w:rsidRPr="00F2292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ь</w:t>
            </w:r>
            <w:r w:rsidRPr="00F2292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коллаж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 чего начинается общение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?»</w:t>
            </w:r>
            <w:r w:rsidR="00283ECF">
              <w:rPr>
                <w:noProof/>
                <w:lang w:eastAsia="ru-RU"/>
              </w:rPr>
              <w:t xml:space="preserve"> </w:t>
            </w:r>
            <w:r w:rsidR="00283E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83E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</w:t>
            </w:r>
            <w:r w:rsidR="00283ECF"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197956" cy="200025"/>
                  <wp:effectExtent l="19050" t="0" r="0" b="0"/>
                  <wp:docPr id="11" name="Рисунок 10" descr="C:\Users\Галина\Downloads\images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Галина\Downloads\images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9" cy="200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5D8" w:rsidRDefault="00142C92" w:rsidP="00F22925">
            <w:pPr>
              <w:spacing w:line="449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Оценивание чтение вслух</w:t>
            </w:r>
            <w:r w:rsidR="00F22925" w:rsidRP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учащимися по 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выше представленным </w:t>
            </w:r>
            <w:r w:rsidR="00F22925" w:rsidRP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критериям.</w:t>
            </w:r>
          </w:p>
          <w:p w:rsidR="00142C92" w:rsidRDefault="00142C92" w:rsidP="00F22925">
            <w:pPr>
              <w:spacing w:line="449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142C92" w:rsidRDefault="00142C92" w:rsidP="00F22925">
            <w:pPr>
              <w:spacing w:line="449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142C92" w:rsidRPr="00F22925" w:rsidRDefault="00142C92" w:rsidP="00F22925">
            <w:pPr>
              <w:spacing w:line="449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22925" w:rsidRDefault="0091622F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Оценивание своих действий: «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Входя в класс утром, поздороваться с ребятами»</w:t>
            </w:r>
          </w:p>
          <w:p w:rsidR="00F22925" w:rsidRDefault="00F22925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З- знаю, всегда делаю.</w:t>
            </w:r>
          </w:p>
          <w:p w:rsidR="00F22925" w:rsidRDefault="00F22925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С- знаю, делаю не всегда.</w:t>
            </w:r>
          </w:p>
          <w:p w:rsidR="005F05D8" w:rsidRDefault="00F22925" w:rsidP="00F2292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К- не знаю, хочу научиться.</w:t>
            </w:r>
          </w:p>
          <w:p w:rsidR="00D80751" w:rsidRDefault="00D80751" w:rsidP="005F05D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83ECF" w:rsidRDefault="00283ECF" w:rsidP="005F05D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5F05D8" w:rsidRDefault="0091622F" w:rsidP="005F05D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Упражнение в общении </w:t>
            </w:r>
            <w:r w:rsidR="00F229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«Поздоровайся с другом, с одноклассниками, с учителем». </w:t>
            </w:r>
          </w:p>
          <w:p w:rsidR="005F05D8" w:rsidRPr="005F05D8" w:rsidRDefault="005F05D8" w:rsidP="005F05D8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C7201" w:rsidRPr="00EA7843" w:rsidTr="00F0643B">
        <w:tc>
          <w:tcPr>
            <w:tcW w:w="2410" w:type="dxa"/>
          </w:tcPr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Pr="00EA7843" w:rsidRDefault="00CB4637" w:rsidP="00CB4637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Первичная проверка понимания</w:t>
            </w:r>
          </w:p>
        </w:tc>
        <w:tc>
          <w:tcPr>
            <w:tcW w:w="6629" w:type="dxa"/>
            <w:gridSpan w:val="4"/>
          </w:tcPr>
          <w:p w:rsidR="008C7201" w:rsidRPr="00EA7843" w:rsidRDefault="00D80751" w:rsidP="00F0643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С. Иванов 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«Разговор про вежливость»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8C7201" w:rsidRDefault="00D80751" w:rsidP="00F0643B">
            <w:pP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Можно </w:t>
            </w:r>
            <w:r w:rsidR="00395E1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назвать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героев иллюстрации </w:t>
            </w:r>
            <w:r w:rsidR="00395E1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вежливыми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детьми? –Учитель использует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алгоритм вопросов:</w:t>
            </w:r>
          </w:p>
          <w:p w:rsidR="00D80751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</w:t>
            </w: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Что видите на иллюстрации?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 xml:space="preserve">Что вы видите такого, что позволяет так сказать?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 чём мы еще не сказали</w:t>
            </w: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?</w:t>
            </w:r>
          </w:p>
          <w:p w:rsidR="00D80751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Прочитайте текст и найдите слова,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поступки,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доказывающие ваши мнения.</w:t>
            </w:r>
          </w:p>
          <w:p w:rsidR="00D80751" w:rsidRPr="00D80751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80751" w:rsidRPr="00EA7843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Назовите участников диалога.</w:t>
            </w:r>
          </w:p>
          <w:p w:rsidR="00D80751" w:rsidRPr="00D80751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Знают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ли они слова вежливого общения?</w:t>
            </w:r>
          </w:p>
          <w:p w:rsidR="00D80751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Что о поступках детей вы прочитали </w:t>
            </w:r>
            <w:r w:rsidR="008C7201" w:rsidRPr="00395E1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такого, что позволяет вам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это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сказа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ь?</w:t>
            </w:r>
          </w:p>
          <w:p w:rsidR="00D80751" w:rsidRPr="00EA7843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Pr="00EA7843" w:rsidRDefault="008C720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над чтением по ролям.</w:t>
            </w:r>
          </w:p>
          <w:p w:rsidR="00D80751" w:rsidRDefault="008C720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по абзацам, разбор А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слова автора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Л 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–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Лиза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А), О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-Олег (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А)</w:t>
            </w:r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В общении с одноклассниками, вс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егда ли вы сдержаны, воспитаны,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говорите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не оскорбляя другу друга.</w:t>
            </w:r>
          </w:p>
          <w:p w:rsidR="00D80751" w:rsidRPr="00EA7843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Pr="00EA7843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Вывод: 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Постарайтесь быть в общении вежливыми.</w:t>
            </w:r>
          </w:p>
          <w:p w:rsidR="008C7201" w:rsidRPr="00D80751" w:rsidRDefault="0091622F" w:rsidP="00D80751">
            <w:pP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Знать недостаточ</w:t>
            </w:r>
            <w:r w:rsidR="008C7201" w:rsidRPr="00D8075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но, надо уметь применять</w:t>
            </w:r>
            <w:r w:rsidR="00395E15" w:rsidRPr="00D8075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8C7201" w:rsidRPr="00D8075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в жизни.</w:t>
            </w:r>
          </w:p>
          <w:p w:rsidR="00D80751" w:rsidRPr="00D80751" w:rsidRDefault="00D80751" w:rsidP="00D807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Овладеть доброжелательной формой общения:</w:t>
            </w:r>
          </w:p>
          <w:p w:rsidR="00D80751" w:rsidRPr="00D80751" w:rsidRDefault="00D80751" w:rsidP="00D807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(манеры, стиль) не кричать, не обзываться, быть миролюбивы и, доброжелательными)</w:t>
            </w:r>
          </w:p>
          <w:p w:rsidR="00D80751" w:rsidRPr="00EA7843" w:rsidRDefault="00D80751" w:rsidP="00D8075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8C7201" w:rsidRDefault="0091622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рассматривают иллюстрацию в азбуке, рассуждают, высказывают свои мнения.</w:t>
            </w:r>
          </w:p>
          <w:p w:rsidR="00D80751" w:rsidRPr="00EA7843" w:rsidRDefault="00283EC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796199" cy="562616"/>
                  <wp:effectExtent l="19050" t="0" r="3901" b="0"/>
                  <wp:docPr id="9" name="Рисунок 8" descr="F:\К уроку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 уроку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497" cy="562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201" w:rsidRPr="00EA7843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Учащиеся самостоятельно читают текст, карандашом выделя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слова в тексте.</w:t>
            </w:r>
          </w:p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395E15" w:rsidRDefault="00395E15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80751" w:rsidRDefault="00D80751" w:rsidP="00395E1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Распределение ролей, чтение по ролям, оценивание чтения учащимися по раннее представленным критери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м.</w:t>
            </w:r>
          </w:p>
          <w:p w:rsidR="00D80751" w:rsidRDefault="00395E15" w:rsidP="00395E1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Оценивание своих поступков: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="006E53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</w:t>
            </w:r>
          </w:p>
          <w:p w:rsidR="00395E15" w:rsidRDefault="00D80751" w:rsidP="00395E1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                       </w:t>
            </w:r>
            <w:r w:rsidR="006E53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З- знаю, всегда получается</w:t>
            </w:r>
            <w:r w:rsidR="00395E1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395E15" w:rsidRDefault="00395E15" w:rsidP="00395E1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</w:t>
            </w:r>
            <w:r w:rsidR="006E53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С- знаю, не всегда получается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395E15" w:rsidRDefault="00395E15" w:rsidP="00395E1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</w:t>
            </w:r>
            <w:r w:rsidR="006E53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К-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не получается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хочу научиться.</w:t>
            </w:r>
          </w:p>
          <w:p w:rsidR="00395E15" w:rsidRDefault="00E1629A" w:rsidP="00395E1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</w:t>
            </w:r>
          </w:p>
          <w:p w:rsidR="00E1629A" w:rsidRDefault="00E1629A" w:rsidP="00E1629A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1629A" w:rsidRPr="00EA7843" w:rsidRDefault="00E1629A" w:rsidP="00395E15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D80751" w:rsidRPr="00EA7843" w:rsidTr="00F0643B">
        <w:tc>
          <w:tcPr>
            <w:tcW w:w="2410" w:type="dxa"/>
          </w:tcPr>
          <w:p w:rsidR="00D80751" w:rsidRPr="00EA7843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ФМ</w:t>
            </w:r>
          </w:p>
        </w:tc>
        <w:tc>
          <w:tcPr>
            <w:tcW w:w="6629" w:type="dxa"/>
            <w:gridSpan w:val="4"/>
          </w:tcPr>
          <w:p w:rsidR="00D80751" w:rsidRDefault="0091622F" w:rsidP="00F0643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 музыку песни «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Подружки» дети перемещаются по классу парами и садятся за парты по желанию</w:t>
            </w:r>
          </w:p>
          <w:p w:rsidR="00D80751" w:rsidRDefault="0091622F" w:rsidP="00F0643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предварительно взяв учебник)</w:t>
            </w:r>
          </w:p>
        </w:tc>
        <w:tc>
          <w:tcPr>
            <w:tcW w:w="5983" w:type="dxa"/>
          </w:tcPr>
          <w:p w:rsidR="00D80751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Двигаются парами по классу и рассаживаются по желанию.</w:t>
            </w:r>
          </w:p>
        </w:tc>
      </w:tr>
      <w:tr w:rsidR="008C7201" w:rsidRPr="00EA7843" w:rsidTr="00F0643B">
        <w:tc>
          <w:tcPr>
            <w:tcW w:w="2410" w:type="dxa"/>
          </w:tcPr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Первичн</w:t>
            </w:r>
            <w:r w:rsidR="00CB463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ое закрепление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C5781" w:rsidRPr="00EA7843" w:rsidRDefault="00FC578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gridSpan w:val="4"/>
          </w:tcPr>
          <w:p w:rsidR="008C7201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Работа в парах сменного состава чтение произведения Б.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«Прия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ная встреча»</w:t>
            </w:r>
            <w:r w:rsidR="00283E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283ECF" w:rsidRPr="00EA7843" w:rsidRDefault="00283EC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Pr="00EA7843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Н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азовите героев произведения (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Бука, Бяка)</w:t>
            </w:r>
          </w:p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Какие необычные имена, что автор хотел этим сказать о героях?</w:t>
            </w:r>
          </w:p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Что означает «смотреть букой?»</w:t>
            </w:r>
          </w:p>
          <w:p w:rsidR="008C7201" w:rsidRDefault="00E1629A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быть угрюмым, недоброжелате</w:t>
            </w:r>
            <w:r w:rsidR="00915CE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льным, неприветливым) 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83ECF" w:rsidRPr="00EA7843" w:rsidRDefault="00283ECF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Pr="00EA7843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 Состоялся ли разговор между героями?</w:t>
            </w:r>
          </w:p>
          <w:p w:rsidR="00D80751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пишет об этой встрече</w:t>
            </w:r>
            <w:r w:rsidR="00E162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стихотворении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автор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?</w:t>
            </w:r>
          </w:p>
          <w:p w:rsidR="00283ECF" w:rsidRPr="00EA7843" w:rsidRDefault="00283EC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C7201" w:rsidRDefault="008C720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Интересно, а можно назвать эту встречу приятной, если смотрят на тебя 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букой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? </w:t>
            </w:r>
          </w:p>
          <w:p w:rsidR="00283ECF" w:rsidRPr="00EA7843" w:rsidRDefault="00283EC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83ECF" w:rsidRPr="00EA7843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-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Кто догадается, почему автор называет с</w:t>
            </w:r>
            <w:r w:rsidR="00E162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воё </w:t>
            </w:r>
            <w:proofErr w:type="spellStart"/>
            <w:r w:rsidR="00E162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</w:t>
            </w:r>
            <w:proofErr w:type="spellEnd"/>
            <w:r w:rsidR="00E1629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-е «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Приятная встреча»? 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ирония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героям необходимо научиться)</w:t>
            </w:r>
          </w:p>
          <w:p w:rsidR="00D80751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</w:t>
            </w:r>
            <w:r w:rsidR="008C720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Давайте поможем нашим героям. </w:t>
            </w:r>
          </w:p>
          <w:p w:rsidR="00D80751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80751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80751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915CEB" w:rsidRPr="007C0926" w:rsidRDefault="00915CEB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D80751" w:rsidRPr="00EA7843" w:rsidRDefault="0091622F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Учащиеся читают г</w:t>
            </w:r>
            <w:r w:rsidR="00D8075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ромким шепотом друг- другу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 оценивают чтение по критериям</w:t>
            </w:r>
            <w:r w:rsidR="00D80751"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8C7201" w:rsidRDefault="00283EC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416099" cy="738131"/>
                  <wp:effectExtent l="19050" t="0" r="3001" b="0"/>
                  <wp:docPr id="7" name="Рисунок 6" descr="F:\К уроку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 уроку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36" cy="738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</w:t>
            </w:r>
            <w:r w:rsidRPr="00283ECF"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1037732" cy="605928"/>
                  <wp:effectExtent l="19050" t="0" r="0" b="0"/>
                  <wp:docPr id="8" name="Рисунок 7" descr="F:\К уроку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К уроку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43" cy="60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751" w:rsidRPr="00EA7843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Рассматривание иллюстрации учебника «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Кто из них Бука и Бяка?»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 помощью 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алгоритм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 вопросов.</w:t>
            </w:r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80751" w:rsidRP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Работа с опорными словами коллажа:</w:t>
            </w:r>
          </w:p>
          <w:p w:rsidR="00D80751" w:rsidRP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Начало об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ения не может быть приятным без </w:t>
            </w:r>
            <w:r w:rsidR="0091622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>мимики, жестов,</w:t>
            </w:r>
            <w:r w:rsidRPr="00D80751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eastAsia="ru-RU"/>
              </w:rPr>
              <w:t xml:space="preserve"> вежливых слов приветствия, доброжелательного тона.</w:t>
            </w:r>
          </w:p>
          <w:p w:rsidR="00D80751" w:rsidRPr="00EA7843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80751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83ECF" w:rsidRDefault="00283ECF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1629A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Работая в паре сменного состава, учащиеся обыгрывают </w:t>
            </w:r>
            <w:r w:rsidRPr="00EA78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ситуацию так, чтобы встреча была действительно приятной.</w:t>
            </w:r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Оценивание работы в парах: </w:t>
            </w:r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З- работали дружно</w:t>
            </w:r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С- получило</w:t>
            </w:r>
            <w:r w:rsidR="009162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ь не так, как хотелось.</w:t>
            </w:r>
          </w:p>
          <w:p w:rsidR="00915CEB" w:rsidRPr="00EA7843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К- работа не получилась.</w:t>
            </w:r>
          </w:p>
        </w:tc>
      </w:tr>
      <w:tr w:rsidR="00D80751" w:rsidRPr="00EA7843" w:rsidTr="00F0643B">
        <w:tc>
          <w:tcPr>
            <w:tcW w:w="2410" w:type="dxa"/>
          </w:tcPr>
          <w:p w:rsidR="00D80751" w:rsidRPr="00EA7843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D80751" w:rsidRPr="00EA7843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D80751" w:rsidRPr="00EA7843" w:rsidRDefault="00D80751" w:rsidP="00F0643B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gridSpan w:val="4"/>
          </w:tcPr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Сравните героев произведения. Кто вызывает симпатию?</w:t>
            </w:r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Какие правила общения вы запомнили?</w:t>
            </w:r>
          </w:p>
          <w:p w:rsidR="00CB4637" w:rsidRDefault="0091622F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Шариков какого цвета </w:t>
            </w:r>
            <w:r w:rsidR="00CB463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больше?</w:t>
            </w:r>
          </w:p>
          <w:p w:rsidR="00CB4637" w:rsidRDefault="00CB4637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83ECF" w:rsidRDefault="0091622F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Коллаж «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чего начинается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общение?» поможет нам составить</w:t>
            </w:r>
            <w:r w:rsidR="00D8075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пра</w:t>
            </w:r>
            <w:r w:rsidR="00283E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вила вежливого общения в классе.</w:t>
            </w:r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3A366F" w:rsidRDefault="003A366F" w:rsidP="00CB4637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Самооценка учащихся, на основе выработанных критериев.</w:t>
            </w:r>
          </w:p>
          <w:p w:rsidR="00CB4637" w:rsidRDefault="00CB4637" w:rsidP="00CB4637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(Зелёных- знаю правила общения, всегда применяю.</w:t>
            </w:r>
          </w:p>
          <w:p w:rsidR="00CB4637" w:rsidRDefault="00CB4637" w:rsidP="00CB4637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Синих- знаю правила общения, не всегда применяю.</w:t>
            </w:r>
          </w:p>
          <w:p w:rsidR="00CB4637" w:rsidRDefault="00CB4637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Красных- не знаю, не получается, хочу научиться.)</w:t>
            </w:r>
            <w:bookmarkStart w:id="0" w:name="_GoBack"/>
            <w:bookmarkEnd w:id="0"/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Вывод:</w:t>
            </w:r>
            <w:r w:rsidRPr="00E1629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Чтобы быть вежливым чело</w:t>
            </w:r>
            <w:r w:rsidR="0091622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веком, знать правила поведения </w:t>
            </w:r>
            <w:r w:rsidRPr="00E1629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недостаточно, надо их применять.</w:t>
            </w:r>
          </w:p>
          <w:p w:rsidR="00D80751" w:rsidRDefault="00D80751" w:rsidP="00D80751">
            <w:pPr>
              <w:spacing w:line="449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283ECF" w:rsidRDefault="00283ECF" w:rsidP="007E1C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3ECF" w:rsidRDefault="00283ECF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3ECF" w:rsidRDefault="00283ECF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637" w:rsidRDefault="00CB4637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637" w:rsidRDefault="00CB4637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637" w:rsidRDefault="00CB4637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637" w:rsidRDefault="00CB4637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637" w:rsidRDefault="00CB4637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637" w:rsidRDefault="00CB4637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3ECF" w:rsidRDefault="006D1797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0" style="position:absolute;left:0;text-align:left;margin-left:524.25pt;margin-top:17.95pt;width:129pt;height:45.75pt;z-index:-251654656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28" style="position:absolute;left:0;text-align:left;margin-left:319.5pt;margin-top:17.95pt;width:115.5pt;height:42pt;z-index:-2516567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4.5pt;margin-top:17.95pt;width:147pt;height:45.75pt;z-index:-251657728"/>
        </w:pict>
      </w:r>
    </w:p>
    <w:p w:rsidR="00283ECF" w:rsidRPr="00142C92" w:rsidRDefault="006D1797" w:rsidP="0091622F">
      <w:pPr>
        <w:ind w:left="708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503.25pt;margin-top:35.2pt;width:99.75pt;height:99pt;flip:x;z-index:251666944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34" type="#_x0000_t32" style="position:absolute;left:0;text-align:left;margin-left:372.75pt;margin-top:31.45pt;width:10.5pt;height:75.5pt;z-index:251665920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33" type="#_x0000_t32" style="position:absolute;left:0;text-align:left;margin-left:75pt;margin-top:35.2pt;width:174.75pt;height:133.5pt;z-index:251664896" o:connectortype="straight"/>
        </w:pict>
      </w:r>
      <w:r w:rsidR="00283ECF" w:rsidRPr="00142C92">
        <w:rPr>
          <w:rFonts w:ascii="Times New Roman" w:hAnsi="Times New Roman" w:cs="Times New Roman"/>
          <w:sz w:val="40"/>
          <w:szCs w:val="40"/>
        </w:rPr>
        <w:t>Мимика</w:t>
      </w:r>
      <w:r w:rsidR="00142C92" w:rsidRPr="00142C92">
        <w:rPr>
          <w:rFonts w:ascii="Times New Roman" w:hAnsi="Times New Roman" w:cs="Times New Roman"/>
          <w:sz w:val="40"/>
          <w:szCs w:val="40"/>
        </w:rPr>
        <w:t xml:space="preserve"> </w:t>
      </w:r>
      <w:r w:rsidR="00142C92" w:rsidRPr="00142C9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97956" cy="200025"/>
            <wp:effectExtent l="19050" t="0" r="0" b="0"/>
            <wp:docPr id="6" name="Рисунок 10" descr="C:\Users\Галина\Downloads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ина\Downloads\images (1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9" cy="20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2C92" w:rsidRPr="00142C92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142C92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="00283ECF" w:rsidRPr="00142C92">
        <w:rPr>
          <w:rFonts w:ascii="Times New Roman" w:hAnsi="Times New Roman" w:cs="Times New Roman"/>
          <w:sz w:val="40"/>
          <w:szCs w:val="40"/>
        </w:rPr>
        <w:t xml:space="preserve"> Жесты</w:t>
      </w:r>
      <w:r w:rsidR="00142C92">
        <w:rPr>
          <w:rFonts w:ascii="Times New Roman" w:hAnsi="Times New Roman" w:cs="Times New Roman"/>
          <w:sz w:val="40"/>
          <w:szCs w:val="40"/>
        </w:rPr>
        <w:tab/>
      </w:r>
      <w:r w:rsidR="00142C92">
        <w:rPr>
          <w:rFonts w:ascii="Times New Roman" w:hAnsi="Times New Roman" w:cs="Times New Roman"/>
          <w:sz w:val="40"/>
          <w:szCs w:val="40"/>
        </w:rPr>
        <w:tab/>
      </w:r>
      <w:r w:rsidR="00142C92">
        <w:rPr>
          <w:rFonts w:ascii="Times New Roman" w:hAnsi="Times New Roman" w:cs="Times New Roman"/>
          <w:sz w:val="40"/>
          <w:szCs w:val="40"/>
        </w:rPr>
        <w:tab/>
      </w:r>
      <w:r w:rsidR="00142C92">
        <w:rPr>
          <w:rFonts w:ascii="Times New Roman" w:hAnsi="Times New Roman" w:cs="Times New Roman"/>
          <w:sz w:val="40"/>
          <w:szCs w:val="40"/>
        </w:rPr>
        <w:tab/>
        <w:t>Приветствие</w:t>
      </w:r>
    </w:p>
    <w:p w:rsidR="00142C92" w:rsidRDefault="00142C92" w:rsidP="00142C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C92" w:rsidRDefault="00142C92" w:rsidP="00142C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3ECF" w:rsidRDefault="006D1797" w:rsidP="00283EC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46pt;margin-top:13.45pt;width:288.75pt;height:127.5pt;z-index:-251658752"/>
        </w:pict>
      </w:r>
    </w:p>
    <w:p w:rsidR="00283ECF" w:rsidRDefault="00283ECF" w:rsidP="00142C92">
      <w:pPr>
        <w:rPr>
          <w:rFonts w:ascii="Times New Roman" w:hAnsi="Times New Roman" w:cs="Times New Roman"/>
          <w:sz w:val="28"/>
          <w:szCs w:val="28"/>
        </w:rPr>
      </w:pPr>
    </w:p>
    <w:p w:rsidR="007C0926" w:rsidRPr="00142C92" w:rsidRDefault="00283ECF" w:rsidP="00283ECF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142C92">
        <w:rPr>
          <w:rFonts w:ascii="Times New Roman" w:hAnsi="Times New Roman" w:cs="Times New Roman"/>
          <w:sz w:val="40"/>
          <w:szCs w:val="40"/>
        </w:rPr>
        <w:t>С чего начинается общение?</w:t>
      </w:r>
    </w:p>
    <w:p w:rsidR="007C0926" w:rsidRDefault="006D1797" w:rsidP="00142C92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8" type="#_x0000_t32" style="position:absolute;margin-left:507pt;margin-top:20.75pt;width:118.5pt;height:81pt;z-index:251670016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7" type="#_x0000_t32" style="position:absolute;margin-left:372.75pt;margin-top:47.5pt;width:0;height:58pt;z-index:251668992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36" type="#_x0000_t32" style="position:absolute;margin-left:75pt;margin-top:-.25pt;width:171pt;height:102pt;flip:x;z-index:251667968" o:connectortype="straight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2" style="position:absolute;margin-left:516pt;margin-top:101.75pt;width:152.25pt;height:75pt;z-index:-251652608"/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029" style="position:absolute;margin-left:12pt;margin-top:101.75pt;width:265.5pt;height:57pt;z-index:-251655680"/>
        </w:pict>
      </w:r>
    </w:p>
    <w:p w:rsidR="007C0926" w:rsidRDefault="006D1797" w:rsidP="007C0926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031" style="position:absolute;left:0;text-align:left;margin-left:303pt;margin-top:.25pt;width:200.25pt;height:49.5pt;z-index:-251653632"/>
        </w:pict>
      </w:r>
      <w:r w:rsidR="0091622F">
        <w:rPr>
          <w:rFonts w:ascii="Times New Roman" w:hAnsi="Times New Roman" w:cs="Times New Roman"/>
          <w:sz w:val="44"/>
          <w:szCs w:val="44"/>
        </w:rPr>
        <w:t xml:space="preserve">Доброжелательный </w:t>
      </w:r>
      <w:r w:rsidR="00142C92" w:rsidRPr="00142C92">
        <w:rPr>
          <w:rFonts w:ascii="Times New Roman" w:hAnsi="Times New Roman" w:cs="Times New Roman"/>
          <w:sz w:val="44"/>
          <w:szCs w:val="44"/>
        </w:rPr>
        <w:t>тон</w:t>
      </w:r>
      <w:r w:rsidR="00142C92">
        <w:rPr>
          <w:rFonts w:ascii="Times New Roman" w:hAnsi="Times New Roman" w:cs="Times New Roman"/>
          <w:sz w:val="44"/>
          <w:szCs w:val="44"/>
        </w:rPr>
        <w:t xml:space="preserve">            Вежливые слова        Хорошее</w:t>
      </w:r>
    </w:p>
    <w:p w:rsidR="00142C92" w:rsidRPr="00142C92" w:rsidRDefault="00142C92" w:rsidP="007C0926">
      <w:pPr>
        <w:ind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н</w:t>
      </w:r>
      <w:r w:rsidR="00CB4637">
        <w:rPr>
          <w:rFonts w:ascii="Times New Roman" w:hAnsi="Times New Roman" w:cs="Times New Roman"/>
          <w:sz w:val="44"/>
          <w:szCs w:val="44"/>
        </w:rPr>
        <w:t>а</w:t>
      </w:r>
      <w:r>
        <w:rPr>
          <w:rFonts w:ascii="Times New Roman" w:hAnsi="Times New Roman" w:cs="Times New Roman"/>
          <w:sz w:val="44"/>
          <w:szCs w:val="44"/>
        </w:rPr>
        <w:t>строение</w:t>
      </w:r>
    </w:p>
    <w:sectPr w:rsidR="00142C92" w:rsidRPr="00142C92" w:rsidSect="008C7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44FCE"/>
    <w:multiLevelType w:val="multilevel"/>
    <w:tmpl w:val="97EA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43B30"/>
    <w:multiLevelType w:val="multilevel"/>
    <w:tmpl w:val="ACC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B6A87"/>
    <w:multiLevelType w:val="hybridMultilevel"/>
    <w:tmpl w:val="A632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201"/>
    <w:rsid w:val="00142C92"/>
    <w:rsid w:val="00283ECF"/>
    <w:rsid w:val="00395E15"/>
    <w:rsid w:val="003A366F"/>
    <w:rsid w:val="005C14D2"/>
    <w:rsid w:val="005F05D8"/>
    <w:rsid w:val="00695BDE"/>
    <w:rsid w:val="006E53AF"/>
    <w:rsid w:val="007C0926"/>
    <w:rsid w:val="007E1C39"/>
    <w:rsid w:val="008C7201"/>
    <w:rsid w:val="00915CEB"/>
    <w:rsid w:val="0091622F"/>
    <w:rsid w:val="00AF0D5B"/>
    <w:rsid w:val="00B10D6E"/>
    <w:rsid w:val="00B20C8B"/>
    <w:rsid w:val="00C06D86"/>
    <w:rsid w:val="00C429CB"/>
    <w:rsid w:val="00C51CD7"/>
    <w:rsid w:val="00C71DA6"/>
    <w:rsid w:val="00CB4637"/>
    <w:rsid w:val="00D80751"/>
    <w:rsid w:val="00E1629A"/>
    <w:rsid w:val="00E61FFC"/>
    <w:rsid w:val="00EA7843"/>
    <w:rsid w:val="00F22925"/>
    <w:rsid w:val="00F452E4"/>
    <w:rsid w:val="00F96BAD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_x0000_s1033"/>
        <o:r id="V:Rule8" type="connector" idref="#_x0000_s1036"/>
        <o:r id="V:Rule9" type="connector" idref="#_x0000_s1035"/>
        <o:r id="V:Rule10" type="connector" idref="#_x0000_s1034"/>
        <o:r id="V:Rule11" type="connector" idref="#_x0000_s1037"/>
        <o:r id="V:Rule12" type="connector" idref="#_x0000_s1038"/>
      </o:rules>
    </o:shapelayout>
  </w:shapeDefaults>
  <w:decimalSymbol w:val=","/>
  <w:listSeparator w:val=";"/>
  <w15:docId w15:val="{19917112-B390-420D-97AF-67B70D6E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72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11</cp:revision>
  <cp:lastPrinted>2015-06-24T12:13:00Z</cp:lastPrinted>
  <dcterms:created xsi:type="dcterms:W3CDTF">2015-02-23T13:35:00Z</dcterms:created>
  <dcterms:modified xsi:type="dcterms:W3CDTF">2015-06-24T12:32:00Z</dcterms:modified>
</cp:coreProperties>
</file>