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8C9" w:rsidRDefault="00BC68C9" w:rsidP="00BC68C9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C0000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C00000"/>
          <w:kern w:val="36"/>
          <w:sz w:val="36"/>
          <w:szCs w:val="36"/>
          <w:lang w:eastAsia="ru-RU"/>
        </w:rPr>
        <w:t>Консультация «Формы работы по приобщению детей к чтению»</w:t>
      </w:r>
    </w:p>
    <w:p w:rsidR="00BC68C9" w:rsidRDefault="00BC68C9" w:rsidP="00BC68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Роль чтения в развитии детской речи давно определена как чрезвычайно важная. Тем не менее</w:t>
      </w:r>
      <w:r w:rsidR="00D63CEB">
        <w:rPr>
          <w:rFonts w:ascii="Arial" w:eastAsia="Times New Roman" w:hAnsi="Arial" w:cs="Arial"/>
          <w:sz w:val="28"/>
          <w:szCs w:val="28"/>
          <w:lang w:eastAsia="ru-RU"/>
        </w:rPr>
        <w:t>,</w:t>
      </w:r>
      <w:bookmarkStart w:id="0" w:name="_GoBack"/>
      <w:bookmarkEnd w:id="0"/>
      <w:r>
        <w:rPr>
          <w:rFonts w:ascii="Arial" w:eastAsia="Times New Roman" w:hAnsi="Arial" w:cs="Arial"/>
          <w:sz w:val="28"/>
          <w:szCs w:val="28"/>
          <w:lang w:eastAsia="ru-RU"/>
        </w:rPr>
        <w:t xml:space="preserve"> не так просто найти интересные формы работы с дошкольниками.</w:t>
      </w:r>
    </w:p>
    <w:p w:rsidR="00BC68C9" w:rsidRDefault="00BC68C9" w:rsidP="00BC68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Практические задания: </w:t>
      </w:r>
      <w:r>
        <w:rPr>
          <w:rFonts w:ascii="Arial" w:eastAsia="Times New Roman" w:hAnsi="Arial" w:cs="Arial"/>
          <w:color w:val="C00000"/>
          <w:sz w:val="28"/>
          <w:szCs w:val="28"/>
          <w:lang w:eastAsia="ru-RU"/>
        </w:rPr>
        <w:t>1</w:t>
      </w:r>
      <w:r>
        <w:rPr>
          <w:rFonts w:ascii="Arial" w:eastAsia="Times New Roman" w:hAnsi="Arial" w:cs="Arial"/>
          <w:sz w:val="28"/>
          <w:szCs w:val="28"/>
          <w:lang w:eastAsia="ru-RU"/>
        </w:rPr>
        <w:t>. Подобрать приемы развития у детей интереса к художественной литературе согласно выбранному методу.</w:t>
      </w:r>
    </w:p>
    <w:p w:rsidR="00BC68C9" w:rsidRDefault="00BC68C9" w:rsidP="00BC68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sz w:val="28"/>
          <w:szCs w:val="28"/>
          <w:lang w:eastAsia="ru-RU"/>
        </w:rPr>
        <w:t>Словесный</w:t>
      </w:r>
    </w:p>
    <w:p w:rsidR="00BC68C9" w:rsidRDefault="00BC68C9" w:rsidP="00BC68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Чтение произведений</w:t>
      </w:r>
    </w:p>
    <w:p w:rsidR="00BC68C9" w:rsidRDefault="00BC68C9" w:rsidP="00BC68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Вопросы детям по содержанию произведений</w:t>
      </w:r>
    </w:p>
    <w:p w:rsidR="00BC68C9" w:rsidRDefault="00BC68C9" w:rsidP="00BC68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Пересказ произведения</w:t>
      </w:r>
    </w:p>
    <w:p w:rsidR="00BC68C9" w:rsidRDefault="00BC68C9" w:rsidP="00BC68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Заучивание наизусть</w:t>
      </w:r>
    </w:p>
    <w:p w:rsidR="00BC68C9" w:rsidRDefault="00BC68C9" w:rsidP="00BC68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Выразительное чтение</w:t>
      </w:r>
    </w:p>
    <w:p w:rsidR="00BC68C9" w:rsidRDefault="00BC68C9" w:rsidP="00BC68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Беседа по произведению</w:t>
      </w:r>
    </w:p>
    <w:p w:rsidR="00BC68C9" w:rsidRDefault="00BC68C9" w:rsidP="00BC68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Прослушивание грамзаписи</w:t>
      </w:r>
    </w:p>
    <w:p w:rsidR="00BC68C9" w:rsidRDefault="00BC68C9" w:rsidP="00BC68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sz w:val="28"/>
          <w:szCs w:val="28"/>
          <w:lang w:eastAsia="ru-RU"/>
        </w:rPr>
        <w:t>Практический</w:t>
      </w:r>
    </w:p>
    <w:p w:rsidR="00BC68C9" w:rsidRDefault="00BC68C9" w:rsidP="00BC68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Элементы инсценировки</w:t>
      </w:r>
    </w:p>
    <w:p w:rsidR="00BC68C9" w:rsidRDefault="00BC68C9" w:rsidP="00BC68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Игры-драматизации</w:t>
      </w:r>
    </w:p>
    <w:p w:rsidR="00BC68C9" w:rsidRDefault="00BC68C9" w:rsidP="00BC68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Дидактические игры</w:t>
      </w:r>
    </w:p>
    <w:p w:rsidR="00BC68C9" w:rsidRDefault="00BC68C9" w:rsidP="00BC68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Театрализованные игры</w:t>
      </w:r>
    </w:p>
    <w:p w:rsidR="00BC68C9" w:rsidRDefault="00BC68C9" w:rsidP="00BC68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Использование разных видов театра</w:t>
      </w:r>
    </w:p>
    <w:p w:rsidR="00BC68C9" w:rsidRDefault="00BC68C9" w:rsidP="00BC68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Игровая деятельность</w:t>
      </w:r>
    </w:p>
    <w:p w:rsidR="00BC68C9" w:rsidRDefault="00BC68C9" w:rsidP="00BC68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sz w:val="28"/>
          <w:szCs w:val="28"/>
          <w:lang w:eastAsia="ru-RU"/>
        </w:rPr>
        <w:t>Наглядный</w:t>
      </w:r>
    </w:p>
    <w:p w:rsidR="00BC68C9" w:rsidRDefault="00BC68C9" w:rsidP="00BC68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Показ иллюстраций, картинок, игрушек</w:t>
      </w:r>
    </w:p>
    <w:p w:rsidR="00BC68C9" w:rsidRDefault="00BC68C9" w:rsidP="00BC68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Элементы инсценировки</w:t>
      </w:r>
    </w:p>
    <w:p w:rsidR="00BC68C9" w:rsidRDefault="00BC68C9" w:rsidP="00BC68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Движение пальцами, руками</w:t>
      </w:r>
    </w:p>
    <w:p w:rsidR="00BC68C9" w:rsidRDefault="00BC68C9" w:rsidP="00BC68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Схемы</w:t>
      </w:r>
    </w:p>
    <w:p w:rsidR="00BC68C9" w:rsidRDefault="00BC68C9" w:rsidP="00BC68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Алгоритмы</w:t>
      </w:r>
    </w:p>
    <w:p w:rsidR="00BC68C9" w:rsidRDefault="00BC68C9" w:rsidP="00BC68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lastRenderedPageBreak/>
        <w:t>Просмотр видеофильмов, диафильмов</w:t>
      </w:r>
    </w:p>
    <w:p w:rsidR="00BC68C9" w:rsidRDefault="00BC68C9" w:rsidP="00BC68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Оформление выставки</w:t>
      </w:r>
    </w:p>
    <w:p w:rsidR="00BC68C9" w:rsidRDefault="00BC68C9" w:rsidP="00BC68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C00000"/>
          <w:sz w:val="28"/>
          <w:szCs w:val="28"/>
          <w:lang w:eastAsia="ru-RU"/>
        </w:rPr>
        <w:t>2</w:t>
      </w:r>
      <w:r>
        <w:rPr>
          <w:rFonts w:ascii="Arial" w:eastAsia="Times New Roman" w:hAnsi="Arial" w:cs="Arial"/>
          <w:sz w:val="28"/>
          <w:szCs w:val="28"/>
          <w:lang w:eastAsia="ru-RU"/>
        </w:rPr>
        <w:t>. Презентация материала для родителей по данной теме (педагоги).</w:t>
      </w:r>
    </w:p>
    <w:p w:rsidR="00BC68C9" w:rsidRDefault="00BC68C9" w:rsidP="00BC68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ФОРМЫ РАБОТЫ: традиционным является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оформление уголков чтения в группах.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В них представлена литература, соответствующая возрасту детей. Создание семейных библиотек позволяет привлечь к работе родителей воспитанников. Многие приносят свои книги. Дети рассказывают о своих любимых книгах (обмен опытом).</w:t>
      </w:r>
    </w:p>
    <w:p w:rsidR="00BC68C9" w:rsidRDefault="00BC68C9" w:rsidP="00BC68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Еще одна форма – оформление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тематических выставок</w:t>
      </w:r>
      <w:r>
        <w:rPr>
          <w:rFonts w:ascii="Arial" w:eastAsia="Times New Roman" w:hAnsi="Arial" w:cs="Arial"/>
          <w:sz w:val="28"/>
          <w:szCs w:val="28"/>
          <w:lang w:eastAsia="ru-RU"/>
        </w:rPr>
        <w:t>, посвященных творчеству писателей. Для их лучшей организации составлен календарь памятных дат, позволяющий ориентироваться в датах рождения писателей, к которым приурочиваются выставки. Празднование именин произведения. Для этого создан календарь «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Книжкины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именины». В нем представлены произведения</w:t>
      </w:r>
      <w:r w:rsidR="002C5513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которые отмечают дни рождения. Полезным являются занятия по ознакомлению с биографиями писателей. Для детей интересны не только стихи А. Л.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Барто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>, С. Есенина, А. С. Пушкина, но и то какими они были в детстве, чем интересовались. Создание «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Книжкиной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больницы» в группах поможет привить детям бережное отношение к книге. Книги можно чинить не только для себя, но и оказать помощь малышам. Полезными будут беседы «Как книга к детям пришла» и «Из прошлого книги».</w:t>
      </w:r>
    </w:p>
    <w:p w:rsidR="00BC68C9" w:rsidRDefault="00BC68C9" w:rsidP="00BC68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 xml:space="preserve">Интересными являются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выставки детских рисунков и поделок</w:t>
      </w:r>
      <w:r>
        <w:rPr>
          <w:rFonts w:ascii="Arial" w:eastAsia="Times New Roman" w:hAnsi="Arial" w:cs="Arial"/>
          <w:sz w:val="28"/>
          <w:szCs w:val="28"/>
          <w:lang w:eastAsia="ru-RU"/>
        </w:rPr>
        <w:t>, сделанных по мотивам прочитанных произведений (создание стенгазеты по единому сюжету Бажова, Пушкина, Бианки, (выступление педагогов).</w:t>
      </w:r>
      <w:proofErr w:type="gramEnd"/>
    </w:p>
    <w:p w:rsidR="00BC68C9" w:rsidRDefault="00BC68C9" w:rsidP="00BC68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Следующая форма работы – создание детьми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книг-самоделок</w:t>
      </w:r>
      <w:r>
        <w:rPr>
          <w:rFonts w:ascii="Arial" w:eastAsia="Times New Roman" w:hAnsi="Arial" w:cs="Arial"/>
          <w:sz w:val="28"/>
          <w:szCs w:val="28"/>
          <w:lang w:eastAsia="ru-RU"/>
        </w:rPr>
        <w:t>. Одно дело прочитать книгу, и совсем другое сделать ее самому.</w:t>
      </w:r>
    </w:p>
    <w:p w:rsidR="00BC68C9" w:rsidRDefault="00BC68C9" w:rsidP="00BC68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Оформление макетов по мотивам произведений –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презентация.</w:t>
      </w:r>
    </w:p>
    <w:p w:rsidR="00BC68C9" w:rsidRDefault="00BC68C9" w:rsidP="00BC68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Еще одной формой приобщения детей к книгам является посещение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занятий в районной детской библиотеке.</w:t>
      </w:r>
    </w:p>
    <w:p w:rsidR="00BC68C9" w:rsidRDefault="00BC68C9" w:rsidP="00BC68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Интересным может стать для детей подготовительной группы интеллектуальный марафон, вечер поэзии. Эти мероприятия познакомят детей с произведениями писателей и поэтов.</w:t>
      </w:r>
    </w:p>
    <w:p w:rsidR="00BC68C9" w:rsidRDefault="00BC68C9" w:rsidP="00BC68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C68C9" w:rsidRDefault="00BC68C9" w:rsidP="00BC68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94471" w:rsidRDefault="00094471"/>
    <w:sectPr w:rsidR="00094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C9"/>
    <w:rsid w:val="00094471"/>
    <w:rsid w:val="002C5513"/>
    <w:rsid w:val="00BC68C9"/>
    <w:rsid w:val="00D6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MJAOMEOW</dc:creator>
  <cp:lastModifiedBy>MJAOMEOW</cp:lastModifiedBy>
  <cp:revision>3</cp:revision>
  <dcterms:created xsi:type="dcterms:W3CDTF">2014-11-06T16:10:00Z</dcterms:created>
  <dcterms:modified xsi:type="dcterms:W3CDTF">2015-05-13T20:23:00Z</dcterms:modified>
</cp:coreProperties>
</file>