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9283"/>
      </w:tblGrid>
      <w:tr w:rsidR="0002013E" w:rsidRPr="0002013E" w:rsidTr="00255B42">
        <w:trPr>
          <w:trHeight w:val="1618"/>
        </w:trPr>
        <w:tc>
          <w:tcPr>
            <w:tcW w:w="9571" w:type="dxa"/>
            <w:gridSpan w:val="2"/>
            <w:shd w:val="clear" w:color="auto" w:fill="auto"/>
          </w:tcPr>
          <w:p w:rsidR="0002013E" w:rsidRPr="0002013E" w:rsidRDefault="0002013E" w:rsidP="00255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13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2013E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ГОРОДА МОСКВЫ</w:t>
            </w:r>
          </w:p>
          <w:p w:rsidR="0002013E" w:rsidRPr="0002013E" w:rsidRDefault="0002013E" w:rsidP="0002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13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общеобразовательное</w:t>
            </w:r>
          </w:p>
          <w:p w:rsidR="0002013E" w:rsidRPr="0002013E" w:rsidRDefault="0002013E" w:rsidP="0002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13E">
              <w:rPr>
                <w:rFonts w:ascii="Times New Roman" w:hAnsi="Times New Roman"/>
                <w:b/>
                <w:sz w:val="24"/>
                <w:szCs w:val="24"/>
              </w:rPr>
              <w:t>учреждение города Москвы</w:t>
            </w:r>
          </w:p>
          <w:p w:rsidR="0002013E" w:rsidRPr="0002013E" w:rsidRDefault="0002013E" w:rsidP="0002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13E">
              <w:rPr>
                <w:rFonts w:ascii="Times New Roman" w:hAnsi="Times New Roman"/>
                <w:b/>
                <w:sz w:val="24"/>
                <w:szCs w:val="24"/>
              </w:rPr>
              <w:t>«Гимназия № 1797 «Богородская»</w:t>
            </w:r>
          </w:p>
          <w:p w:rsidR="0002013E" w:rsidRPr="0002013E" w:rsidRDefault="0002013E" w:rsidP="00255B42">
            <w:pPr>
              <w:jc w:val="center"/>
              <w:rPr>
                <w:rFonts w:ascii="Times New Roman" w:hAnsi="Times New Roman"/>
              </w:rPr>
            </w:pPr>
          </w:p>
        </w:tc>
      </w:tr>
      <w:tr w:rsidR="0002013E" w:rsidRPr="0002013E" w:rsidTr="00255B42">
        <w:tc>
          <w:tcPr>
            <w:tcW w:w="288" w:type="dxa"/>
            <w:shd w:val="clear" w:color="auto" w:fill="auto"/>
          </w:tcPr>
          <w:p w:rsidR="0002013E" w:rsidRPr="0002013E" w:rsidRDefault="0002013E" w:rsidP="00255B42">
            <w:pPr>
              <w:rPr>
                <w:rFonts w:ascii="Times New Roman" w:hAnsi="Times New Roman"/>
              </w:rPr>
            </w:pPr>
          </w:p>
        </w:tc>
        <w:tc>
          <w:tcPr>
            <w:tcW w:w="9283" w:type="dxa"/>
            <w:shd w:val="clear" w:color="auto" w:fill="auto"/>
          </w:tcPr>
          <w:p w:rsidR="0002013E" w:rsidRPr="0002013E" w:rsidRDefault="0002013E" w:rsidP="00255B42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13E" w:rsidRPr="0002013E" w:rsidTr="00255B42">
        <w:tc>
          <w:tcPr>
            <w:tcW w:w="3190" w:type="dxa"/>
            <w:shd w:val="clear" w:color="auto" w:fill="auto"/>
          </w:tcPr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РАССМОТРЕНО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Методическое объединение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_______________________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Председатель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_______________________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Протокол №__________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от «____»_______201__ г.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СОГЛАСОВАНО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 xml:space="preserve">Заместитель директора 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 xml:space="preserve">        по УР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_____________________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«____»_______201__ г.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 xml:space="preserve">     «УТВЕРЖДАЮ»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 xml:space="preserve">       И.о.директор 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 xml:space="preserve">    ГБОУ Гимназия № 1797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«Богородская»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  <w:r w:rsidRPr="0002013E">
              <w:rPr>
                <w:rFonts w:ascii="Times New Roman" w:hAnsi="Times New Roman"/>
              </w:rPr>
              <w:t>____________Салонина Л.А. «____»_______201_ г.</w:t>
            </w: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3E" w:rsidRPr="0002013E" w:rsidRDefault="0002013E" w:rsidP="00020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013E" w:rsidRPr="0002013E" w:rsidRDefault="0002013E" w:rsidP="0002013E">
      <w:pPr>
        <w:autoSpaceDE w:val="0"/>
        <w:autoSpaceDN w:val="0"/>
        <w:adjustRightInd w:val="0"/>
        <w:rPr>
          <w:rFonts w:ascii="Times New Roman" w:eastAsia="Newton-Regular" w:hAnsi="Times New Roman"/>
        </w:rPr>
      </w:pPr>
    </w:p>
    <w:p w:rsidR="0002013E" w:rsidRPr="0002013E" w:rsidRDefault="0002013E" w:rsidP="0002013E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13E" w:rsidRPr="0002013E" w:rsidRDefault="0002013E" w:rsidP="0002013E">
      <w:pPr>
        <w:jc w:val="center"/>
        <w:rPr>
          <w:rFonts w:ascii="Times New Roman" w:hAnsi="Times New Roman"/>
          <w:b/>
          <w:sz w:val="40"/>
          <w:szCs w:val="40"/>
        </w:rPr>
      </w:pPr>
    </w:p>
    <w:p w:rsidR="0002013E" w:rsidRPr="0002013E" w:rsidRDefault="0002013E" w:rsidP="0002013E">
      <w:pPr>
        <w:jc w:val="center"/>
        <w:rPr>
          <w:rFonts w:ascii="Times New Roman" w:hAnsi="Times New Roman"/>
          <w:b/>
          <w:sz w:val="40"/>
          <w:szCs w:val="40"/>
        </w:rPr>
      </w:pPr>
      <w:r w:rsidRPr="0002013E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02013E" w:rsidRPr="0002013E" w:rsidRDefault="0002013E" w:rsidP="0002013E">
      <w:pPr>
        <w:rPr>
          <w:rFonts w:ascii="Times New Roman" w:hAnsi="Times New Roman"/>
          <w:b/>
          <w:sz w:val="40"/>
          <w:szCs w:val="40"/>
        </w:rPr>
      </w:pPr>
    </w:p>
    <w:p w:rsidR="0002013E" w:rsidRPr="0002013E" w:rsidRDefault="0002013E" w:rsidP="0002013E">
      <w:pPr>
        <w:jc w:val="center"/>
        <w:rPr>
          <w:rFonts w:ascii="Times New Roman" w:hAnsi="Times New Roman"/>
          <w:sz w:val="28"/>
          <w:szCs w:val="28"/>
        </w:rPr>
      </w:pPr>
      <w:r w:rsidRPr="0002013E">
        <w:rPr>
          <w:rFonts w:ascii="Times New Roman" w:hAnsi="Times New Roman"/>
          <w:b/>
          <w:sz w:val="28"/>
          <w:szCs w:val="28"/>
        </w:rPr>
        <w:t>ПО ПРЕДМЕТУ</w:t>
      </w:r>
      <w:r w:rsidRPr="0002013E">
        <w:rPr>
          <w:rFonts w:ascii="Times New Roman" w:hAnsi="Times New Roman"/>
          <w:b/>
          <w:sz w:val="40"/>
          <w:szCs w:val="40"/>
        </w:rPr>
        <w:t xml:space="preserve"> </w:t>
      </w:r>
      <w:r w:rsidRPr="0002013E">
        <w:rPr>
          <w:rFonts w:ascii="Times New Roman" w:hAnsi="Times New Roman"/>
          <w:sz w:val="40"/>
          <w:szCs w:val="40"/>
          <w:u w:val="single"/>
        </w:rPr>
        <w:t xml:space="preserve">МАТЕМАТИКА </w:t>
      </w:r>
      <w:r w:rsidRPr="0002013E">
        <w:rPr>
          <w:rFonts w:ascii="Times New Roman" w:hAnsi="Times New Roman"/>
          <w:sz w:val="28"/>
          <w:szCs w:val="28"/>
          <w:u w:val="single"/>
        </w:rPr>
        <w:t>(ФГОС)</w:t>
      </w:r>
    </w:p>
    <w:p w:rsidR="0002013E" w:rsidRPr="0002013E" w:rsidRDefault="0002013E" w:rsidP="0002013E">
      <w:pPr>
        <w:jc w:val="center"/>
        <w:rPr>
          <w:rFonts w:ascii="Times New Roman" w:hAnsi="Times New Roman"/>
          <w:sz w:val="28"/>
          <w:szCs w:val="28"/>
        </w:rPr>
      </w:pPr>
      <w:r w:rsidRPr="0002013E">
        <w:rPr>
          <w:rFonts w:ascii="Times New Roman" w:hAnsi="Times New Roman"/>
          <w:sz w:val="28"/>
          <w:szCs w:val="28"/>
        </w:rPr>
        <w:t>ДЛЯ_____5______КЛАССА</w:t>
      </w:r>
    </w:p>
    <w:p w:rsidR="0002013E" w:rsidRPr="0002013E" w:rsidRDefault="0002013E" w:rsidP="0002013E">
      <w:pPr>
        <w:rPr>
          <w:rFonts w:ascii="Times New Roman" w:hAnsi="Times New Roman"/>
          <w:sz w:val="40"/>
          <w:szCs w:val="40"/>
        </w:rPr>
      </w:pPr>
    </w:p>
    <w:p w:rsidR="0002013E" w:rsidRPr="0002013E" w:rsidRDefault="0002013E" w:rsidP="0002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13E">
        <w:rPr>
          <w:rFonts w:ascii="Times New Roman" w:hAnsi="Times New Roman"/>
          <w:sz w:val="24"/>
          <w:szCs w:val="24"/>
        </w:rPr>
        <w:t xml:space="preserve">Составитель: </w:t>
      </w:r>
    </w:p>
    <w:p w:rsidR="0002013E" w:rsidRPr="0002013E" w:rsidRDefault="0002013E" w:rsidP="0002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13E"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02013E" w:rsidRPr="0002013E" w:rsidRDefault="0002013E" w:rsidP="0002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13E">
        <w:rPr>
          <w:rFonts w:ascii="Times New Roman" w:hAnsi="Times New Roman"/>
          <w:sz w:val="24"/>
          <w:szCs w:val="24"/>
        </w:rPr>
        <w:t>Юнева Лариса Сергеевна</w:t>
      </w:r>
    </w:p>
    <w:p w:rsidR="0002013E" w:rsidRPr="0002013E" w:rsidRDefault="0002013E" w:rsidP="0002013E">
      <w:pPr>
        <w:jc w:val="right"/>
        <w:rPr>
          <w:rFonts w:ascii="Times New Roman" w:hAnsi="Times New Roman"/>
          <w:sz w:val="40"/>
          <w:szCs w:val="40"/>
        </w:rPr>
      </w:pPr>
    </w:p>
    <w:p w:rsidR="0002013E" w:rsidRPr="0002013E" w:rsidRDefault="0002013E" w:rsidP="0002013E">
      <w:pPr>
        <w:rPr>
          <w:rFonts w:ascii="Times New Roman" w:hAnsi="Times New Roman"/>
        </w:rPr>
      </w:pPr>
    </w:p>
    <w:p w:rsidR="0002013E" w:rsidRPr="0002013E" w:rsidRDefault="0002013E" w:rsidP="0002013E">
      <w:pPr>
        <w:jc w:val="center"/>
        <w:rPr>
          <w:rFonts w:ascii="Times New Roman" w:hAnsi="Times New Roman"/>
        </w:rPr>
      </w:pPr>
      <w:r w:rsidRPr="0002013E">
        <w:rPr>
          <w:rFonts w:ascii="Times New Roman" w:hAnsi="Times New Roman"/>
        </w:rPr>
        <w:t>г. Москва</w:t>
      </w:r>
    </w:p>
    <w:p w:rsidR="0002013E" w:rsidRDefault="0002013E" w:rsidP="0002013E">
      <w:pPr>
        <w:jc w:val="center"/>
        <w:rPr>
          <w:rFonts w:ascii="Times New Roman" w:hAnsi="Times New Roman"/>
        </w:rPr>
      </w:pPr>
      <w:r w:rsidRPr="0002013E">
        <w:rPr>
          <w:rFonts w:ascii="Times New Roman" w:hAnsi="Times New Roman"/>
        </w:rPr>
        <w:t>2015 г.</w:t>
      </w:r>
    </w:p>
    <w:p w:rsidR="0002013E" w:rsidRDefault="0002013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3B07" w:rsidRDefault="00A858AF" w:rsidP="00B945C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1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58AF" w:rsidRDefault="00A858AF" w:rsidP="00B945C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18">
        <w:rPr>
          <w:rFonts w:ascii="Times New Roman" w:hAnsi="Times New Roman"/>
          <w:b/>
          <w:sz w:val="28"/>
          <w:szCs w:val="28"/>
        </w:rPr>
        <w:t>к рабочей программе по математике 5 класс</w:t>
      </w:r>
    </w:p>
    <w:p w:rsidR="00A858AF" w:rsidRPr="00824585" w:rsidRDefault="00A858AF" w:rsidP="007713CB">
      <w:pPr>
        <w:spacing w:after="12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5759A9" w:rsidRPr="00B945C3" w:rsidRDefault="005759A9" w:rsidP="007713C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Современное 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Без математической подготовки невозможно достичь высокого уровня образования необходимого для освоения многих специальностей (экономика, бизнес, финансы, физика, химия, техника и др.), поэтому для большинства школьников математика становится профессионально значимым предметом.</w:t>
      </w:r>
    </w:p>
    <w:p w:rsidR="005759A9" w:rsidRPr="00B945C3" w:rsidRDefault="005759A9" w:rsidP="007713C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Настоящая рабочая программа ориентирована на учителей математики, работающих в 5 классах по УМК Н.</w:t>
      </w:r>
      <w:r w:rsidR="005738F7" w:rsidRPr="00B945C3">
        <w:rPr>
          <w:rFonts w:ascii="Times New Roman" w:hAnsi="Times New Roman"/>
          <w:sz w:val="28"/>
          <w:szCs w:val="28"/>
        </w:rPr>
        <w:t xml:space="preserve"> </w:t>
      </w:r>
      <w:r w:rsidRPr="00B945C3">
        <w:rPr>
          <w:rFonts w:ascii="Times New Roman" w:hAnsi="Times New Roman"/>
          <w:sz w:val="28"/>
          <w:szCs w:val="28"/>
        </w:rPr>
        <w:t>Я.</w:t>
      </w:r>
      <w:r w:rsidR="005738F7" w:rsidRPr="00B945C3">
        <w:rPr>
          <w:rFonts w:ascii="Times New Roman" w:hAnsi="Times New Roman"/>
          <w:sz w:val="28"/>
          <w:szCs w:val="28"/>
        </w:rPr>
        <w:t xml:space="preserve"> </w:t>
      </w:r>
      <w:r w:rsidRPr="00B945C3">
        <w:rPr>
          <w:rFonts w:ascii="Times New Roman" w:hAnsi="Times New Roman"/>
          <w:sz w:val="28"/>
          <w:szCs w:val="28"/>
        </w:rPr>
        <w:t>Виленкина</w:t>
      </w:r>
      <w:r w:rsidR="005738F7" w:rsidRPr="00B945C3">
        <w:rPr>
          <w:rFonts w:ascii="Times New Roman" w:hAnsi="Times New Roman"/>
          <w:sz w:val="28"/>
          <w:szCs w:val="28"/>
        </w:rPr>
        <w:t>,</w:t>
      </w:r>
      <w:r w:rsidRPr="00B945C3">
        <w:rPr>
          <w:rFonts w:ascii="Times New Roman" w:hAnsi="Times New Roman"/>
          <w:sz w:val="28"/>
          <w:szCs w:val="28"/>
        </w:rPr>
        <w:t xml:space="preserve"> и разработана в соответствии со следующими нормативными документами:</w:t>
      </w:r>
    </w:p>
    <w:p w:rsidR="005759A9" w:rsidRPr="00B945C3" w:rsidRDefault="005759A9" w:rsidP="001C0ECF">
      <w:pPr>
        <w:pStyle w:val="af0"/>
        <w:numPr>
          <w:ilvl w:val="0"/>
          <w:numId w:val="2"/>
        </w:numPr>
        <w:shd w:val="clear" w:color="auto" w:fill="FFFFFF"/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</w:t>
      </w:r>
    </w:p>
    <w:p w:rsidR="005759A9" w:rsidRPr="00B945C3" w:rsidRDefault="005759A9" w:rsidP="001C0ECF">
      <w:pPr>
        <w:pStyle w:val="af0"/>
        <w:numPr>
          <w:ilvl w:val="0"/>
          <w:numId w:val="2"/>
        </w:numPr>
        <w:shd w:val="clear" w:color="auto" w:fill="FFFFFF"/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945C3">
        <w:rPr>
          <w:rFonts w:ascii="Times New Roman" w:hAnsi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</w:t>
      </w:r>
      <w:r w:rsidRPr="00B945C3">
        <w:rPr>
          <w:color w:val="000000"/>
          <w:sz w:val="28"/>
          <w:szCs w:val="28"/>
        </w:rPr>
        <w:t xml:space="preserve">. </w:t>
      </w:r>
      <w:r w:rsidRPr="00B945C3">
        <w:rPr>
          <w:rFonts w:ascii="Times New Roman" w:hAnsi="Times New Roman"/>
          <w:sz w:val="28"/>
          <w:szCs w:val="28"/>
        </w:rPr>
        <w:t>Серия</w:t>
      </w:r>
      <w:r w:rsidRPr="00B945C3">
        <w:rPr>
          <w:rFonts w:ascii="Times New Roman" w:hAnsi="Times New Roman"/>
          <w:color w:val="000000"/>
          <w:sz w:val="28"/>
          <w:szCs w:val="28"/>
        </w:rPr>
        <w:t>: Стандарты второго поколения М: Просвещение. 2011 – 352с.</w:t>
      </w:r>
    </w:p>
    <w:p w:rsidR="005759A9" w:rsidRPr="00B945C3" w:rsidRDefault="005759A9" w:rsidP="001C0ECF">
      <w:pPr>
        <w:pStyle w:val="af0"/>
        <w:numPr>
          <w:ilvl w:val="0"/>
          <w:numId w:val="2"/>
        </w:numPr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Примерные программы по учебным предметам. Математика 5-9 классы  - 3-е издание, переработанное – М. Просвещение. 2011 – 64с (Стандарты второго поколения)</w:t>
      </w:r>
    </w:p>
    <w:p w:rsidR="005759A9" w:rsidRPr="00B945C3" w:rsidRDefault="005759A9" w:rsidP="001C0ECF">
      <w:pPr>
        <w:pStyle w:val="af0"/>
        <w:numPr>
          <w:ilvl w:val="0"/>
          <w:numId w:val="2"/>
        </w:numPr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«Математика». Сборник рабочих программ. 5-6 классы  [Т.А.Бурмистрова]. – М.: Просвещение, 2013. – 64с.</w:t>
      </w:r>
    </w:p>
    <w:p w:rsidR="005759A9" w:rsidRPr="00B945C3" w:rsidRDefault="005759A9" w:rsidP="00C0157D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738F7" w:rsidRPr="00B945C3" w:rsidRDefault="005738F7" w:rsidP="00C0157D">
      <w:pPr>
        <w:tabs>
          <w:tab w:val="left" w:pos="180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учебно-методического  комплекта </w:t>
      </w:r>
      <w:r w:rsidRPr="00B945C3">
        <w:rPr>
          <w:rStyle w:val="dash0410043104370430044600200441043f04380441043a0430char1"/>
          <w:sz w:val="28"/>
          <w:szCs w:val="28"/>
        </w:rPr>
        <w:t>для изучения предметной области «Математика и информатика», в состав которого входят</w:t>
      </w:r>
      <w:r w:rsidRPr="00B945C3">
        <w:rPr>
          <w:rFonts w:ascii="Times New Roman" w:hAnsi="Times New Roman"/>
          <w:sz w:val="28"/>
          <w:szCs w:val="28"/>
        </w:rPr>
        <w:t>:</w:t>
      </w:r>
    </w:p>
    <w:p w:rsidR="005759A9" w:rsidRPr="00B945C3" w:rsidRDefault="005759A9" w:rsidP="001C0ECF">
      <w:pPr>
        <w:numPr>
          <w:ilvl w:val="0"/>
          <w:numId w:val="3"/>
        </w:numPr>
        <w:tabs>
          <w:tab w:val="left" w:pos="1800"/>
          <w:tab w:val="left" w:pos="2160"/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Математика. 5 класс: учебник для общеобразовательных учреждений / Н.Я. Виленкин, В.И. Жохов, А.С. Чесноков, С.И. Шварцбурд. – М.: Мнемозина, 2011. </w:t>
      </w:r>
    </w:p>
    <w:p w:rsidR="005759A9" w:rsidRPr="00B945C3" w:rsidRDefault="005759A9" w:rsidP="001C0ECF">
      <w:pPr>
        <w:numPr>
          <w:ilvl w:val="0"/>
          <w:numId w:val="3"/>
        </w:numPr>
        <w:tabs>
          <w:tab w:val="left" w:pos="1800"/>
          <w:tab w:val="left" w:pos="2160"/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Жохов В.И. Преподавание математики в 5 – 6 классах: методическое пособие. – М.: Мнемозина, 2011.</w:t>
      </w:r>
    </w:p>
    <w:p w:rsidR="005759A9" w:rsidRPr="00B945C3" w:rsidRDefault="005759A9" w:rsidP="001C0ECF">
      <w:pPr>
        <w:numPr>
          <w:ilvl w:val="0"/>
          <w:numId w:val="3"/>
        </w:numPr>
        <w:tabs>
          <w:tab w:val="left" w:pos="1800"/>
          <w:tab w:val="left" w:pos="2160"/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Жохов В.И. Математика. 5 класс. Контрольные работы для учащихся общеобразовательных учреждений / В.И. Жохов, Л.Б. Крайнева. – М.: Мнемозина, 2011.</w:t>
      </w:r>
    </w:p>
    <w:p w:rsidR="005759A9" w:rsidRPr="00B945C3" w:rsidRDefault="005759A9" w:rsidP="001C0ECF">
      <w:pPr>
        <w:numPr>
          <w:ilvl w:val="0"/>
          <w:numId w:val="3"/>
        </w:numPr>
        <w:tabs>
          <w:tab w:val="left" w:pos="1800"/>
          <w:tab w:val="left" w:pos="2160"/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Жохов В.И. Математика. 5 класс. Диктанты для учащихся общеобразовательных учреждений / В.И. Жохов, И.М. Митяева. – М.: Мнемозина, 2011.</w:t>
      </w:r>
    </w:p>
    <w:p w:rsidR="005759A9" w:rsidRPr="00B945C3" w:rsidRDefault="005759A9" w:rsidP="001C0ECF">
      <w:pPr>
        <w:numPr>
          <w:ilvl w:val="0"/>
          <w:numId w:val="3"/>
        </w:numPr>
        <w:tabs>
          <w:tab w:val="left" w:pos="1800"/>
          <w:tab w:val="left" w:pos="2160"/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Жохов В.И. Математический тренажер. 5 класс: пособие для учителей и учащихся / В.И. Жохов. – М.: Мнемозина, 2011.</w:t>
      </w:r>
    </w:p>
    <w:p w:rsidR="005759A9" w:rsidRPr="00B945C3" w:rsidRDefault="005759A9" w:rsidP="007713C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157D" w:rsidRPr="00B945C3" w:rsidRDefault="00C0157D" w:rsidP="00C0157D">
      <w:pPr>
        <w:tabs>
          <w:tab w:val="left" w:pos="5529"/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C0157D" w:rsidRPr="00B945C3" w:rsidRDefault="00C0157D" w:rsidP="00C0157D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57D" w:rsidRPr="00B945C3" w:rsidRDefault="00C0157D" w:rsidP="001F5E6C">
      <w:pPr>
        <w:tabs>
          <w:tab w:val="left" w:pos="5529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Согласно Федеральному базисному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расчёта 5 часов в неделю в 5-11 классах. Рабочая программа для 5 класса рассчитана на 5 часов в неделю, общий объём 170 часов.</w:t>
      </w:r>
    </w:p>
    <w:p w:rsidR="005759A9" w:rsidRPr="00B945C3" w:rsidRDefault="005759A9" w:rsidP="007713C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35526" w:rsidRPr="00B945C3" w:rsidRDefault="00D35526" w:rsidP="00D35526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Структура документа</w:t>
      </w:r>
    </w:p>
    <w:p w:rsidR="00C0157D" w:rsidRPr="00B945C3" w:rsidRDefault="00D35526" w:rsidP="00D3552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Структурными элементами рабочей программы являются: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пояснительная записка;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4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основное содержание учебной программы с распределением учебных часов по разделам курса и рекомендуемую последовательность изучения тем и разделов;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требования к уровню подготовки;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календарно-тематическое планирование;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контрольные параметры оценки достижений; </w:t>
      </w:r>
    </w:p>
    <w:p w:rsidR="00C0157D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список литературы для учащихся; </w:t>
      </w:r>
    </w:p>
    <w:p w:rsidR="00C0157D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список литературы для учителя; </w:t>
      </w:r>
    </w:p>
    <w:p w:rsidR="00DB4B1D" w:rsidRDefault="00DB4B1D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B1D">
        <w:rPr>
          <w:rFonts w:ascii="Times New Roman" w:hAnsi="Times New Roman"/>
          <w:sz w:val="28"/>
          <w:szCs w:val="28"/>
        </w:rPr>
        <w:t>список дополнительной литературы, интернет-ресурсов;</w:t>
      </w:r>
    </w:p>
    <w:p w:rsidR="00DB4B1D" w:rsidRPr="00DB4B1D" w:rsidRDefault="00DB4B1D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526" w:rsidRPr="00B945C3" w:rsidRDefault="00D35526" w:rsidP="001C0EC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перечень тем проектов, рефератов, исследовательских работ по предмету.</w:t>
      </w:r>
    </w:p>
    <w:p w:rsidR="00D35526" w:rsidRPr="00B945C3" w:rsidRDefault="00D35526" w:rsidP="00D35526">
      <w:pPr>
        <w:autoSpaceDE w:val="0"/>
        <w:autoSpaceDN w:val="0"/>
        <w:adjustRightInd w:val="0"/>
        <w:spacing w:after="0" w:line="240" w:lineRule="auto"/>
        <w:ind w:firstLine="680"/>
        <w:rPr>
          <w:rFonts w:ascii="TimesNewRomanPSMT" w:hAnsi="TimesNewRomanPSMT" w:cs="TimesNewRomanPSMT"/>
          <w:sz w:val="28"/>
          <w:szCs w:val="28"/>
        </w:rPr>
      </w:pPr>
    </w:p>
    <w:p w:rsidR="00D35526" w:rsidRPr="00B945C3" w:rsidRDefault="00D35526" w:rsidP="00D35526">
      <w:pPr>
        <w:tabs>
          <w:tab w:val="left" w:pos="5529"/>
          <w:tab w:val="left" w:pos="567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Структура курса.</w:t>
      </w:r>
    </w:p>
    <w:p w:rsidR="00D35526" w:rsidRPr="00B945C3" w:rsidRDefault="00D35526" w:rsidP="00D35526">
      <w:pPr>
        <w:tabs>
          <w:tab w:val="left" w:pos="5529"/>
          <w:tab w:val="left" w:pos="567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5526" w:rsidRPr="00B945C3" w:rsidRDefault="00D35526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Курс</w:t>
      </w:r>
      <w:r w:rsidR="00D20F98" w:rsidRPr="00B945C3">
        <w:rPr>
          <w:rFonts w:ascii="Times New Roman" w:hAnsi="Times New Roman"/>
          <w:sz w:val="28"/>
          <w:szCs w:val="28"/>
        </w:rPr>
        <w:t xml:space="preserve"> математики 5 класса</w:t>
      </w:r>
      <w:r w:rsidRPr="00B945C3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D35526" w:rsidRPr="00B945C3" w:rsidRDefault="00D35526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 xml:space="preserve">Раздел «Числа и вычисления» </w:t>
      </w:r>
      <w:r w:rsidRPr="00B945C3">
        <w:rPr>
          <w:rFonts w:ascii="Times New Roman" w:hAnsi="Times New Roman"/>
          <w:sz w:val="28"/>
          <w:szCs w:val="28"/>
        </w:rPr>
        <w:t xml:space="preserve"> включает в себя работу с различными терминами, связанные с различными видами чисел и способами их записи: целые, дробные, десятичная дробь и т.д. Эта работа предполагает формирование следующих умений: переходить от одной формы записи к другой; исследовать ситуацию, требующую сравнения чисел, их упорядочения; планировать решение задачи; действовать по заданному и самостоятельно составленному плану решения, понимать связь отношений «больше», «меньше» с расположением точек на координатной прямой.</w:t>
      </w:r>
    </w:p>
    <w:p w:rsidR="00D35526" w:rsidRPr="00B945C3" w:rsidRDefault="00D35526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 xml:space="preserve">Раздел «Выражения и их преобразования» </w:t>
      </w:r>
      <w:r w:rsidRPr="00B945C3">
        <w:rPr>
          <w:rFonts w:ascii="Times New Roman" w:hAnsi="Times New Roman"/>
          <w:sz w:val="28"/>
          <w:szCs w:val="28"/>
        </w:rPr>
        <w:t>предусматривает ознакомление с терминами «выражение» и «тождественное преобразование», формирует понимание их в тексте и в речи учителя. Ведётся работа по составлению несложных буквенных выражений и формул, осуществляются числовые подстановки в выражениях и формулах и выполняются соответствующие вычисления, начинается формирование умений выражать одну переменную через другую.</w:t>
      </w:r>
    </w:p>
    <w:p w:rsidR="00D35526" w:rsidRPr="00B945C3" w:rsidRDefault="00C0157D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Р</w:t>
      </w:r>
      <w:r w:rsidR="00D35526" w:rsidRPr="00B945C3">
        <w:rPr>
          <w:rFonts w:ascii="Times New Roman" w:hAnsi="Times New Roman"/>
          <w:b/>
          <w:sz w:val="28"/>
          <w:szCs w:val="28"/>
        </w:rPr>
        <w:t>аздел «</w:t>
      </w:r>
      <w:r w:rsidR="00D20F98" w:rsidRPr="00B945C3">
        <w:rPr>
          <w:rFonts w:ascii="Times New Roman" w:hAnsi="Times New Roman"/>
          <w:b/>
          <w:sz w:val="28"/>
          <w:szCs w:val="28"/>
        </w:rPr>
        <w:t>У</w:t>
      </w:r>
      <w:r w:rsidR="00D35526" w:rsidRPr="00B945C3">
        <w:rPr>
          <w:rFonts w:ascii="Times New Roman" w:hAnsi="Times New Roman"/>
          <w:b/>
          <w:sz w:val="28"/>
          <w:szCs w:val="28"/>
        </w:rPr>
        <w:t>равнения и неравенства»</w:t>
      </w:r>
      <w:r w:rsidRPr="00B945C3">
        <w:rPr>
          <w:rFonts w:ascii="Times New Roman" w:hAnsi="Times New Roman"/>
          <w:b/>
          <w:sz w:val="28"/>
          <w:szCs w:val="28"/>
        </w:rPr>
        <w:t xml:space="preserve">: </w:t>
      </w:r>
      <w:r w:rsidRPr="00B945C3">
        <w:rPr>
          <w:rFonts w:ascii="Times New Roman" w:hAnsi="Times New Roman"/>
          <w:sz w:val="28"/>
          <w:szCs w:val="28"/>
        </w:rPr>
        <w:t>в разделе</w:t>
      </w:r>
      <w:r w:rsidR="00D35526" w:rsidRPr="00B945C3">
        <w:rPr>
          <w:rFonts w:ascii="Times New Roman" w:hAnsi="Times New Roman"/>
          <w:sz w:val="28"/>
          <w:szCs w:val="28"/>
        </w:rPr>
        <w:t xml:space="preserve"> формируется понимание того,  что уравнение – это математический аппарат решения разнообразных задач по математике, ситуаций из смежных областей знаний, практики. Ведётся рабо</w:t>
      </w:r>
      <w:r w:rsidR="00D20F98" w:rsidRPr="00B945C3">
        <w:rPr>
          <w:rFonts w:ascii="Times New Roman" w:hAnsi="Times New Roman"/>
          <w:sz w:val="28"/>
          <w:szCs w:val="28"/>
        </w:rPr>
        <w:t xml:space="preserve">та над правильным употреблением </w:t>
      </w:r>
      <w:r w:rsidR="00D35526" w:rsidRPr="00B945C3">
        <w:rPr>
          <w:rFonts w:ascii="Times New Roman" w:hAnsi="Times New Roman"/>
          <w:sz w:val="28"/>
          <w:szCs w:val="28"/>
        </w:rPr>
        <w:t>терминов «уравнение», «неравенство», «корень уравнения»; понимать их в тексте, в речи учителя, понимать формулировку задания «решить уравнение»; решением простейших линейных уравнений и текстовых задач с помощью составлений уравнений.</w:t>
      </w:r>
    </w:p>
    <w:p w:rsidR="00D35526" w:rsidRPr="00B945C3" w:rsidRDefault="00D35526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Раздел</w:t>
      </w:r>
      <w:r w:rsidRPr="00B945C3">
        <w:rPr>
          <w:rFonts w:ascii="Times New Roman" w:hAnsi="Times New Roman"/>
          <w:sz w:val="28"/>
          <w:szCs w:val="28"/>
        </w:rPr>
        <w:t xml:space="preserve"> </w:t>
      </w:r>
      <w:r w:rsidRPr="00B945C3">
        <w:rPr>
          <w:rFonts w:ascii="Times New Roman" w:hAnsi="Times New Roman"/>
          <w:b/>
          <w:sz w:val="28"/>
          <w:szCs w:val="28"/>
        </w:rPr>
        <w:t xml:space="preserve">«Геометрические фигуры и их свойства. Измерение геометрических величин» </w:t>
      </w:r>
      <w:r w:rsidRPr="00B945C3">
        <w:rPr>
          <w:rFonts w:ascii="Times New Roman" w:hAnsi="Times New Roman"/>
          <w:sz w:val="28"/>
          <w:szCs w:val="28"/>
        </w:rPr>
        <w:t>включает работу над осознанием того, что геометрические формы являются идеализированными образами реальных объектов, над умением использовать геометрический язык для описания предметов окружающего мира; учащиеся получают представления о некоторых областях применения геометрии в быту, науке, технике, искусстве. Эта работа предполагает формирование следующих умений: распознавать на чертежах и моделях геометрические фигуры, выполнять чертежи по условию задачи. В этом разделе учащиеся приобретают практические навыки использования геометрических инструментов для изображения фигур, а также для нахождения длин отрезков и величин углов.</w:t>
      </w:r>
    </w:p>
    <w:p w:rsidR="00D35526" w:rsidRPr="00B945C3" w:rsidRDefault="00D35526" w:rsidP="006D3B07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Исторически сложились две стороны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Без базовой математической подготовки невозможна постановка образования современного человека.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школе математика служит опорным предметом для изучения смежных дисциплин.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высокого уровня образования, связано с непосредственным  применением  математики (экономика, бизнес, финансы, физика, химия, техника, информатика, биология, психология и др.).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Использование в математике, наряду с естественным, нескольких математических языков даёт возможность развивать у учащихся точную, экономную, информативную речь, умение отбирать наиболее подходящие языковые средства.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Математическое образование вносит свой вклад в формирование общей культуры человека. Необходимым компонентом этой культуры в её современном толковании является общее знакомство с методами познания действительности.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2358C" w:rsidRPr="00B945C3" w:rsidRDefault="0062358C" w:rsidP="006D3B07">
      <w:pPr>
        <w:tabs>
          <w:tab w:val="left" w:pos="5529"/>
          <w:tab w:val="left" w:pos="56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История развития математического знания даёт возможность пополнить запас историко-научных знаний школьников, сформировать у них представление о математике как части общечеловеческой культуры.</w:t>
      </w:r>
    </w:p>
    <w:p w:rsidR="005759A9" w:rsidRPr="00B945C3" w:rsidRDefault="005759A9" w:rsidP="007713C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858AF" w:rsidRPr="00B945C3" w:rsidRDefault="00A858AF" w:rsidP="007713CB">
      <w:pPr>
        <w:spacing w:line="240" w:lineRule="auto"/>
        <w:ind w:right="180"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Общая характеристика  учебного предмета.</w:t>
      </w:r>
    </w:p>
    <w:p w:rsidR="003055CC" w:rsidRPr="00B945C3" w:rsidRDefault="003055CC" w:rsidP="003055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Значимость </w:t>
      </w:r>
      <w:r w:rsidRPr="00B945C3">
        <w:rPr>
          <w:rFonts w:ascii="Times New Roman" w:hAnsi="Times New Roman"/>
          <w:b/>
          <w:sz w:val="28"/>
          <w:szCs w:val="28"/>
        </w:rPr>
        <w:t>математики</w:t>
      </w:r>
      <w:r w:rsidRPr="00B945C3">
        <w:rPr>
          <w:rFonts w:ascii="Times New Roman" w:hAnsi="Times New Roman"/>
          <w:sz w:val="28"/>
          <w:szCs w:val="28"/>
        </w:rPr>
        <w:t xml:space="preserve"> как одного из основных компо</w:t>
      </w:r>
      <w:r w:rsidRPr="00B945C3">
        <w:rPr>
          <w:rFonts w:ascii="Times New Roman" w:hAnsi="Times New Roman"/>
          <w:sz w:val="28"/>
          <w:szCs w:val="28"/>
        </w:rPr>
        <w:softHyphen/>
        <w:t>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</w:t>
      </w:r>
      <w:r w:rsidRPr="00B945C3">
        <w:rPr>
          <w:rFonts w:ascii="Times New Roman" w:hAnsi="Times New Roman"/>
          <w:sz w:val="28"/>
          <w:szCs w:val="28"/>
        </w:rPr>
        <w:softHyphen/>
        <w:t>ния духовной среды подрастающего человека, его интеллек</w:t>
      </w:r>
      <w:r w:rsidRPr="00B945C3">
        <w:rPr>
          <w:rFonts w:ascii="Times New Roman" w:hAnsi="Times New Roman"/>
          <w:sz w:val="28"/>
          <w:szCs w:val="28"/>
        </w:rPr>
        <w:softHyphen/>
        <w:t>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</w:t>
      </w:r>
      <w:r w:rsidRPr="00B945C3">
        <w:rPr>
          <w:rFonts w:ascii="Times New Roman" w:hAnsi="Times New Roman"/>
          <w:sz w:val="28"/>
          <w:szCs w:val="28"/>
        </w:rPr>
        <w:softHyphen/>
        <w:t>сти, достаточными для изучения других дисциплин, для про</w:t>
      </w:r>
      <w:r w:rsidRPr="00B945C3">
        <w:rPr>
          <w:rFonts w:ascii="Times New Roman" w:hAnsi="Times New Roman"/>
          <w:sz w:val="28"/>
          <w:szCs w:val="28"/>
        </w:rPr>
        <w:softHyphen/>
        <w:t>должения обучения в системе непрерывного образования.</w:t>
      </w:r>
    </w:p>
    <w:p w:rsidR="00A858AF" w:rsidRPr="00B945C3" w:rsidRDefault="00A858AF" w:rsidP="007713C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основе содержания обучения математик</w:t>
      </w:r>
      <w:r w:rsidR="0062358C" w:rsidRPr="00B945C3">
        <w:rPr>
          <w:rFonts w:ascii="Times New Roman" w:hAnsi="Times New Roman"/>
          <w:sz w:val="28"/>
          <w:szCs w:val="28"/>
        </w:rPr>
        <w:t>е</w:t>
      </w:r>
      <w:r w:rsidRPr="00B945C3">
        <w:rPr>
          <w:rFonts w:ascii="Times New Roman" w:hAnsi="Times New Roman"/>
          <w:sz w:val="28"/>
          <w:szCs w:val="28"/>
        </w:rPr>
        <w:t xml:space="preserve">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A858AF" w:rsidRPr="00B945C3" w:rsidRDefault="003055CC" w:rsidP="007713C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bCs/>
          <w:sz w:val="28"/>
          <w:szCs w:val="28"/>
        </w:rPr>
        <w:t xml:space="preserve">Предметная компетенция: </w:t>
      </w:r>
      <w:r w:rsidR="00A858AF" w:rsidRPr="00B945C3">
        <w:rPr>
          <w:rFonts w:ascii="Times New Roman" w:hAnsi="Times New Roman"/>
          <w:sz w:val="28"/>
          <w:szCs w:val="28"/>
        </w:rPr>
        <w:t>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A858AF" w:rsidRPr="00B945C3" w:rsidRDefault="00A858AF" w:rsidP="007713C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bCs/>
          <w:sz w:val="28"/>
          <w:szCs w:val="28"/>
        </w:rPr>
        <w:t>Коммуникативная компетенция</w:t>
      </w:r>
      <w:r w:rsidR="003055CC" w:rsidRPr="00B945C3">
        <w:rPr>
          <w:rFonts w:ascii="Times New Roman" w:hAnsi="Times New Roman"/>
          <w:b/>
          <w:bCs/>
          <w:sz w:val="28"/>
          <w:szCs w:val="28"/>
        </w:rPr>
        <w:t>:</w:t>
      </w:r>
      <w:r w:rsidRPr="00B945C3">
        <w:rPr>
          <w:rFonts w:ascii="Times New Roman" w:hAnsi="Times New Roman"/>
          <w:sz w:val="28"/>
          <w:szCs w:val="28"/>
        </w:rPr>
        <w:t xml:space="preserve">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A858AF" w:rsidRPr="00B945C3" w:rsidRDefault="00A858AF" w:rsidP="007713C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bCs/>
          <w:sz w:val="28"/>
          <w:szCs w:val="28"/>
        </w:rPr>
        <w:t>Организационная компетенц</w:t>
      </w:r>
      <w:r w:rsidR="003055CC" w:rsidRPr="00B945C3">
        <w:rPr>
          <w:rFonts w:ascii="Times New Roman" w:hAnsi="Times New Roman"/>
          <w:b/>
          <w:bCs/>
          <w:sz w:val="28"/>
          <w:szCs w:val="28"/>
        </w:rPr>
        <w:t xml:space="preserve">ия: </w:t>
      </w:r>
      <w:r w:rsidRPr="00B945C3">
        <w:rPr>
          <w:rFonts w:ascii="Times New Roman" w:hAnsi="Times New Roman"/>
          <w:sz w:val="28"/>
          <w:szCs w:val="28"/>
        </w:rPr>
        <w:t>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A858AF" w:rsidRPr="00B945C3" w:rsidRDefault="003055CC" w:rsidP="007713CB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bCs/>
          <w:sz w:val="28"/>
          <w:szCs w:val="28"/>
        </w:rPr>
        <w:t xml:space="preserve">Общекультурная компетенция: </w:t>
      </w:r>
      <w:r w:rsidR="00A858AF" w:rsidRPr="00B945C3">
        <w:rPr>
          <w:rFonts w:ascii="Times New Roman" w:hAnsi="Times New Roman"/>
          <w:sz w:val="28"/>
          <w:szCs w:val="28"/>
        </w:rPr>
        <w:t>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формирования таких значимых черт личности, как независимость и критичность мышления, воля и настойчивость в достижении цели и др.</w:t>
      </w:r>
    </w:p>
    <w:p w:rsidR="00A858AF" w:rsidRPr="00B945C3" w:rsidRDefault="00A858AF" w:rsidP="007713CB">
      <w:pPr>
        <w:spacing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 xml:space="preserve"> Работа по формированию ключевых компетенций ведется с помощью современных образовательных технологий:</w:t>
      </w:r>
    </w:p>
    <w:p w:rsidR="00A858AF" w:rsidRPr="00B945C3" w:rsidRDefault="00A858AF" w:rsidP="001C0ECF">
      <w:pPr>
        <w:pStyle w:val="af0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технология проблемно-диагностического обучения;</w:t>
      </w:r>
    </w:p>
    <w:p w:rsidR="00A858AF" w:rsidRPr="00B945C3" w:rsidRDefault="00A858AF" w:rsidP="001C0ECF">
      <w:pPr>
        <w:pStyle w:val="af0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технология формирования правильного типа читательской деятельности;</w:t>
      </w:r>
    </w:p>
    <w:p w:rsidR="00A858AF" w:rsidRPr="00B945C3" w:rsidRDefault="00A858AF" w:rsidP="001C0ECF">
      <w:pPr>
        <w:pStyle w:val="af0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технология оценивания образовательных достижений;</w:t>
      </w:r>
    </w:p>
    <w:p w:rsidR="00A858AF" w:rsidRPr="00B945C3" w:rsidRDefault="00A858AF" w:rsidP="001C0ECF">
      <w:pPr>
        <w:pStyle w:val="af0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технология формирования ИКТ грамотности.</w:t>
      </w:r>
    </w:p>
    <w:p w:rsidR="003D35C7" w:rsidRPr="00B945C3" w:rsidRDefault="003D35C7" w:rsidP="003D35C7">
      <w:pPr>
        <w:pStyle w:val="af0"/>
        <w:spacing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</w:p>
    <w:p w:rsidR="009E02BD" w:rsidRPr="00B945C3" w:rsidRDefault="009E02BD" w:rsidP="009E02B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945C3">
        <w:rPr>
          <w:rFonts w:ascii="Times New Roman" w:hAnsi="Times New Roman"/>
          <w:color w:val="000000"/>
          <w:sz w:val="28"/>
          <w:szCs w:val="28"/>
        </w:rPr>
        <w:t xml:space="preserve">Новая парадигма образования, реализуемая ФГОС, – это переход от школы информационно-трансляционной к школе деятельностной, формирующей у обучающихся универсальные учебные действия, необходимые для решения конкретных личностно значимых задач. </w:t>
      </w:r>
      <w:r w:rsidRPr="00B945C3">
        <w:rPr>
          <w:rFonts w:ascii="Times New Roman" w:hAnsi="Times New Roman"/>
          <w:sz w:val="28"/>
          <w:szCs w:val="28"/>
        </w:rPr>
        <w:t xml:space="preserve">Поэтому изучение математики на ступени основного общего образования направлено на достижение </w:t>
      </w:r>
      <w:r w:rsidRPr="00B945C3">
        <w:rPr>
          <w:rFonts w:ascii="Times New Roman" w:hAnsi="Times New Roman"/>
          <w:b/>
          <w:i/>
          <w:sz w:val="28"/>
          <w:szCs w:val="28"/>
        </w:rPr>
        <w:t>следующих целей.</w:t>
      </w:r>
    </w:p>
    <w:p w:rsidR="00BA02D2" w:rsidRDefault="00BA02D2" w:rsidP="009E02BD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9E02BD" w:rsidRPr="00B945C3" w:rsidRDefault="009E02BD" w:rsidP="009E02BD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9E02BD" w:rsidRPr="00B945C3" w:rsidRDefault="009E02BD" w:rsidP="001C0EC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направлении личностного развития: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интеллектуальном обществе;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9E02BD" w:rsidRPr="00B945C3" w:rsidRDefault="009E02BD" w:rsidP="009E02BD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E02BD" w:rsidRPr="00B945C3" w:rsidRDefault="009E02BD" w:rsidP="001C0EC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метапредметном направлении: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E02BD" w:rsidRPr="00B945C3" w:rsidRDefault="009E02BD" w:rsidP="009E02BD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E02BD" w:rsidRPr="00B945C3" w:rsidRDefault="009E02BD" w:rsidP="001C0ECF">
      <w:pPr>
        <w:pStyle w:val="af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В предметном направлении: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9E02BD" w:rsidRPr="00B945C3" w:rsidRDefault="009E02BD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9E02BD" w:rsidRPr="00B945C3" w:rsidRDefault="009E02BD" w:rsidP="009E02BD">
      <w:pPr>
        <w:pStyle w:val="af5"/>
        <w:ind w:firstLine="708"/>
        <w:rPr>
          <w:sz w:val="28"/>
          <w:szCs w:val="28"/>
        </w:rPr>
      </w:pPr>
    </w:p>
    <w:p w:rsidR="009E02BD" w:rsidRPr="00B945C3" w:rsidRDefault="009E02BD" w:rsidP="006D3B07">
      <w:pPr>
        <w:pStyle w:val="af5"/>
        <w:ind w:firstLine="708"/>
        <w:jc w:val="both"/>
        <w:rPr>
          <w:sz w:val="28"/>
          <w:szCs w:val="28"/>
        </w:rPr>
      </w:pPr>
      <w:r w:rsidRPr="00B945C3">
        <w:rPr>
          <w:sz w:val="28"/>
          <w:szCs w:val="28"/>
        </w:rPr>
        <w:t>Данные цели достигаются через интеграцию курса математики с междисциплинарными учебными программами – «Формирование универсальных учебных действий», «Формирование ИКТ-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учреждения. Основная школа» - «…программа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предметов…»)</w:t>
      </w:r>
    </w:p>
    <w:p w:rsidR="009E02BD" w:rsidRPr="00B945C3" w:rsidRDefault="009E02BD" w:rsidP="009E02BD">
      <w:pPr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Задачи изучения математики</w:t>
      </w:r>
    </w:p>
    <w:p w:rsidR="00A858AF" w:rsidRPr="00B945C3" w:rsidRDefault="00A858AF" w:rsidP="003D35C7">
      <w:pPr>
        <w:pStyle w:val="af0"/>
        <w:spacing w:line="240" w:lineRule="auto"/>
        <w:ind w:right="180"/>
        <w:jc w:val="both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В рамках указанных содержательных линий решаются следующие </w:t>
      </w:r>
      <w:r w:rsidRPr="00B945C3">
        <w:rPr>
          <w:rFonts w:ascii="Times New Roman" w:hAnsi="Times New Roman"/>
          <w:b/>
          <w:sz w:val="28"/>
          <w:szCs w:val="28"/>
        </w:rPr>
        <w:t>задачи:</w:t>
      </w:r>
    </w:p>
    <w:p w:rsidR="00761CF3" w:rsidRPr="00B945C3" w:rsidRDefault="00761CF3" w:rsidP="00BA0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</w:t>
      </w:r>
      <w:r w:rsidR="00626D0D" w:rsidRPr="00B945C3">
        <w:rPr>
          <w:rFonts w:ascii="Times New Roman" w:hAnsi="Times New Roman"/>
          <w:sz w:val="28"/>
          <w:szCs w:val="28"/>
        </w:rPr>
        <w:t>;</w:t>
      </w:r>
      <w:r w:rsidRPr="00B945C3">
        <w:rPr>
          <w:rFonts w:ascii="Times New Roman" w:hAnsi="Times New Roman"/>
          <w:sz w:val="28"/>
          <w:szCs w:val="28"/>
        </w:rPr>
        <w:t xml:space="preserve"> подготовка учащихся к изучению систематических курсов алгебры и геометрии.</w:t>
      </w:r>
    </w:p>
    <w:p w:rsidR="00761CF3" w:rsidRPr="00B945C3" w:rsidRDefault="00761CF3" w:rsidP="00761CF3">
      <w:pPr>
        <w:pStyle w:val="a3"/>
        <w:widowControl w:val="0"/>
        <w:ind w:left="0" w:right="0" w:firstLine="680"/>
        <w:rPr>
          <w:sz w:val="28"/>
          <w:szCs w:val="28"/>
        </w:rPr>
      </w:pPr>
      <w:r w:rsidRPr="00B945C3">
        <w:rPr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дробями; получают начальные представления об использовании букв для записи выражений и свойств арифметических действий, составлении уравнений; продолжают знакомство с геометрическими понятиями, приобретают навыки построения геометрических фигур и измерения геометрических величин; знакомятся с элементами логики, комбинаторики, статистики и теории вероятностей, с примерами решения простейших  комбинаторных задач: перебор вариантов, правило умножения</w:t>
      </w:r>
      <w:r w:rsidR="00626D0D" w:rsidRPr="00B945C3">
        <w:rPr>
          <w:sz w:val="28"/>
          <w:szCs w:val="28"/>
        </w:rPr>
        <w:t>; знакомятся с</w:t>
      </w:r>
      <w:r w:rsidRPr="00B945C3">
        <w:rPr>
          <w:sz w:val="28"/>
          <w:szCs w:val="28"/>
        </w:rPr>
        <w:t xml:space="preserve"> </w:t>
      </w:r>
      <w:r w:rsidR="00626D0D" w:rsidRPr="00B945C3">
        <w:rPr>
          <w:sz w:val="28"/>
          <w:szCs w:val="28"/>
        </w:rPr>
        <w:t>пр</w:t>
      </w:r>
      <w:r w:rsidRPr="00B945C3">
        <w:rPr>
          <w:sz w:val="28"/>
          <w:szCs w:val="28"/>
        </w:rPr>
        <w:t>едставление</w:t>
      </w:r>
      <w:r w:rsidR="00626D0D" w:rsidRPr="00B945C3">
        <w:rPr>
          <w:sz w:val="28"/>
          <w:szCs w:val="28"/>
        </w:rPr>
        <w:t>м</w:t>
      </w:r>
      <w:r w:rsidRPr="00B945C3">
        <w:rPr>
          <w:sz w:val="28"/>
          <w:szCs w:val="28"/>
        </w:rPr>
        <w:t xml:space="preserve"> данных в виде та</w:t>
      </w:r>
      <w:r w:rsidRPr="00B945C3">
        <w:rPr>
          <w:sz w:val="28"/>
          <w:szCs w:val="28"/>
        </w:rPr>
        <w:t>б</w:t>
      </w:r>
      <w:r w:rsidRPr="00B945C3">
        <w:rPr>
          <w:sz w:val="28"/>
          <w:szCs w:val="28"/>
        </w:rPr>
        <w:t>лиц, диаграмм</w:t>
      </w:r>
      <w:r w:rsidR="00626D0D" w:rsidRPr="00B945C3">
        <w:rPr>
          <w:sz w:val="28"/>
          <w:szCs w:val="28"/>
        </w:rPr>
        <w:t>; знакомятся с п</w:t>
      </w:r>
      <w:r w:rsidRPr="00B945C3">
        <w:rPr>
          <w:sz w:val="28"/>
          <w:szCs w:val="28"/>
        </w:rPr>
        <w:t>онятие</w:t>
      </w:r>
      <w:r w:rsidR="00626D0D" w:rsidRPr="00B945C3">
        <w:rPr>
          <w:sz w:val="28"/>
          <w:szCs w:val="28"/>
        </w:rPr>
        <w:t>м</w:t>
      </w:r>
      <w:r w:rsidRPr="00B945C3">
        <w:rPr>
          <w:sz w:val="28"/>
          <w:szCs w:val="28"/>
        </w:rPr>
        <w:t xml:space="preserve"> случайных событий</w:t>
      </w:r>
      <w:r w:rsidR="00626D0D" w:rsidRPr="00B945C3">
        <w:rPr>
          <w:sz w:val="28"/>
          <w:szCs w:val="28"/>
        </w:rPr>
        <w:t xml:space="preserve"> и их примерами</w:t>
      </w:r>
      <w:r w:rsidRPr="00B945C3">
        <w:rPr>
          <w:sz w:val="28"/>
          <w:szCs w:val="28"/>
        </w:rPr>
        <w:t>.</w:t>
      </w:r>
    </w:p>
    <w:p w:rsidR="0077651B" w:rsidRDefault="0077651B" w:rsidP="00776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CF3" w:rsidRDefault="0077651B" w:rsidP="00776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1B">
        <w:rPr>
          <w:rFonts w:ascii="Times New Roman" w:hAnsi="Times New Roman"/>
          <w:b/>
          <w:sz w:val="28"/>
          <w:szCs w:val="28"/>
        </w:rPr>
        <w:t>Выбор методов изложения.</w:t>
      </w:r>
    </w:p>
    <w:p w:rsidR="0077651B" w:rsidRPr="0077651B" w:rsidRDefault="0077651B" w:rsidP="00776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универсальных действий</w:t>
      </w:r>
    </w:p>
    <w:p w:rsidR="00B945C3" w:rsidRPr="0077651B" w:rsidRDefault="00B945C3" w:rsidP="0033326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При выборе методов изложения программного материа</w:t>
      </w:r>
      <w:r w:rsidRPr="0077651B">
        <w:rPr>
          <w:rFonts w:ascii="Times New Roman" w:hAnsi="Times New Roman"/>
          <w:sz w:val="28"/>
          <w:szCs w:val="28"/>
        </w:rPr>
        <w:softHyphen/>
        <w:t>ла приоритет отдается дедуктивным методам. Овладев общи</w:t>
      </w:r>
      <w:r w:rsidRPr="0077651B">
        <w:rPr>
          <w:rFonts w:ascii="Times New Roman" w:hAnsi="Times New Roman"/>
          <w:sz w:val="28"/>
          <w:szCs w:val="28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77651B">
        <w:rPr>
          <w:rFonts w:ascii="Times New Roman" w:hAnsi="Times New Roman"/>
          <w:sz w:val="28"/>
          <w:szCs w:val="28"/>
        </w:rPr>
        <w:softHyphen/>
        <w:t>ных задач.</w:t>
      </w:r>
    </w:p>
    <w:p w:rsidR="00B945C3" w:rsidRPr="0077651B" w:rsidRDefault="00B945C3" w:rsidP="0033326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 xml:space="preserve">На данной ступени общего образования учебный предмет </w:t>
      </w:r>
      <w:r w:rsidR="0077651B" w:rsidRPr="0077651B">
        <w:rPr>
          <w:rFonts w:ascii="Times New Roman" w:hAnsi="Times New Roman"/>
          <w:sz w:val="28"/>
          <w:szCs w:val="28"/>
        </w:rPr>
        <w:t xml:space="preserve">математика </w:t>
      </w:r>
      <w:r w:rsidRPr="0077651B">
        <w:rPr>
          <w:rFonts w:ascii="Times New Roman" w:hAnsi="Times New Roman"/>
          <w:sz w:val="28"/>
          <w:szCs w:val="28"/>
        </w:rPr>
        <w:t>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B945C3" w:rsidRPr="0077651B" w:rsidRDefault="00B945C3" w:rsidP="00333260">
      <w:pPr>
        <w:shd w:val="clear" w:color="auto" w:fill="FFFFFF"/>
        <w:spacing w:after="0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sz w:val="28"/>
          <w:szCs w:val="28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второй ступени общего образования.</w:t>
      </w:r>
    </w:p>
    <w:p w:rsidR="00B945C3" w:rsidRPr="0077651B" w:rsidRDefault="00B945C3" w:rsidP="00B945C3">
      <w:pPr>
        <w:shd w:val="clear" w:color="auto" w:fill="FFFFFF"/>
        <w:spacing w:before="2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b/>
          <w:sz w:val="28"/>
          <w:szCs w:val="28"/>
        </w:rPr>
        <w:t>При освоении личностных действий ведётся формирование: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критического отношения к информации и избирательности её восприятия;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уважения к информации о частной жизни и информационным результатам деятельности других людей;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основ правовой культуры в области использования информации.</w:t>
      </w:r>
    </w:p>
    <w:p w:rsidR="00B945C3" w:rsidRPr="0077651B" w:rsidRDefault="00B945C3" w:rsidP="00B945C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5C3" w:rsidRPr="0077651B" w:rsidRDefault="00B945C3" w:rsidP="00B945C3">
      <w:pPr>
        <w:shd w:val="clear" w:color="auto" w:fill="FFFFFF"/>
        <w:spacing w:before="2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b/>
          <w:sz w:val="28"/>
          <w:szCs w:val="28"/>
        </w:rPr>
        <w:t>При освоении регулятивных универсальных учебных действий обеспечивается: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оценка условий,  алгоритмов и результатов действий, выполняемых в информационной среде;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использование результатов действия, размещённых в  информационной среде, для оценки  и коррекции выполненного действия;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создание цифрового портфолио учебных достижений учащегося.</w:t>
      </w:r>
    </w:p>
    <w:p w:rsidR="00B945C3" w:rsidRPr="0077651B" w:rsidRDefault="00B945C3" w:rsidP="00B945C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5C3" w:rsidRPr="0077651B" w:rsidRDefault="00B945C3" w:rsidP="00B945C3">
      <w:pPr>
        <w:shd w:val="clear" w:color="auto" w:fill="FFFFFF"/>
        <w:spacing w:before="2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b/>
          <w:sz w:val="28"/>
          <w:szCs w:val="28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поиск информации;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фиксация (запись) информации с помощью различных технических средств;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структурирование информации, её организация и представление в виде диаграмм,</w:t>
      </w:r>
      <w:r w:rsidRPr="0077651B">
        <w:rPr>
          <w:rStyle w:val="Zag11"/>
          <w:rFonts w:ascii="Times New Roman" w:eastAsia="@Arial Unicode MS" w:hAnsi="Times New Roman"/>
          <w:sz w:val="28"/>
          <w:szCs w:val="28"/>
        </w:rPr>
        <w:t xml:space="preserve"> картосхем, линий времени и пр.;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создание простых гипермедиасообщений;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построение простейших моделей объектов и процессов.</w:t>
      </w:r>
    </w:p>
    <w:p w:rsidR="00B945C3" w:rsidRPr="0077651B" w:rsidRDefault="00B945C3" w:rsidP="00B945C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5C3" w:rsidRPr="0077651B" w:rsidRDefault="00B945C3" w:rsidP="00B945C3">
      <w:pPr>
        <w:shd w:val="clear" w:color="auto" w:fill="FFFFFF"/>
        <w:spacing w:before="2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обмен гипермедиасообщениями;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выступление с аудиовизуальной поддержкой;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фиксация хода коллективной/личной коммуникации;</w:t>
      </w:r>
    </w:p>
    <w:p w:rsidR="00B945C3" w:rsidRPr="0077651B" w:rsidRDefault="00B945C3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51B">
        <w:rPr>
          <w:rFonts w:ascii="Times New Roman" w:hAnsi="Times New Roman"/>
          <w:sz w:val="28"/>
          <w:szCs w:val="28"/>
        </w:rPr>
        <w:t>общение в цифровой среде.</w:t>
      </w:r>
    </w:p>
    <w:p w:rsidR="00B945C3" w:rsidRPr="0077651B" w:rsidRDefault="00B945C3" w:rsidP="00B945C3">
      <w:pPr>
        <w:shd w:val="clear" w:color="auto" w:fill="FFFFFF"/>
        <w:spacing w:before="2" w:after="0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B945C3" w:rsidRPr="0077651B" w:rsidRDefault="00B945C3" w:rsidP="00B945C3">
      <w:pPr>
        <w:shd w:val="clear" w:color="auto" w:fill="FFFFFF"/>
        <w:spacing w:before="2" w:line="240" w:lineRule="auto"/>
        <w:ind w:right="2" w:firstLine="68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51B">
        <w:rPr>
          <w:rStyle w:val="Zag11"/>
          <w:rFonts w:ascii="Times New Roman" w:eastAsia="@Arial Unicode MS" w:hAnsi="Times New Roman"/>
          <w:sz w:val="28"/>
          <w:szCs w:val="28"/>
        </w:rPr>
        <w:t>Формирование ИКТ-компетентности обучающихся происходит в рамках системно-деятельностного подхода.</w:t>
      </w:r>
    </w:p>
    <w:p w:rsidR="00A858AF" w:rsidRPr="00333260" w:rsidRDefault="00A858AF" w:rsidP="00BA02D2">
      <w:pPr>
        <w:spacing w:after="12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A858AF" w:rsidRPr="00333260" w:rsidRDefault="00A858AF" w:rsidP="00BA02D2">
      <w:pPr>
        <w:pStyle w:val="dash041e005f0431005f044b005f0447005f043d005f044b005f0439"/>
        <w:spacing w:after="120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333260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333260">
        <w:rPr>
          <w:rStyle w:val="dash041e005f0431005f044b005f0447005f043d005f044b005f0439005f005fchar1char1"/>
          <w:sz w:val="28"/>
          <w:szCs w:val="28"/>
        </w:rPr>
        <w:t>;</w:t>
      </w:r>
    </w:p>
    <w:p w:rsidR="00A858AF" w:rsidRPr="00333260" w:rsidRDefault="00A858AF" w:rsidP="00333260">
      <w:pPr>
        <w:pStyle w:val="dash041e005f0431005f044b005f0447005f043d005f044b005f04391"/>
        <w:ind w:firstLine="680"/>
        <w:rPr>
          <w:sz w:val="28"/>
          <w:szCs w:val="28"/>
        </w:rPr>
      </w:pPr>
      <w:r w:rsidRPr="00333260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333260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858AF" w:rsidRPr="00333260" w:rsidRDefault="00DE0016" w:rsidP="00333260">
      <w:pPr>
        <w:pStyle w:val="dash041e005f0431005f044b005f0447005f043d005f044b005f04391"/>
        <w:ind w:firstLine="68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b/>
          <w:bCs/>
          <w:sz w:val="28"/>
          <w:szCs w:val="28"/>
        </w:rPr>
        <w:t>предметным,</w:t>
      </w:r>
      <w:r w:rsidR="00A858AF" w:rsidRPr="00333260">
        <w:rPr>
          <w:rStyle w:val="dash041e005f0431005f044b005f0447005f043d005f044b005f04391005f005fchar1char1"/>
          <w:b/>
          <w:bCs/>
          <w:sz w:val="28"/>
          <w:szCs w:val="28"/>
        </w:rPr>
        <w:t xml:space="preserve"> </w:t>
      </w:r>
      <w:r w:rsidR="00A858AF" w:rsidRPr="00333260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="00A858AF" w:rsidRPr="00333260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="00A858AF" w:rsidRPr="00333260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858AF" w:rsidRPr="00333260" w:rsidRDefault="00A858AF" w:rsidP="00333260">
      <w:pPr>
        <w:pStyle w:val="dash041e005f0431005f044b005f0447005f043d005f044b005f04391"/>
        <w:ind w:firstLine="680"/>
        <w:rPr>
          <w:sz w:val="28"/>
          <w:szCs w:val="28"/>
        </w:rPr>
      </w:pP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</w:t>
      </w:r>
      <w:r w:rsidRPr="00333260">
        <w:rPr>
          <w:rStyle w:val="dash041e005f0431005f044b005f0447005f043d005f044b005f0439005f005fchar1char1"/>
          <w:sz w:val="28"/>
          <w:szCs w:val="28"/>
        </w:rPr>
        <w:t>: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1)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2)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</w:t>
      </w:r>
      <w:r>
        <w:rPr>
          <w:rStyle w:val="dash041e005f0431005f044b005f0447005f043d005f044b005f0439005f005fchar1char1"/>
          <w:sz w:val="28"/>
          <w:szCs w:val="28"/>
        </w:rPr>
        <w:t>отивации к обучению и познанию,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4)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5)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</w:t>
      </w:r>
      <w:r>
        <w:rPr>
          <w:rStyle w:val="dash041e005f0431005f044b005f0447005f043d005f044b005f0439005f005fchar1char1"/>
          <w:sz w:val="28"/>
          <w:szCs w:val="28"/>
        </w:rPr>
        <w:t>тие в школьном самоуправлении и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6)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7)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формирование ценности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A858AF" w:rsidRPr="00333260">
        <w:rPr>
          <w:sz w:val="28"/>
          <w:szCs w:val="28"/>
        </w:rPr>
        <w:t>экологического мышления, развитие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</w:t>
      </w:r>
      <w:r w:rsidR="00A858AF" w:rsidRPr="00333260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10)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11)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</w:t>
      </w:r>
      <w:r>
        <w:rPr>
          <w:rStyle w:val="dash041e005f0431005f044b005f0447005f043d005f044b005f0439005f005fchar1char1"/>
          <w:sz w:val="28"/>
          <w:szCs w:val="28"/>
        </w:rPr>
        <w:t>аследия народов России и мира,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творческой деятельности эстетического характера.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</w:t>
      </w:r>
      <w:r w:rsidRPr="00333260">
        <w:rPr>
          <w:rStyle w:val="dash041e005f0431005f044b005f0447005f043d005f044b005f0439005f005fchar1char1"/>
          <w:sz w:val="28"/>
          <w:szCs w:val="28"/>
        </w:rPr>
        <w:t>: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1)</w:t>
      </w:r>
      <w:r w:rsidR="0087794E" w:rsidRPr="0033326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2)</w:t>
      </w:r>
      <w:r w:rsidR="0087794E" w:rsidRPr="0033326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умение </w:t>
      </w:r>
      <w:r w:rsidR="00DE0016">
        <w:rPr>
          <w:rStyle w:val="dash041e005f0431005f044b005f0447005f043d005f044b005f0439005f005fchar1char1"/>
          <w:sz w:val="28"/>
          <w:szCs w:val="28"/>
        </w:rPr>
        <w:t>самостоятельно планировать пути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 достижения целе</w:t>
      </w:r>
      <w:r w:rsidR="00DE0016">
        <w:rPr>
          <w:rStyle w:val="dash041e005f0431005f044b005f0447005f043d005f044b005f0439005f005fchar1char1"/>
          <w:sz w:val="28"/>
          <w:szCs w:val="28"/>
        </w:rPr>
        <w:t>й, в том числе альтернативные, осознанно выбирать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 наиболее эффективные способы решения учебных и познавательных задач;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3)</w:t>
      </w:r>
      <w:r w:rsidR="0087794E" w:rsidRPr="0033326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33260">
        <w:rPr>
          <w:rStyle w:val="dash041e005f0431005f044b005f0447005f043d005f044b005f0439005f005fchar1char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="00DE0016">
        <w:rPr>
          <w:rStyle w:val="dash041e005f0431005f044b005f0447005f043d005f044b005f0439005f005fchar1char1"/>
          <w:sz w:val="28"/>
          <w:szCs w:val="28"/>
        </w:rPr>
        <w:t xml:space="preserve"> результата, определять способы</w:t>
      </w:r>
      <w:r w:rsidRPr="00333260">
        <w:rPr>
          <w:rStyle w:val="dash041e005f0431005f044b005f0447005f043d005f044b005f0439005f005fchar1char1"/>
          <w:sz w:val="28"/>
          <w:szCs w:val="28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4)</w:t>
      </w:r>
      <w:r w:rsidR="0087794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33260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5)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6)умение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определять понятия, создавать обобщения, устанавлива</w:t>
      </w:r>
      <w:r>
        <w:rPr>
          <w:rStyle w:val="dash041e005f0431005f044b005f0447005f043d005f044b005f0439005f005fchar1char1"/>
          <w:sz w:val="28"/>
          <w:szCs w:val="28"/>
        </w:rPr>
        <w:t>ть аналогии, классифицировать,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самостоятельно выбирать основания и критерии для классификации, устанавливать причинно-следств</w:t>
      </w:r>
      <w:r>
        <w:rPr>
          <w:rStyle w:val="dash041e005f0431005f044b005f0447005f043d005f044b005f0439005f005fchar1char1"/>
          <w:sz w:val="28"/>
          <w:szCs w:val="28"/>
        </w:rPr>
        <w:t xml:space="preserve">енные связи, строить логическое рассуждение,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умозаклю</w:t>
      </w:r>
      <w:r>
        <w:rPr>
          <w:rStyle w:val="dash041e005f0431005f044b005f0447005f043d005f044b005f0439005f005fchar1char1"/>
          <w:sz w:val="28"/>
          <w:szCs w:val="28"/>
        </w:rPr>
        <w:t>чение (индуктивное, дедуктивное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и по аналогии) и делать выводы;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8)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смысловое чтение;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у</w:t>
      </w:r>
      <w:r w:rsidR="00A858AF" w:rsidRPr="00333260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учебное сотрудничество и совместную деятельно</w:t>
      </w:r>
      <w:r>
        <w:rPr>
          <w:rStyle w:val="dash041e005f0431005f044b005f0447005f043d005f044b005f0439005f005fchar1char1"/>
          <w:sz w:val="28"/>
          <w:szCs w:val="28"/>
        </w:rPr>
        <w:t>сть с учителем и сверстниками;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работать</w:t>
      </w:r>
      <w:r w:rsidR="00A858AF" w:rsidRPr="00333260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="00A858AF" w:rsidRPr="00333260">
        <w:rPr>
          <w:rStyle w:val="dash0421005f0442005f0440005f043e005f0433005f0438005f0439005f005fchar1char1"/>
          <w:sz w:val="28"/>
          <w:szCs w:val="28"/>
        </w:rPr>
        <w:t xml:space="preserve">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</w:t>
      </w:r>
      <w:r>
        <w:rPr>
          <w:rStyle w:val="dash041e005f0431005f044b005f0447005f043d005f044b005f0439005f005fchar1char1"/>
          <w:sz w:val="28"/>
          <w:szCs w:val="28"/>
        </w:rPr>
        <w:t>ания позиций и учёта интересов;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 формулировать, аргументировать и отстаивать своё мнение;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10)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858AF" w:rsidRPr="00333260" w:rsidRDefault="00DE0016" w:rsidP="00333260">
      <w:pPr>
        <w:pStyle w:val="dash041e005f0431005f044b005f0447005f043d005f044b005f0439"/>
        <w:ind w:firstLine="68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11) </w:t>
      </w:r>
      <w:r w:rsidR="00A858AF" w:rsidRPr="00333260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858AF" w:rsidRPr="00333260" w:rsidRDefault="00A858AF" w:rsidP="00333260">
      <w:pPr>
        <w:pStyle w:val="dash041e005f0431005f044b005f0447005f043d005f044b005f0439"/>
        <w:ind w:firstLine="680"/>
        <w:jc w:val="both"/>
        <w:rPr>
          <w:sz w:val="28"/>
          <w:szCs w:val="28"/>
        </w:rPr>
      </w:pPr>
      <w:r w:rsidRPr="00333260">
        <w:rPr>
          <w:rStyle w:val="dash041e005f0431005f044b005f0447005f043d005f044b005f0439005f005fchar1char1"/>
          <w:sz w:val="28"/>
          <w:szCs w:val="28"/>
        </w:rPr>
        <w:t>12)</w:t>
      </w:r>
      <w:r w:rsidRPr="00333260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33260">
        <w:rPr>
          <w:rStyle w:val="dash041e005f0431005f044b005f0447005f043d005f044b005f0439005f005fchar1char1"/>
          <w:sz w:val="28"/>
          <w:szCs w:val="28"/>
        </w:rPr>
        <w:t>.</w:t>
      </w:r>
    </w:p>
    <w:p w:rsidR="00A858AF" w:rsidRPr="00333260" w:rsidRDefault="00A858AF" w:rsidP="00333260">
      <w:pPr>
        <w:pStyle w:val="dash041e0431044b0447043d044b0439"/>
        <w:ind w:firstLine="680"/>
        <w:jc w:val="both"/>
        <w:rPr>
          <w:sz w:val="28"/>
          <w:szCs w:val="28"/>
        </w:rPr>
      </w:pPr>
      <w:r w:rsidRPr="00333260">
        <w:rPr>
          <w:rStyle w:val="dash041e0431044b0447043d044b0439char1"/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333260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изучаемого предмета математики должны обеспечивать успешное обучение на следу</w:t>
      </w:r>
      <w:r w:rsidR="0087794E">
        <w:rPr>
          <w:rStyle w:val="dash041e0431044b0447043d044b0439char1"/>
          <w:sz w:val="28"/>
          <w:szCs w:val="28"/>
        </w:rPr>
        <w:t>ющей ступени общего образования</w:t>
      </w:r>
      <w:r w:rsidRPr="00333260">
        <w:rPr>
          <w:color w:val="000000"/>
          <w:sz w:val="28"/>
          <w:szCs w:val="28"/>
        </w:rPr>
        <w:t>: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858AF" w:rsidRPr="00333260" w:rsidRDefault="00A858AF" w:rsidP="001C0ECF">
      <w:pPr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Находить числовые значения буквенных выражений.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3260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знать/понимать*</w:t>
      </w:r>
      <w:r w:rsidR="00197068">
        <w:rPr>
          <w:rFonts w:ascii="Times New Roman" w:hAnsi="Times New Roman"/>
          <w:b/>
          <w:sz w:val="28"/>
          <w:szCs w:val="28"/>
        </w:rPr>
        <w:t>: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858AF" w:rsidRPr="00B83733" w:rsidRDefault="00A858AF" w:rsidP="00333260">
      <w:pPr>
        <w:pStyle w:val="a4"/>
        <w:spacing w:line="240" w:lineRule="auto"/>
        <w:ind w:left="360" w:firstLine="680"/>
        <w:rPr>
          <w:sz w:val="24"/>
          <w:szCs w:val="24"/>
        </w:rPr>
      </w:pPr>
      <w:r w:rsidRPr="00333260">
        <w:rPr>
          <w:sz w:val="28"/>
          <w:szCs w:val="28"/>
        </w:rPr>
        <w:t xml:space="preserve">*   </w:t>
      </w:r>
      <w:r w:rsidRPr="00B83733"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858AF" w:rsidRPr="00333260" w:rsidRDefault="00197068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A858AF" w:rsidRPr="00333260" w:rsidRDefault="00A858AF" w:rsidP="0019706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333260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858AF" w:rsidRPr="00333260" w:rsidRDefault="00A858AF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858AF" w:rsidRPr="00B83733" w:rsidRDefault="00A858AF" w:rsidP="00B8373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58AF" w:rsidRDefault="00A858AF" w:rsidP="00333260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Содержание обучения.</w:t>
      </w:r>
    </w:p>
    <w:p w:rsidR="00BA02D2" w:rsidRPr="00333260" w:rsidRDefault="00BA02D2" w:rsidP="00333260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58AF" w:rsidRPr="00896389" w:rsidRDefault="004D3446" w:rsidP="00333260">
      <w:pPr>
        <w:spacing w:after="0" w:line="240" w:lineRule="auto"/>
        <w:ind w:left="72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A858AF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Натуральные числа и шкалы – 14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858AF" w:rsidRPr="00333260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</w:p>
    <w:p w:rsidR="004B044E" w:rsidRPr="004B044E" w:rsidRDefault="004B044E" w:rsidP="00BA0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 xml:space="preserve">Натуральные числа. Сравнение натуральных чисел. </w:t>
      </w:r>
    </w:p>
    <w:p w:rsidR="004B044E" w:rsidRPr="004B044E" w:rsidRDefault="004B044E" w:rsidP="00BA0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>Геометрические фигуры: точка, отрезок, прямая, луч, треугольник, многоугольник. Длина отрезка. Измерение и построение отрезков.</w:t>
      </w:r>
    </w:p>
    <w:p w:rsidR="004B044E" w:rsidRPr="004D3446" w:rsidRDefault="004B044E" w:rsidP="00BA0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>Координатный луч. Координата точки.</w:t>
      </w:r>
      <w:r w:rsidR="004D3446">
        <w:rPr>
          <w:rFonts w:ascii="Times New Roman" w:hAnsi="Times New Roman"/>
          <w:sz w:val="28"/>
          <w:szCs w:val="28"/>
        </w:rPr>
        <w:t xml:space="preserve"> </w:t>
      </w:r>
      <w:r w:rsidR="004D3446" w:rsidRPr="004D3446">
        <w:rPr>
          <w:rFonts w:ascii="Times New Roman" w:hAnsi="Times New Roman"/>
          <w:color w:val="000000"/>
          <w:sz w:val="28"/>
          <w:szCs w:val="28"/>
        </w:rPr>
        <w:t>Контрольная работа  № 1</w:t>
      </w:r>
    </w:p>
    <w:p w:rsidR="00BA02D2" w:rsidRDefault="00BA02D2" w:rsidP="004B04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44E" w:rsidRPr="004B044E" w:rsidRDefault="004B044E" w:rsidP="004B0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4B044E">
        <w:rPr>
          <w:rFonts w:ascii="Times New Roman" w:hAnsi="Times New Roman"/>
          <w:i/>
          <w:sz w:val="28"/>
          <w:szCs w:val="28"/>
        </w:rPr>
        <w:t>:</w:t>
      </w:r>
      <w:r w:rsidRPr="004B044E">
        <w:rPr>
          <w:rFonts w:ascii="Times New Roman" w:hAnsi="Times New Roman"/>
          <w:b/>
          <w:sz w:val="28"/>
          <w:szCs w:val="28"/>
        </w:rPr>
        <w:t xml:space="preserve"> </w:t>
      </w:r>
      <w:r w:rsidRPr="004B044E">
        <w:rPr>
          <w:rFonts w:ascii="Times New Roman" w:hAnsi="Times New Roman"/>
          <w:sz w:val="28"/>
          <w:szCs w:val="28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4B044E" w:rsidRPr="004B044E" w:rsidRDefault="004B044E" w:rsidP="004B0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 xml:space="preserve">Расширяются и систематизируются навыки чтения, записи и сравнения многозначных чисел, полученные учащимися в начальной школе. </w:t>
      </w:r>
    </w:p>
    <w:p w:rsidR="004B044E" w:rsidRPr="004B044E" w:rsidRDefault="004B044E" w:rsidP="004B0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>При изучении геометрического материала основное внимание уделяется навыкам измерения и построения отрезков при помощи линейки.</w:t>
      </w:r>
    </w:p>
    <w:p w:rsidR="004B044E" w:rsidRPr="004B044E" w:rsidRDefault="004B044E" w:rsidP="004B044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>В ходе изучения темы вводятся понятия координатного луча, единичного отрезка и координаты точки. На массиве натуральных чисел начинается формирование умений отмечать на координатном луче заданные числа, называть число, соответствующее определенному делению на координатном луче, дается наглядное истолкование сравнения натуральных чисел.</w:t>
      </w:r>
    </w:p>
    <w:p w:rsidR="004B044E" w:rsidRPr="004B044E" w:rsidRDefault="004B044E" w:rsidP="004B044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044E">
        <w:rPr>
          <w:rFonts w:ascii="Times New Roman" w:hAnsi="Times New Roman"/>
          <w:sz w:val="28"/>
          <w:szCs w:val="28"/>
        </w:rPr>
        <w:t>Рассматриваются простейшие комбинаторные задачи.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 xml:space="preserve"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 </w:t>
      </w:r>
      <w:r w:rsidRPr="00333260">
        <w:rPr>
          <w:rFonts w:ascii="Times New Roman" w:hAnsi="Times New Roman"/>
          <w:sz w:val="28"/>
          <w:szCs w:val="28"/>
        </w:rPr>
        <w:t>Понятия шкалы и делений, координатного луча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Понятия натурального числа, цифры, десятичной записи числа, классов и разрядов.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Таблицу классов и разрядов. Обозначение разрядов.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Понятия отрезка и его концов, равных отрезков, середины отрезка, длины отрезка, значение отрезков.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Измерительные инструменты.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Понятия треугольника, многоугольника, их вершин и сторон, их обозначение.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Понятия плоскости, прямой, луча, дополнительного луча, их обозначение.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Понятия шкалы и делений, координатного луча, единичного отрезка, координаты точки.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Понятия большего и меньшего натурального числа. Неравенство, знаки неравенств, двойное неравенство.</w:t>
      </w: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Читать и записывать натуральные числа, в том числе и многозначные.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Составлять числа из различных единиц.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Выражать длину (массу) в различных единицах.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Показывать предметы, дающие представление о плоскости.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Чертить координатный луч, находить координаты точек и строить точки по координатам.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 xml:space="preserve">Сравнивать натуральные числа, в том числе и с помощью координатного луча. </w:t>
      </w:r>
    </w:p>
    <w:p w:rsidR="00A858AF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Читать и записывать неравенства, двойные неравенства.(Владеть способами познавательной деятельности).</w:t>
      </w:r>
    </w:p>
    <w:p w:rsidR="00D35A02" w:rsidRPr="00333260" w:rsidRDefault="00D35A02" w:rsidP="00D35A02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3CB" w:rsidRDefault="006463CB" w:rsidP="00333260">
      <w:pPr>
        <w:spacing w:after="0" w:line="240" w:lineRule="auto"/>
        <w:ind w:left="72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63CB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A858AF" w:rsidRPr="006463C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Сложение и вычитание натуральных чисел – 2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="00A858AF" w:rsidRPr="006463CB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r w:rsidR="0089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02D2" w:rsidRPr="00D35A02" w:rsidRDefault="00BA02D2" w:rsidP="00333260">
      <w:pPr>
        <w:spacing w:after="0" w:line="240" w:lineRule="auto"/>
        <w:ind w:left="72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3CB" w:rsidRPr="006463CB" w:rsidRDefault="006463CB" w:rsidP="006463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3CB">
        <w:rPr>
          <w:rFonts w:ascii="Times New Roman" w:hAnsi="Times New Roman"/>
          <w:sz w:val="28"/>
          <w:szCs w:val="28"/>
        </w:rPr>
        <w:t>Сложение и вычитание натуральных чисел, свойства сложения.</w:t>
      </w:r>
      <w:r w:rsidRPr="004D3446">
        <w:rPr>
          <w:rFonts w:ascii="Times New Roman" w:hAnsi="Times New Roman"/>
          <w:sz w:val="28"/>
          <w:szCs w:val="28"/>
        </w:rPr>
        <w:t xml:space="preserve"> </w:t>
      </w:r>
      <w:r w:rsidR="004D3446" w:rsidRPr="004D3446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2. </w:t>
      </w:r>
      <w:r w:rsidRPr="006463CB">
        <w:rPr>
          <w:rFonts w:ascii="Times New Roman" w:hAnsi="Times New Roman"/>
          <w:sz w:val="28"/>
          <w:szCs w:val="28"/>
        </w:rPr>
        <w:t>Решение текстовых задач. Числовое выражение. Буквенное выражение и его числовое значение. Решение линейных уравнений.</w:t>
      </w:r>
      <w:r w:rsidR="004D3446">
        <w:rPr>
          <w:rFonts w:ascii="Times New Roman" w:hAnsi="Times New Roman"/>
          <w:sz w:val="28"/>
          <w:szCs w:val="28"/>
        </w:rPr>
        <w:t xml:space="preserve"> </w:t>
      </w:r>
      <w:r w:rsidR="004D3446" w:rsidRPr="004D3446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</w:t>
      </w:r>
      <w:r w:rsidR="004D3446">
        <w:rPr>
          <w:rFonts w:ascii="Times New Roman" w:hAnsi="Times New Roman"/>
          <w:color w:val="000000"/>
          <w:sz w:val="28"/>
          <w:szCs w:val="28"/>
        </w:rPr>
        <w:t>3</w:t>
      </w:r>
      <w:r w:rsidR="004D3446" w:rsidRPr="004D3446">
        <w:rPr>
          <w:rFonts w:ascii="Times New Roman" w:hAnsi="Times New Roman"/>
          <w:color w:val="000000"/>
          <w:sz w:val="28"/>
          <w:szCs w:val="28"/>
        </w:rPr>
        <w:t>.</w:t>
      </w:r>
    </w:p>
    <w:p w:rsidR="00BA02D2" w:rsidRDefault="00BA02D2" w:rsidP="006463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3CB" w:rsidRPr="006463CB" w:rsidRDefault="006463CB" w:rsidP="006463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463C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6463CB">
        <w:rPr>
          <w:rFonts w:ascii="Times New Roman" w:hAnsi="Times New Roman"/>
          <w:color w:val="000000"/>
          <w:sz w:val="28"/>
          <w:szCs w:val="28"/>
        </w:rPr>
        <w:t>закрепить и развить навыки сложения и вычитания натуральных чисел.</w:t>
      </w:r>
    </w:p>
    <w:p w:rsidR="006463CB" w:rsidRPr="006463CB" w:rsidRDefault="006463CB" w:rsidP="006463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463CB">
        <w:rPr>
          <w:rFonts w:ascii="Times New Roman" w:hAnsi="Times New Roman"/>
          <w:color w:val="000000"/>
          <w:sz w:val="28"/>
          <w:szCs w:val="28"/>
        </w:rPr>
        <w:t xml:space="preserve">Отрабатываются умения складывать и вычитать многозначные числа (включая сложные случаи переноса из разряда в разряд), навыки арифметических действий с одно-, двузначными числами, действия с нулем. </w:t>
      </w:r>
    </w:p>
    <w:p w:rsidR="006463CB" w:rsidRPr="006463CB" w:rsidRDefault="006463CB" w:rsidP="006463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463CB">
        <w:rPr>
          <w:rFonts w:ascii="Times New Roman" w:hAnsi="Times New Roman"/>
          <w:color w:val="000000"/>
          <w:sz w:val="28"/>
          <w:szCs w:val="28"/>
        </w:rPr>
        <w:t>Продолжается развитие умений решать текстовые задачи, требующие понимания смысла отношений «больше на», «меньше на». Задачи решаются арифметическим способом, а также составлением числовых и буквенных выражений.</w:t>
      </w:r>
    </w:p>
    <w:p w:rsidR="006463CB" w:rsidRPr="006463CB" w:rsidRDefault="006463CB" w:rsidP="006463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463CB">
        <w:rPr>
          <w:rFonts w:ascii="Times New Roman" w:hAnsi="Times New Roman"/>
          <w:color w:val="000000"/>
          <w:sz w:val="28"/>
          <w:szCs w:val="28"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(сложения и вычитания). Основное внимание уделяется простейшим случаям.</w:t>
      </w:r>
    </w:p>
    <w:p w:rsidR="006463CB" w:rsidRPr="006463CB" w:rsidRDefault="006463CB" w:rsidP="00333260">
      <w:pPr>
        <w:spacing w:after="0" w:line="240" w:lineRule="auto"/>
        <w:ind w:left="72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действий сложения и вычитания.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Компоненты сложения и вычитания.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Свойства сложения и вычитания натуральных чисел.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периметра многоугольника.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Алгоритм арифметических действий над  многозначными числами.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Складывать и вычитать многозначные числа столбиком и при помощи координатного луча.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Находить неизвестные компоненты сложения и вычитания.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Использовать свойства сложения и вычитания для упрощения вычислений.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текстовые задачи, используя действия сложения и вычитания.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Раскладывать число по разрядам и наоборот</w:t>
      </w:r>
    </w:p>
    <w:p w:rsidR="00A858AF" w:rsidRPr="00333260" w:rsidRDefault="00A858AF" w:rsidP="00333260">
      <w:pPr>
        <w:spacing w:after="0" w:line="240" w:lineRule="auto"/>
        <w:ind w:left="36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6C51" w:rsidRDefault="00746C51" w:rsidP="00333260">
      <w:pPr>
        <w:spacing w:after="0" w:line="240" w:lineRule="auto"/>
        <w:ind w:left="36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A858AF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Умножение и деление натуральных чисел – 2</w:t>
      </w:r>
      <w:r w:rsidR="002350CB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858AF" w:rsidRPr="00333260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r w:rsidR="0089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02D2" w:rsidRDefault="00BA02D2" w:rsidP="00333260">
      <w:pPr>
        <w:spacing w:after="0" w:line="240" w:lineRule="auto"/>
        <w:ind w:left="36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 xml:space="preserve">Умножение и деление натуральных чисел, свойства умножения. </w:t>
      </w:r>
      <w:r w:rsidR="00812538" w:rsidRPr="009B2175">
        <w:rPr>
          <w:rFonts w:ascii="Times New Roman" w:hAnsi="Times New Roman"/>
          <w:color w:val="000000"/>
          <w:sz w:val="28"/>
          <w:szCs w:val="28"/>
        </w:rPr>
        <w:t>Деление с остатком</w:t>
      </w:r>
      <w:r w:rsidR="009B2175">
        <w:rPr>
          <w:rFonts w:ascii="Times New Roman" w:hAnsi="Times New Roman"/>
          <w:color w:val="000000"/>
          <w:sz w:val="28"/>
          <w:szCs w:val="28"/>
        </w:rPr>
        <w:t>.</w:t>
      </w:r>
      <w:r w:rsidR="00812538" w:rsidRPr="009B2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175" w:rsidRPr="009B2175">
        <w:rPr>
          <w:rFonts w:ascii="Times New Roman" w:hAnsi="Times New Roman"/>
          <w:color w:val="000000"/>
          <w:sz w:val="28"/>
          <w:szCs w:val="28"/>
        </w:rPr>
        <w:t>Упрощение выражений. Порядок выполнения действий</w:t>
      </w:r>
      <w:r w:rsidR="009B2175">
        <w:rPr>
          <w:rFonts w:ascii="Times New Roman" w:hAnsi="Times New Roman"/>
          <w:color w:val="000000"/>
          <w:sz w:val="24"/>
          <w:szCs w:val="24"/>
        </w:rPr>
        <w:t>.</w:t>
      </w:r>
      <w:r w:rsidR="009B2175" w:rsidRPr="00746C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175">
        <w:rPr>
          <w:rFonts w:ascii="Times New Roman" w:hAnsi="Times New Roman"/>
          <w:color w:val="000000"/>
          <w:sz w:val="28"/>
          <w:szCs w:val="28"/>
        </w:rPr>
        <w:t>Контрольная работа</w:t>
      </w:r>
      <w:r w:rsidR="009B2175" w:rsidRPr="009B2175">
        <w:rPr>
          <w:rFonts w:ascii="Times New Roman" w:hAnsi="Times New Roman"/>
          <w:color w:val="000000"/>
          <w:sz w:val="28"/>
          <w:szCs w:val="28"/>
        </w:rPr>
        <w:t xml:space="preserve"> № 4</w:t>
      </w:r>
      <w:r w:rsidR="009B21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6C51">
        <w:rPr>
          <w:rFonts w:ascii="Times New Roman" w:hAnsi="Times New Roman"/>
          <w:color w:val="000000"/>
          <w:sz w:val="28"/>
          <w:szCs w:val="28"/>
        </w:rPr>
        <w:t>Степень числа. Квадрат и куб числа. Решение текстовых задач.</w:t>
      </w:r>
      <w:r w:rsidR="009B2175" w:rsidRPr="009B2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175">
        <w:rPr>
          <w:rFonts w:ascii="Times New Roman" w:hAnsi="Times New Roman"/>
          <w:color w:val="000000"/>
          <w:sz w:val="28"/>
          <w:szCs w:val="28"/>
        </w:rPr>
        <w:t>Контрольная работа</w:t>
      </w:r>
      <w:r w:rsidR="009B2175" w:rsidRPr="009B217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B2175">
        <w:rPr>
          <w:rFonts w:ascii="Times New Roman" w:hAnsi="Times New Roman"/>
          <w:color w:val="000000"/>
          <w:sz w:val="28"/>
          <w:szCs w:val="28"/>
        </w:rPr>
        <w:t>5.</w:t>
      </w:r>
    </w:p>
    <w:p w:rsidR="00BA02D2" w:rsidRDefault="00BA02D2" w:rsidP="00746C5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6C51" w:rsidRPr="00746C51" w:rsidRDefault="00746C51" w:rsidP="00746C5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– </w:t>
      </w:r>
      <w:r w:rsidRPr="00746C51">
        <w:rPr>
          <w:rFonts w:ascii="Times New Roman" w:hAnsi="Times New Roman"/>
          <w:color w:val="000000"/>
          <w:sz w:val="28"/>
          <w:szCs w:val="28"/>
        </w:rPr>
        <w:t xml:space="preserve">закрепить и развить навыки арифметических действий с натуральными числами. 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В теме продолжается отработка алгоритмов арифметических действий над многозначными числами. Проводится целенаправленное развитие и закрепление навыков умножения и деления натуральных чисел, в том числе и в тех случаях, когда один из компонентов равен нулю или единице. Постоянное 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уделяется устным вычислениям (</w:t>
      </w:r>
      <w:r w:rsidRPr="00746C51">
        <w:rPr>
          <w:rFonts w:ascii="Times New Roman" w:hAnsi="Times New Roman"/>
          <w:color w:val="000000"/>
          <w:sz w:val="28"/>
          <w:szCs w:val="28"/>
        </w:rPr>
        <w:t>в частности, умножению и делению двузначного числа на однозначное). Умение выполнять деление с остатком должно быть отработано до навыка, так как подобные действия в дальнейшем придется выполнять устно, например, при исключении целой части дробного числа. Решение комплексных примеров на все действия с многозначными числами позволяет закрепить умение устанавливать правильный порядок действий.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Вводится понятие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компонентами.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Развиваются умения решать текстовые задачи, требующие понимания смысла отношений «меньше в», «больше в»,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 Задачи решаются арифметическим способом. При решении 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746C51" w:rsidRPr="00333260" w:rsidRDefault="00746C51" w:rsidP="00333260">
      <w:pPr>
        <w:spacing w:after="0" w:line="240" w:lineRule="auto"/>
        <w:ind w:left="360"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программы вычислений и команды.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Таблицу умножения.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действий умножения и деления.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Компоненты умножения и деления.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Свойства умножения и деления натуральных чисел.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Разложение числа на множители, приведение подобных слагаемых.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Деление с остатком, неполное частное, остаток.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квадрата и куба числа.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Таблицу квадратов и кубов первых десяти натуральных чисел</w:t>
      </w:r>
    </w:p>
    <w:p w:rsidR="00A858AF" w:rsidRPr="00333260" w:rsidRDefault="00A858AF" w:rsidP="003332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Заменять действие умножения сложением и     наоборот.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Находить неизвестные компоненты умножения и деления.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Умножать и делить многозначные числа столбиком.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Выполнять деление с остатком.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уравнения, которые сначала надо упростить.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текстовые задачи с помощью составления уравнения (в том числе задачи на части).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Изменять порядок действий для упрощения вычислений, осуществляя равносильные преобразования.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квадраты и кубы чисел.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уравнения на основе зависимости между компонентами</w:t>
      </w:r>
      <w:r w:rsidRPr="00333260">
        <w:rPr>
          <w:rFonts w:ascii="Times New Roman" w:hAnsi="Times New Roman"/>
          <w:color w:val="000000"/>
          <w:sz w:val="28"/>
          <w:szCs w:val="28"/>
        </w:rPr>
        <w:t xml:space="preserve"> действий (умножение и деление).</w:t>
      </w:r>
    </w:p>
    <w:p w:rsidR="00A858AF" w:rsidRPr="00333260" w:rsidRDefault="00A858AF" w:rsidP="003332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D35A02" w:rsidRDefault="00A858AF" w:rsidP="001C0ECF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5A02">
        <w:rPr>
          <w:rFonts w:ascii="Times New Roman" w:hAnsi="Times New Roman"/>
          <w:b/>
          <w:bCs/>
          <w:color w:val="000000"/>
          <w:sz w:val="28"/>
          <w:szCs w:val="28"/>
        </w:rPr>
        <w:t>Площади и объёмы – 1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D35A02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r w:rsidR="00896389" w:rsidRP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46C51" w:rsidRDefault="00746C51" w:rsidP="00746C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C51">
        <w:rPr>
          <w:rFonts w:ascii="Times New Roman" w:hAnsi="Times New Roman"/>
          <w:sz w:val="28"/>
          <w:szCs w:val="28"/>
        </w:rPr>
        <w:t>Формула. Вычисления по формулам. Прямоугольник. Площадь прямоугольника. Единицы измерения площадей. Прямоугольный параллелепипед. Объем прямоугольного параллелепипеда.</w:t>
      </w:r>
      <w:r w:rsidR="009B2175">
        <w:rPr>
          <w:rFonts w:ascii="Times New Roman" w:hAnsi="Times New Roman"/>
          <w:sz w:val="28"/>
          <w:szCs w:val="28"/>
        </w:rPr>
        <w:t xml:space="preserve"> </w:t>
      </w:r>
      <w:r w:rsidR="009B2175">
        <w:rPr>
          <w:rFonts w:ascii="Times New Roman" w:hAnsi="Times New Roman"/>
          <w:color w:val="000000"/>
          <w:sz w:val="28"/>
          <w:szCs w:val="28"/>
        </w:rPr>
        <w:t>Контрольная работа № 6.</w:t>
      </w:r>
    </w:p>
    <w:p w:rsidR="00BA02D2" w:rsidRDefault="00BA02D2" w:rsidP="00896389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6389" w:rsidRPr="00333260" w:rsidRDefault="00896389" w:rsidP="0089638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– </w:t>
      </w:r>
      <w:r w:rsidRPr="00333260">
        <w:rPr>
          <w:rFonts w:ascii="Times New Roman" w:hAnsi="Times New Roman"/>
          <w:color w:val="000000"/>
          <w:sz w:val="28"/>
          <w:szCs w:val="28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При изучении темы учащиеся встречаются с формулами. Навыки вычисления по формулам отрабатываются при решении геометрических и текстовых задач.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Эти знания в дальнейшем широко используются при изучении предметов естественно-научного цикла.</w:t>
      </w:r>
    </w:p>
    <w:p w:rsidR="00746C51" w:rsidRPr="00746C51" w:rsidRDefault="00746C51" w:rsidP="00746C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46C51">
        <w:rPr>
          <w:rFonts w:ascii="Times New Roman" w:hAnsi="Times New Roman"/>
          <w:color w:val="000000"/>
          <w:sz w:val="28"/>
          <w:szCs w:val="28"/>
        </w:rPr>
        <w:t>Осуществляется знакомство с кубом и прямоугольным параллелепипедом, на примере вычисления объемов расширяются и систематизируются сведения о единицах измерения.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A858AF" w:rsidRPr="00333260" w:rsidRDefault="00A858AF" w:rsidP="00333260">
      <w:pPr>
        <w:framePr w:hSpace="180" w:wrap="around" w:hAnchor="margin" w:xAlign="center" w:y="-107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формулы.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Формулу пути (скорости, времени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прямоугольника, квадрата, прямоугольного параллелепипеда, куба.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Измерения прямоугольного параллелепипеда.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Формулу площади прямоугольника, квадрата, треугольника.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Формулу объема прямоугольного параллелепипеда, куба.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Равные фигуры. Свойства равных фигур.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Единицы измерения площадей и объемов.</w:t>
      </w: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Читать и записывать формулы.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площадь фигуры по количеству квадратных сантиметров, уложенных в ней.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объем фигуры по количеству кубических сантиметров, уложенных в ней.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задачи, используя свойства равных фигур.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Переходить от одних единиц площадей (объемов)к другим.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Default="00A858AF" w:rsidP="001C0ECF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>Обыкновенные дроби – 2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02D2" w:rsidRPr="00896389" w:rsidRDefault="00BA02D2" w:rsidP="00BA02D2">
      <w:pPr>
        <w:pStyle w:val="af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 xml:space="preserve">Окружность и круг. </w:t>
      </w:r>
      <w:r w:rsidR="009B2175">
        <w:rPr>
          <w:rFonts w:ascii="Times New Roman" w:hAnsi="Times New Roman"/>
          <w:color w:val="000000"/>
          <w:sz w:val="28"/>
          <w:szCs w:val="28"/>
        </w:rPr>
        <w:t xml:space="preserve">Доли. </w:t>
      </w:r>
      <w:r w:rsidRPr="00896389">
        <w:rPr>
          <w:rFonts w:ascii="Times New Roman" w:hAnsi="Times New Roman"/>
          <w:color w:val="000000"/>
          <w:sz w:val="28"/>
          <w:szCs w:val="28"/>
        </w:rPr>
        <w:t xml:space="preserve">Обыкновенная дробь. Основные задачи на дроби. Сравнение дробей. Правильные и неправильные дроби. </w:t>
      </w:r>
      <w:r w:rsidRPr="00333260">
        <w:rPr>
          <w:rFonts w:ascii="Times New Roman" w:hAnsi="Times New Roman"/>
          <w:color w:val="000000"/>
          <w:sz w:val="28"/>
          <w:szCs w:val="28"/>
        </w:rPr>
        <w:t>Контрольная работа № 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6389">
        <w:rPr>
          <w:rFonts w:ascii="Times New Roman" w:hAnsi="Times New Roman"/>
          <w:color w:val="000000"/>
          <w:sz w:val="28"/>
          <w:szCs w:val="28"/>
        </w:rPr>
        <w:t xml:space="preserve">Сложение и вычитание дробей с одинаковыми знаменателями. </w:t>
      </w:r>
      <w:r w:rsidR="009B2175">
        <w:rPr>
          <w:rFonts w:ascii="Times New Roman" w:hAnsi="Times New Roman"/>
          <w:color w:val="000000"/>
          <w:sz w:val="28"/>
          <w:szCs w:val="28"/>
        </w:rPr>
        <w:t xml:space="preserve">Деление и дроби. Смешанные числа. Сложение и вычитание смешанных чисел. </w:t>
      </w:r>
      <w:r>
        <w:rPr>
          <w:rFonts w:ascii="Times New Roman" w:hAnsi="Times New Roman"/>
          <w:color w:val="000000"/>
          <w:sz w:val="28"/>
          <w:szCs w:val="28"/>
        </w:rPr>
        <w:t>Контрольная работа</w:t>
      </w:r>
      <w:r w:rsidRPr="00333260">
        <w:rPr>
          <w:rFonts w:ascii="Times New Roman" w:hAnsi="Times New Roman"/>
          <w:color w:val="000000"/>
          <w:sz w:val="28"/>
          <w:szCs w:val="28"/>
        </w:rPr>
        <w:t xml:space="preserve"> № 8</w:t>
      </w:r>
    </w:p>
    <w:p w:rsidR="00896389" w:rsidRPr="00896389" w:rsidRDefault="00896389" w:rsidP="0089638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– </w:t>
      </w:r>
      <w:r w:rsidRPr="00896389">
        <w:rPr>
          <w:rFonts w:ascii="Times New Roman" w:hAnsi="Times New Roman"/>
          <w:color w:val="000000"/>
          <w:sz w:val="28"/>
          <w:szCs w:val="28"/>
        </w:rPr>
        <w:t>познакомить учащихся с понятием дроби в объеме, достаточном для введения десятичных дробей.</w:t>
      </w:r>
    </w:p>
    <w:p w:rsidR="00896389" w:rsidRP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окружности, круга и их элементов.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доли, обыкновенной дроби, числителя и знаменателя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Основные виды задач на дроби. Правило сравнения дробей.</w:t>
      </w:r>
    </w:p>
    <w:p w:rsidR="00BA02D2" w:rsidRDefault="00BA02D2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 xml:space="preserve">Понятия равных дробей, большей и меньшей дробей.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правильной и неправильной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Правила сложения и вычитания дробей с одинаковыми знаменателями.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Изображать окружность и круг с помощью циркуля, обозначать и называть их элементы.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Читать и записывать обыкновенные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Называть числитель и знаменатель дроби и объяснять, что ни показывают.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Изображать дроби, в том числе равные на координатном луче.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Распознавать и решать три основные задачи на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Сравнивать дроби с одинаковыми знаменателями.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Сравнивать правильные и неправильные дроби с единицей и друг с другом.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Складывать и вычитать дроби с одинаковым знаменателем.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Записывать результат деления двух любых натуральных чисел с помощью обыкновенных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Записывать любое натуральное число в виде обыкновенной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Выделять целую часть из неправильной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Представлять смешанное число в виде неправильной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Складывать и вычитать смешанные числа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2D2" w:rsidRDefault="00A858AF" w:rsidP="001C0ECF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Десятичные дроби. Сложение и 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>вычитание десятичных дробей – 1</w:t>
      </w:r>
      <w:r w:rsidR="002350C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35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</w:p>
    <w:p w:rsidR="00A858AF" w:rsidRPr="00896389" w:rsidRDefault="00D35A02" w:rsidP="00BA02D2">
      <w:pPr>
        <w:pStyle w:val="af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96389" w:rsidRP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 xml:space="preserve">Десятичная дробь. Сравнение, сложение и вычитание десятичных дробей. Решение текстовых задач. </w:t>
      </w:r>
      <w:r w:rsidR="004D3446" w:rsidRPr="00333260">
        <w:rPr>
          <w:rFonts w:ascii="Times New Roman" w:hAnsi="Times New Roman"/>
          <w:color w:val="000000"/>
          <w:sz w:val="28"/>
          <w:szCs w:val="28"/>
        </w:rPr>
        <w:t>Приближенные значения чисел</w:t>
      </w:r>
      <w:r w:rsidR="004D3446">
        <w:rPr>
          <w:rFonts w:ascii="Times New Roman" w:hAnsi="Times New Roman"/>
          <w:color w:val="000000"/>
          <w:sz w:val="28"/>
          <w:szCs w:val="28"/>
        </w:rPr>
        <w:t>.</w:t>
      </w:r>
      <w:r w:rsidR="004D3446" w:rsidRPr="00333260">
        <w:rPr>
          <w:rFonts w:ascii="Times New Roman" w:hAnsi="Times New Roman"/>
          <w:color w:val="000000"/>
          <w:sz w:val="28"/>
          <w:szCs w:val="28"/>
        </w:rPr>
        <w:t xml:space="preserve"> Округление чисел</w:t>
      </w:r>
      <w:r w:rsidR="004D3446">
        <w:rPr>
          <w:rFonts w:ascii="Times New Roman" w:hAnsi="Times New Roman"/>
          <w:color w:val="000000"/>
          <w:sz w:val="28"/>
          <w:szCs w:val="28"/>
        </w:rPr>
        <w:t>.</w:t>
      </w:r>
      <w:r w:rsidR="004D3446" w:rsidRPr="00333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Контрольная работа № 9</w:t>
      </w:r>
      <w:r w:rsidR="004D3446">
        <w:rPr>
          <w:rFonts w:ascii="Times New Roman" w:hAnsi="Times New Roman"/>
          <w:color w:val="000000"/>
          <w:sz w:val="28"/>
          <w:szCs w:val="28"/>
        </w:rPr>
        <w:t>.</w:t>
      </w:r>
    </w:p>
    <w:p w:rsidR="00BA02D2" w:rsidRDefault="00BA02D2" w:rsidP="0089638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6389" w:rsidRP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89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6389">
        <w:rPr>
          <w:rFonts w:ascii="Times New Roman" w:hAnsi="Times New Roman"/>
          <w:color w:val="000000"/>
          <w:sz w:val="28"/>
          <w:szCs w:val="28"/>
        </w:rPr>
        <w:t>выработать умения читать, записывать, сравнивать, округлять десятичные дроби, выполнять  сложение и вычитание десятичных дробей.</w:t>
      </w:r>
    </w:p>
    <w:p w:rsidR="00896389" w:rsidRP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>При введение десятичных дробей важно добиться того, чтобы у учащихся сформировалось четкое представление о десятичных разрядах 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896389" w:rsidRPr="00896389" w:rsidRDefault="00896389" w:rsidP="008963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896389" w:rsidRPr="00896389" w:rsidRDefault="00896389" w:rsidP="009B21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389">
        <w:rPr>
          <w:rFonts w:ascii="Times New Roman" w:hAnsi="Times New Roman"/>
          <w:color w:val="000000"/>
          <w:sz w:val="28"/>
          <w:szCs w:val="28"/>
        </w:rPr>
        <w:t>При изучении операции округления числа вводится новое понятие – «приближенное значение числа», отрабатываются навыки округления десятичных дробей до</w:t>
      </w:r>
      <w:r w:rsidR="009B2175">
        <w:rPr>
          <w:rFonts w:ascii="Times New Roman" w:hAnsi="Times New Roman"/>
          <w:color w:val="000000"/>
          <w:sz w:val="28"/>
          <w:szCs w:val="28"/>
        </w:rPr>
        <w:t xml:space="preserve"> заданного десятичного разряда.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ч</w:t>
      </w:r>
      <w:r w:rsidR="009B2175">
        <w:rPr>
          <w:rFonts w:ascii="Times New Roman" w:hAnsi="Times New Roman"/>
          <w:color w:val="000000"/>
          <w:sz w:val="28"/>
          <w:szCs w:val="28"/>
        </w:rPr>
        <w:t>ё</w:t>
      </w:r>
      <w:r w:rsidRPr="00333260">
        <w:rPr>
          <w:rFonts w:ascii="Times New Roman" w:hAnsi="Times New Roman"/>
          <w:color w:val="000000"/>
          <w:sz w:val="28"/>
          <w:szCs w:val="28"/>
        </w:rPr>
        <w:t>тко представлять разряды рассматриваемого числа, уметь читать, записывать, сравнивать десятичные дроби.</w:t>
      </w:r>
    </w:p>
    <w:p w:rsidR="00BA02D2" w:rsidRDefault="00BA02D2" w:rsidP="003332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58AF" w:rsidRPr="00333260" w:rsidRDefault="00A858AF" w:rsidP="003332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color w:val="000000"/>
          <w:sz w:val="28"/>
          <w:szCs w:val="28"/>
        </w:rPr>
        <w:t xml:space="preserve">Знать и понимать: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десятичной дроби, его целой и дробной части.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сравнения десятичных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сравнения десятичных дробей по разрядам.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равных, меньшей и большей десятичных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сложения и вычитания десятичных дробей 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Свойства сложения и вычитания десятичных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Понятия приближенного значения числа, приближенного значения числа с недостатком (с избытком).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округления числа.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округления чисел,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 xml:space="preserve">десятичных дробей до заданных разрядов. 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Уметь: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Иметь представление о десятичных разрядах.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Читать, записывать, сравнивать, округлять десятичные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Выражать данные значения длины, массы, площади, объема в виде десятичных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Изображать десятичные дроби на координатном луче.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Складывать и вычитать десятичные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Раскладывать десятичные дроби по разрядам.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текстовые задачи на сложение и вычитание, данные в которых выражены десятичными дробями.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Округлять десятичные дроби до заданного десятичного разряда.</w:t>
      </w:r>
    </w:p>
    <w:p w:rsidR="00A858AF" w:rsidRPr="00333260" w:rsidRDefault="00A858AF" w:rsidP="00333260">
      <w:pPr>
        <w:spacing w:after="0" w:line="240" w:lineRule="auto"/>
        <w:ind w:left="720"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16B" w:rsidRPr="00BA02D2" w:rsidRDefault="00A858AF" w:rsidP="001C0ECF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02D2">
        <w:rPr>
          <w:rFonts w:ascii="Times New Roman" w:hAnsi="Times New Roman"/>
          <w:b/>
          <w:bCs/>
          <w:color w:val="000000"/>
          <w:sz w:val="28"/>
          <w:szCs w:val="28"/>
        </w:rPr>
        <w:t>Умножение и деление десятичных дробей – 2</w:t>
      </w:r>
      <w:r w:rsidR="002350C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35A02" w:rsidRPr="00BA02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02D2">
        <w:rPr>
          <w:rFonts w:ascii="Times New Roman" w:hAnsi="Times New Roman"/>
          <w:b/>
          <w:bCs/>
          <w:color w:val="000000"/>
          <w:sz w:val="28"/>
          <w:szCs w:val="28"/>
        </w:rPr>
        <w:t>ч.</w:t>
      </w:r>
      <w:r w:rsidR="00BB5607" w:rsidRPr="00BA02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02D2" w:rsidRPr="00BA02D2" w:rsidRDefault="00BA02D2" w:rsidP="00BA02D2">
      <w:pPr>
        <w:pStyle w:val="af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16B" w:rsidRPr="006F416B" w:rsidRDefault="006F416B" w:rsidP="006F41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color w:val="000000"/>
          <w:sz w:val="28"/>
          <w:szCs w:val="28"/>
        </w:rPr>
        <w:t>Умножение десятичных дробей на натуральное число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Деление десятичных дробей на натуральное число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Контрольная работа № 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Умножение десятичных дробей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Деление на десятичную дробь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F416B">
        <w:rPr>
          <w:rFonts w:ascii="Times New Roman" w:hAnsi="Times New Roman"/>
          <w:sz w:val="28"/>
          <w:szCs w:val="28"/>
        </w:rPr>
        <w:t>Среднее арифметическое нескольких чисел. Решение текстовых задач.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 xml:space="preserve">Контрольная работа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332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416B" w:rsidRPr="006F416B" w:rsidRDefault="006F416B" w:rsidP="006F416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6F41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416B">
        <w:rPr>
          <w:rFonts w:ascii="Times New Roman" w:hAnsi="Times New Roman"/>
          <w:color w:val="000000"/>
          <w:sz w:val="28"/>
          <w:szCs w:val="28"/>
        </w:rPr>
        <w:t>выработать умение умножать и делить десятичные  дроби, выполнять задания на все действия с натуральными числами и десятичными дробями.</w:t>
      </w:r>
    </w:p>
    <w:p w:rsidR="006F416B" w:rsidRPr="006F416B" w:rsidRDefault="006F416B" w:rsidP="006F416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6F416B" w:rsidRPr="006F416B" w:rsidRDefault="006F416B" w:rsidP="006F416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>Поскольку в данной теме завершается формирование навыков действий с десятичными дробями, следует проверить прочность и в случае необходимости организовать их доработку. Навыки выполнения арифметических действий с десятичными дробями отрабатываются также при вычислении значений числовых выражений, решении текстовых задач и простейших уравнений.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умножения двух десятичных дробей (правило постановки запятой в результате действия).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деления числа на десятичную дробь (правило постановки запятой в результате действия).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деления на 10, 100, 1000 и т.д.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деления на 0,1; 0,01; 0,001;и т.д.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Свойства умножения и деления десятичных дробей.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среднего арифметического нескольких чисел.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средней скорости движения, средней урожайности, средней производительности.</w:t>
      </w:r>
    </w:p>
    <w:p w:rsidR="00BA02D2" w:rsidRDefault="00BA02D2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Умножать и делить десятичную дробь на натуральное число, на десятичную дробь.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Выполнять задания на все действия с натуральными числами и десятичными дробями.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квадрат и куб заданной десятичной дроби.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Находить среднее арифметическое нескольких чисел.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Находить среднюю скорость движения, среднюю урожайность, среднюю производительность и т.д.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8AF" w:rsidRPr="00BA02D2" w:rsidRDefault="00A858AF" w:rsidP="001C0ECF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02D2">
        <w:rPr>
          <w:rFonts w:ascii="Times New Roman" w:hAnsi="Times New Roman"/>
          <w:b/>
          <w:bCs/>
          <w:color w:val="000000"/>
          <w:sz w:val="28"/>
          <w:szCs w:val="28"/>
        </w:rPr>
        <w:t>Инструменты для вычисления и измерения –</w:t>
      </w:r>
      <w:r w:rsidR="00D35A02" w:rsidRPr="00BA02D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2350CB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D35A02" w:rsidRPr="00BA02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  <w:r w:rsidRPr="00BA02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B5607" w:rsidRPr="00BA02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A02D2" w:rsidRPr="00BA02D2" w:rsidRDefault="00BA02D2" w:rsidP="00BA02D2">
      <w:pPr>
        <w:pStyle w:val="af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16B" w:rsidRPr="006F416B" w:rsidRDefault="006F416B" w:rsidP="00AF137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 xml:space="preserve">Начальные сведения о вычислениях на калькуляторе. Проценты. Основные задачи на проценты. </w:t>
      </w:r>
      <w:r>
        <w:rPr>
          <w:rFonts w:ascii="Times New Roman" w:hAnsi="Times New Roman"/>
          <w:color w:val="000000"/>
          <w:sz w:val="28"/>
          <w:szCs w:val="28"/>
        </w:rPr>
        <w:t>Контрольная работа</w:t>
      </w:r>
      <w:r w:rsidRPr="00333260">
        <w:rPr>
          <w:rFonts w:ascii="Times New Roman" w:hAnsi="Times New Roman"/>
          <w:color w:val="000000"/>
          <w:sz w:val="28"/>
          <w:szCs w:val="28"/>
        </w:rPr>
        <w:t xml:space="preserve"> № 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37E" w:rsidRPr="00333260">
        <w:rPr>
          <w:rFonts w:ascii="Times New Roman" w:hAnsi="Times New Roman"/>
          <w:color w:val="000000"/>
          <w:sz w:val="28"/>
          <w:szCs w:val="28"/>
        </w:rPr>
        <w:t xml:space="preserve">Угол. Прямой и развернутый углы. </w:t>
      </w:r>
      <w:r w:rsidR="00AF137E" w:rsidRPr="006F416B">
        <w:rPr>
          <w:rFonts w:ascii="Times New Roman" w:hAnsi="Times New Roman"/>
          <w:color w:val="000000"/>
          <w:sz w:val="28"/>
          <w:szCs w:val="28"/>
        </w:rPr>
        <w:t xml:space="preserve">Величина (градусная мера) угла. </w:t>
      </w:r>
      <w:r w:rsidR="00AF137E" w:rsidRPr="00333260">
        <w:rPr>
          <w:rFonts w:ascii="Times New Roman" w:hAnsi="Times New Roman"/>
          <w:color w:val="000000"/>
          <w:sz w:val="28"/>
          <w:szCs w:val="28"/>
        </w:rPr>
        <w:t>Чертежный треугольник</w:t>
      </w:r>
      <w:r w:rsidR="00AF137E">
        <w:rPr>
          <w:rFonts w:ascii="Times New Roman" w:hAnsi="Times New Roman"/>
          <w:color w:val="000000"/>
          <w:sz w:val="28"/>
          <w:szCs w:val="28"/>
        </w:rPr>
        <w:t>.</w:t>
      </w:r>
      <w:r w:rsidR="00AF137E" w:rsidRPr="006F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6B">
        <w:rPr>
          <w:rFonts w:ascii="Times New Roman" w:hAnsi="Times New Roman"/>
          <w:color w:val="000000"/>
          <w:sz w:val="28"/>
          <w:szCs w:val="28"/>
        </w:rPr>
        <w:t>Измерение углов.</w:t>
      </w:r>
      <w:r w:rsidR="00AF137E" w:rsidRPr="00AF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37E" w:rsidRPr="00333260">
        <w:rPr>
          <w:rFonts w:ascii="Times New Roman" w:hAnsi="Times New Roman"/>
          <w:color w:val="000000"/>
          <w:sz w:val="28"/>
          <w:szCs w:val="28"/>
        </w:rPr>
        <w:t>Транспортир</w:t>
      </w:r>
      <w:r w:rsidR="00AF137E">
        <w:rPr>
          <w:rFonts w:ascii="Times New Roman" w:hAnsi="Times New Roman"/>
          <w:color w:val="000000"/>
          <w:sz w:val="28"/>
          <w:szCs w:val="28"/>
        </w:rPr>
        <w:t>.</w:t>
      </w:r>
      <w:r w:rsidRPr="006F416B">
        <w:rPr>
          <w:rFonts w:ascii="Times New Roman" w:hAnsi="Times New Roman"/>
          <w:color w:val="000000"/>
          <w:sz w:val="28"/>
          <w:szCs w:val="28"/>
        </w:rPr>
        <w:t xml:space="preserve"> Построение угла заданной величины.</w:t>
      </w:r>
      <w:r w:rsidR="00AF137E" w:rsidRPr="00AF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37E" w:rsidRPr="006F416B">
        <w:rPr>
          <w:rFonts w:ascii="Times New Roman" w:hAnsi="Times New Roman"/>
          <w:color w:val="000000"/>
          <w:sz w:val="28"/>
          <w:szCs w:val="28"/>
        </w:rPr>
        <w:t>Примеры таблиц и диаграмм</w:t>
      </w:r>
      <w:r w:rsidR="00AF137E">
        <w:rPr>
          <w:rFonts w:ascii="Times New Roman" w:hAnsi="Times New Roman"/>
          <w:color w:val="000000"/>
          <w:sz w:val="28"/>
          <w:szCs w:val="28"/>
        </w:rPr>
        <w:t>.</w:t>
      </w:r>
      <w:r w:rsidR="00AF137E" w:rsidRPr="00AF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37E" w:rsidRPr="00333260">
        <w:rPr>
          <w:rFonts w:ascii="Times New Roman" w:hAnsi="Times New Roman"/>
          <w:color w:val="000000"/>
          <w:sz w:val="28"/>
          <w:szCs w:val="28"/>
        </w:rPr>
        <w:t>Круговые диаграммы</w:t>
      </w:r>
      <w:r w:rsidR="00AF137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137E" w:rsidRPr="00333260">
        <w:rPr>
          <w:rFonts w:ascii="Times New Roman" w:hAnsi="Times New Roman"/>
          <w:color w:val="000000"/>
          <w:sz w:val="28"/>
          <w:szCs w:val="28"/>
        </w:rPr>
        <w:t>Контрольная работа № 13</w:t>
      </w:r>
    </w:p>
    <w:p w:rsidR="00BA02D2" w:rsidRDefault="00BA02D2" w:rsidP="00AF137E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16B" w:rsidRPr="006F416B" w:rsidRDefault="006F416B" w:rsidP="00AF137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6F416B">
        <w:rPr>
          <w:rFonts w:ascii="Times New Roman" w:hAnsi="Times New Roman"/>
          <w:color w:val="000000"/>
          <w:sz w:val="28"/>
          <w:szCs w:val="28"/>
        </w:rPr>
        <w:t>сформировать умения решать простейшие задачи на проценты, выполнять измерение и построение углов.</w:t>
      </w:r>
    </w:p>
    <w:p w:rsidR="006F416B" w:rsidRPr="006F416B" w:rsidRDefault="006F416B" w:rsidP="00AF137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>Важно выработать содержательное понимание у учащихся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6F416B" w:rsidRPr="006F416B" w:rsidRDefault="006F416B" w:rsidP="00AF137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>Продолжается работа по распознаванию и изображению геометрических фигур. Важно уделить внимание формированию умений проводить измерение и построение углов.</w:t>
      </w:r>
    </w:p>
    <w:p w:rsidR="006F416B" w:rsidRPr="006F416B" w:rsidRDefault="006F416B" w:rsidP="00AF137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F416B">
        <w:rPr>
          <w:rFonts w:ascii="Times New Roman" w:hAnsi="Times New Roman"/>
          <w:color w:val="000000"/>
          <w:sz w:val="28"/>
          <w:szCs w:val="28"/>
        </w:rPr>
        <w:t>Круговые диаграммы дают представление учащимся о наглядном изображении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3326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="00F10BC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F10BC5" w:rsidRPr="003332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BA02D2" w:rsidRDefault="00BA02D2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 xml:space="preserve">Знать и понимать: 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процента. Знак, обозначающий «процент».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Правило перевода десятичной дроби в проценты и наоборот.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Основные виды задач на проценты.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угла и его элементов, обозначение углов, виды углов. Знак, обозначающий «угол».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Свойство углов треугольника.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Измерительные инструменты.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Понятие биссектрисы угла.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Алгоритм построения круговых диаграмм.</w:t>
      </w:r>
    </w:p>
    <w:p w:rsidR="00BA02D2" w:rsidRDefault="00BA02D2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8AF" w:rsidRPr="00333260" w:rsidRDefault="00A858AF" w:rsidP="00333260">
      <w:pPr>
        <w:pStyle w:val="a8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60">
        <w:rPr>
          <w:rFonts w:ascii="Times New Roman" w:hAnsi="Times New Roman" w:cs="Times New Roman"/>
          <w:b/>
          <w:sz w:val="28"/>
          <w:szCs w:val="28"/>
        </w:rPr>
        <w:t>Уметь:</w:t>
      </w:r>
      <w:r w:rsidRPr="0033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AF" w:rsidRPr="00333260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Пользоваться калькуляторами при выполнении отдельных арифметических действий с натуральными числами и десятичными дробями.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Обращать десятичную дробь в проценты и наоборот.</w:t>
      </w:r>
    </w:p>
    <w:p w:rsidR="00A858AF" w:rsidRPr="00197068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Вычислять проценты с помощью калькулятора.</w:t>
      </w:r>
    </w:p>
    <w:p w:rsidR="00A858AF" w:rsidRDefault="00A858AF" w:rsidP="001C0ECF">
      <w:pPr>
        <w:pStyle w:val="af0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7068">
        <w:rPr>
          <w:rFonts w:ascii="Times New Roman" w:hAnsi="Times New Roman"/>
          <w:sz w:val="28"/>
          <w:szCs w:val="28"/>
        </w:rPr>
        <w:t>Распознавать и решать три вида задач на проценты: находить несколько процентов, от какой либо величины.</w:t>
      </w:r>
    </w:p>
    <w:p w:rsidR="00AF137E" w:rsidRDefault="00AF137E" w:rsidP="00AF1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37E" w:rsidRPr="00BA02D2" w:rsidRDefault="00AF137E" w:rsidP="001C0ECF">
      <w:pPr>
        <w:pStyle w:val="af0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F137E">
        <w:rPr>
          <w:rFonts w:ascii="Times New Roman" w:hAnsi="Times New Roman"/>
          <w:b/>
          <w:color w:val="000000"/>
          <w:sz w:val="28"/>
          <w:szCs w:val="28"/>
        </w:rPr>
        <w:t>Повторение. Решение задач</w:t>
      </w:r>
      <w:r w:rsidR="008B7EA1">
        <w:rPr>
          <w:rFonts w:ascii="Times New Roman" w:hAnsi="Times New Roman"/>
          <w:b/>
          <w:color w:val="000000"/>
          <w:sz w:val="28"/>
          <w:szCs w:val="28"/>
        </w:rPr>
        <w:t xml:space="preserve"> – 1</w:t>
      </w:r>
      <w:r w:rsidR="002350C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B7EA1">
        <w:rPr>
          <w:rFonts w:ascii="Times New Roman" w:hAnsi="Times New Roman"/>
          <w:b/>
          <w:color w:val="000000"/>
          <w:sz w:val="28"/>
          <w:szCs w:val="28"/>
        </w:rPr>
        <w:t xml:space="preserve"> ч.</w:t>
      </w:r>
    </w:p>
    <w:p w:rsidR="00BA02D2" w:rsidRPr="00AF137E" w:rsidRDefault="00BA02D2" w:rsidP="00BA02D2">
      <w:pPr>
        <w:pStyle w:val="af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F137E" w:rsidRPr="00AF137E" w:rsidRDefault="00AF137E" w:rsidP="00AF13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137E">
        <w:rPr>
          <w:rFonts w:ascii="Times New Roman" w:hAnsi="Times New Roman"/>
          <w:sz w:val="28"/>
          <w:szCs w:val="28"/>
        </w:rPr>
        <w:t xml:space="preserve">Натуральные числа. Площади и объемы. Обыкновенные дроби. Десятичные дроби. Проценты. Углы. </w:t>
      </w:r>
      <w:r w:rsidRPr="00333260">
        <w:rPr>
          <w:rFonts w:ascii="Times New Roman" w:hAnsi="Times New Roman"/>
          <w:color w:val="000000"/>
          <w:sz w:val="28"/>
          <w:szCs w:val="28"/>
        </w:rPr>
        <w:t>Итоговая контрольная работа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1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0">
        <w:rPr>
          <w:rFonts w:ascii="Times New Roman" w:hAnsi="Times New Roman"/>
          <w:color w:val="000000"/>
          <w:sz w:val="28"/>
          <w:szCs w:val="28"/>
        </w:rPr>
        <w:t>Анализ итоговой контрольной работы</w:t>
      </w:r>
    </w:p>
    <w:p w:rsidR="00AF137E" w:rsidRPr="00AF137E" w:rsidRDefault="00AF137E" w:rsidP="00AF1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A858AF" w:rsidRDefault="00A858AF" w:rsidP="0033326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BA02D2" w:rsidRPr="00333260" w:rsidRDefault="00BA02D2" w:rsidP="0033326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Личностные УУД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1) осознают необходимость изучения;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2) формирование адекватного положительного отношения к школе и к процессу учебной деятельности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1) сличают свой способ действия с эталоном;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3) вносят коррективы и дополнения в составленные планы;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5) выделяют и осознают то, что уже усвоено и что еще подлежит усвоению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6) осознают качество и уровень усвоения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7) оценивают достигнутый результат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8) определяют последовательность промежуточных целей с учетом конечного результата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9) составляют план и последовательность действий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10) предвосхищают временные характеристики результата (когда будет результат?)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11) предвосхищают результат и уровень усвоения (какой будет результат?)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12) ставят учебную задачу на основе соотнесения того, что уже известно и усвоено, и того, что еще не известно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14) самостоятельно формируют познавательную цель и строят действия в соответствии с ней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1) умеют выбирать смысловые единицы текста и устанавливать отношения между ними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2) создают структуру взаимосвязей смысловых единиц текста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3) выделяют количественные характеристики объектов, заданных словами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4)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5) выделяют обобщенный смысл и формальную структуру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6) умеют заменять термины определениями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7) умеют выводить следствия из имеющихся в условии задачи данных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8) выделяют формальную структуру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9) выделяют объекты и процессы с точки зрения целого и частей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10) анализируют условия и требования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11) выбирают вид графической модели, адекватной выделенным смысловым единицам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12) выбирают знаково-символические средства для построения модели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13) выражают смысл ситуации различными средствами (рисунки, символы, схемы, знаки)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14) выражают структуру задачи разными средствами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15) выполняют операции со знаками и символами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16) выбирают, сопоставляют и обосновывают способы решения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17) проводят анализ способов решения задачи с точки зрения их рациональности и экономичности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18) умеют выбирать обобщенные стратегии решения задачи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19) выделяют и формулируют познавательную цель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20) осуществляют поиск и выделение необходимой информации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21) применяют методы информационного поиска, в том числе с помощью компьютерных средств</w:t>
      </w:r>
      <w:r w:rsidR="00CA5377">
        <w:rPr>
          <w:rFonts w:ascii="Times New Roman" w:hAnsi="Times New Roman"/>
          <w:sz w:val="28"/>
          <w:szCs w:val="28"/>
        </w:rPr>
        <w:t>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3260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1) общаются и взаимодействуют с партнерами по совместной деятельности или обмену информации</w:t>
      </w:r>
      <w:r w:rsidR="00197068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 умеют слушать и слышать друг друга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с достаточной полнотой и точностью выражают свои мысли в соответствии с задачами и условиями коммуникации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в) адекватно используют речевые средства для дискуссии и аргументации своей позиции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г) умеют представлять конкретное содержание и сообщать его в письменной и устной форме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д) интересуются чужим мнением и высказывают свое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2) учатся действовать с учетом позиции другого и согласовывать свои действия</w:t>
      </w:r>
      <w:r w:rsidR="00CA5377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</w:t>
      </w:r>
      <w:r w:rsidR="00CA5377">
        <w:rPr>
          <w:rFonts w:ascii="Times New Roman" w:hAnsi="Times New Roman"/>
          <w:sz w:val="28"/>
          <w:szCs w:val="28"/>
        </w:rPr>
        <w:t xml:space="preserve"> </w:t>
      </w:r>
      <w:r w:rsidRPr="00333260">
        <w:rPr>
          <w:rFonts w:ascii="Times New Roman" w:hAnsi="Times New Roman"/>
          <w:sz w:val="28"/>
          <w:szCs w:val="28"/>
        </w:rPr>
        <w:t>понимают возможность различных точек зрения, не совпадающих с собственной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проявляют готовность к обсуждению различных точек зрения и выработке общей (групповой) позиции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в) учатся устанавливать и сравнивать разные точки зрения, прежде чем принимать решение и делать выбор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г) учатся аргументировать свою точку зрения, спорить, отстаивать позицию невраждебным для оппонентов образом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3) учатся организовывать и планировать учебное сотрудничество с учителем и сверстниками</w:t>
      </w:r>
      <w:r w:rsidR="00CA5377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CA5377">
      <w:pPr>
        <w:spacing w:after="0" w:line="240" w:lineRule="auto"/>
        <w:ind w:left="680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 определяют цели и функции участников, способы взаимодействия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планируют общие способы работы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в) обмениваются знаниями между членами группы для принятия эффективных совместных решений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г) умеют (или развивают способность) брать на себя инициативу в организации совместного действия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д) умеют (или развивают способность) с помощью вопросов добывать недостающую информацию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72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  <w:r w:rsidR="00197068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CA5377">
      <w:pPr>
        <w:spacing w:after="0" w:line="240" w:lineRule="auto"/>
        <w:ind w:left="680" w:firstLine="72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ж) учатся управлять поведением партнера – убеждать его, контролировать и оценивать его действия</w:t>
      </w:r>
      <w:r w:rsidR="00CA5377">
        <w:rPr>
          <w:rFonts w:ascii="Times New Roman" w:hAnsi="Times New Roman"/>
          <w:sz w:val="28"/>
          <w:szCs w:val="28"/>
        </w:rPr>
        <w:t>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4) работают в группе</w:t>
      </w:r>
      <w:r w:rsidR="00CA5377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 устанавливают рабочие отношения, учатся эффективно сотрудничать и способствовать продуктивной кооперации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в) учатся переводить конфликтную ситуацию в логический план и разрешать ее как задачу через анализ условий</w:t>
      </w:r>
      <w:r w:rsidR="00CA5377">
        <w:rPr>
          <w:rFonts w:ascii="Times New Roman" w:hAnsi="Times New Roman"/>
          <w:sz w:val="28"/>
          <w:szCs w:val="28"/>
        </w:rPr>
        <w:t>.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5) придерживаются морально-этических и психологических принципов общения и сотрудничества</w:t>
      </w:r>
      <w:r w:rsidR="00CA5377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 проявляют уважительное отношение к партнерам, внимание к личности другого, адекватное межличностное восприятие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демонстрируют способность к эмпатии, стремление устанавливать доверительные отношения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в) проявляю готовность адекватно реагировать на нужды других, оказывать помощь и эмоциональную поддержку партнерам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6) регулируют собственную деятельность посредством речевых действий</w:t>
      </w:r>
      <w:r w:rsidR="00CA5377">
        <w:rPr>
          <w:rFonts w:ascii="Times New Roman" w:hAnsi="Times New Roman"/>
          <w:sz w:val="28"/>
          <w:szCs w:val="28"/>
        </w:rPr>
        <w:t>: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а) используют адекватные языковые средства для отображения своих чувств, мыслей и побуждений</w:t>
      </w:r>
      <w:r w:rsidR="00CA5377">
        <w:rPr>
          <w:rFonts w:ascii="Times New Roman" w:hAnsi="Times New Roman"/>
          <w:sz w:val="28"/>
          <w:szCs w:val="28"/>
        </w:rPr>
        <w:t>;</w:t>
      </w:r>
    </w:p>
    <w:p w:rsidR="00A858AF" w:rsidRPr="00333260" w:rsidRDefault="00A858AF" w:rsidP="00333260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333260">
        <w:rPr>
          <w:rFonts w:ascii="Times New Roman" w:hAnsi="Times New Roman"/>
          <w:sz w:val="28"/>
          <w:szCs w:val="28"/>
        </w:rPr>
        <w:t>б) описывают содержание совершаемых действий с целью ориентировки предметно-практической или иной деятельности</w:t>
      </w:r>
      <w:r w:rsidR="00CA5377">
        <w:rPr>
          <w:rFonts w:ascii="Times New Roman" w:hAnsi="Times New Roman"/>
          <w:sz w:val="28"/>
          <w:szCs w:val="28"/>
        </w:rPr>
        <w:t>.</w:t>
      </w:r>
    </w:p>
    <w:p w:rsidR="00333260" w:rsidRDefault="00333260" w:rsidP="007713CB">
      <w:pPr>
        <w:spacing w:before="6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33260" w:rsidRPr="00B945C3" w:rsidRDefault="00333260" w:rsidP="00333260">
      <w:pPr>
        <w:tabs>
          <w:tab w:val="left" w:pos="700"/>
        </w:tabs>
        <w:spacing w:line="240" w:lineRule="auto"/>
        <w:ind w:right="-799" w:firstLine="68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945C3">
        <w:rPr>
          <w:rFonts w:ascii="Times New Roman" w:hAnsi="Times New Roman"/>
          <w:b/>
          <w:snapToGrid w:val="0"/>
          <w:sz w:val="28"/>
          <w:szCs w:val="28"/>
        </w:rPr>
        <w:t>Формы организации учебного процесса: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 индивидуальные,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 групповые, 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индивидуально-групповые, 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фронтальные,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классные и внеклассные.</w:t>
      </w:r>
    </w:p>
    <w:p w:rsidR="00333260" w:rsidRPr="00B945C3" w:rsidRDefault="00333260" w:rsidP="00333260">
      <w:pPr>
        <w:tabs>
          <w:tab w:val="left" w:pos="700"/>
        </w:tabs>
        <w:spacing w:line="240" w:lineRule="auto"/>
        <w:ind w:right="-801" w:firstLine="68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33260" w:rsidRPr="00B945C3" w:rsidRDefault="00333260" w:rsidP="00333260">
      <w:pPr>
        <w:tabs>
          <w:tab w:val="left" w:pos="700"/>
        </w:tabs>
        <w:spacing w:line="240" w:lineRule="auto"/>
        <w:ind w:right="-801" w:firstLine="68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945C3">
        <w:rPr>
          <w:rFonts w:ascii="Times New Roman" w:hAnsi="Times New Roman"/>
          <w:b/>
          <w:snapToGrid w:val="0"/>
          <w:sz w:val="28"/>
          <w:szCs w:val="28"/>
        </w:rPr>
        <w:t>Формы контроля знаний: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3059"/>
        <w:gridCol w:w="6422"/>
      </w:tblGrid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УС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Устный счёт</w:t>
            </w:r>
          </w:p>
        </w:tc>
        <w:tc>
          <w:tcPr>
            <w:tcW w:w="6429" w:type="dxa"/>
            <w:vMerge w:val="restart"/>
          </w:tcPr>
          <w:p w:rsidR="00333260" w:rsidRPr="00B945C3" w:rsidRDefault="00333260" w:rsidP="009F7D0A">
            <w:pPr>
              <w:ind w:firstLine="680"/>
              <w:rPr>
                <w:rFonts w:ascii="Times New Roman" w:hAnsi="Times New Roman"/>
                <w:b/>
                <w:sz w:val="28"/>
                <w:szCs w:val="28"/>
              </w:rPr>
            </w:pPr>
            <w:r w:rsidRPr="00B945C3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учебного года на уроках </w:t>
            </w:r>
          </w:p>
          <w:p w:rsidR="00333260" w:rsidRPr="00B945C3" w:rsidRDefault="00333260" w:rsidP="009F7D0A">
            <w:pPr>
              <w:tabs>
                <w:tab w:val="left" w:pos="700"/>
              </w:tabs>
              <w:ind w:right="-801"/>
              <w:rPr>
                <w:rFonts w:ascii="Times New Roman" w:hAnsi="Times New Roman"/>
                <w:b/>
                <w:sz w:val="28"/>
                <w:szCs w:val="28"/>
              </w:rPr>
            </w:pPr>
            <w:r w:rsidRPr="00B945C3">
              <w:rPr>
                <w:rFonts w:ascii="Times New Roman" w:hAnsi="Times New Roman"/>
                <w:b/>
                <w:sz w:val="28"/>
                <w:szCs w:val="28"/>
              </w:rPr>
              <w:t>математики будет проводиться мониторинг:</w:t>
            </w:r>
          </w:p>
          <w:p w:rsidR="00333260" w:rsidRPr="00B945C3" w:rsidRDefault="00333260" w:rsidP="009F7D0A">
            <w:pPr>
              <w:tabs>
                <w:tab w:val="left" w:pos="700"/>
              </w:tabs>
              <w:ind w:right="-801"/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- входной контроль (сентябрь);</w:t>
            </w:r>
          </w:p>
          <w:p w:rsidR="00333260" w:rsidRPr="00B945C3" w:rsidRDefault="00333260" w:rsidP="009F7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 xml:space="preserve">- промежуточный контроль </w:t>
            </w:r>
          </w:p>
          <w:p w:rsidR="00333260" w:rsidRPr="00B945C3" w:rsidRDefault="00333260" w:rsidP="009F7D0A">
            <w:pPr>
              <w:tabs>
                <w:tab w:val="left" w:pos="700"/>
              </w:tabs>
              <w:ind w:right="-801"/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(конец каждой четверти или полугодия);</w:t>
            </w:r>
          </w:p>
          <w:p w:rsidR="00333260" w:rsidRPr="00B945C3" w:rsidRDefault="00333260" w:rsidP="009F7D0A">
            <w:pPr>
              <w:tabs>
                <w:tab w:val="left" w:pos="700"/>
              </w:tabs>
              <w:ind w:right="-801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- итоговый контроль (май).</w:t>
            </w:r>
          </w:p>
        </w:tc>
      </w:tr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ФР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6429" w:type="dxa"/>
            <w:vMerge/>
          </w:tcPr>
          <w:p w:rsidR="00333260" w:rsidRPr="00B945C3" w:rsidRDefault="00333260" w:rsidP="009F7D0A">
            <w:pPr>
              <w:tabs>
                <w:tab w:val="left" w:pos="700"/>
              </w:tabs>
              <w:ind w:right="-80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429" w:type="dxa"/>
            <w:vMerge/>
          </w:tcPr>
          <w:p w:rsidR="00333260" w:rsidRPr="00B945C3" w:rsidRDefault="00333260" w:rsidP="009F7D0A">
            <w:pPr>
              <w:tabs>
                <w:tab w:val="left" w:pos="700"/>
              </w:tabs>
              <w:ind w:right="-80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ИР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6429" w:type="dxa"/>
            <w:vMerge/>
          </w:tcPr>
          <w:p w:rsidR="00333260" w:rsidRPr="00B945C3" w:rsidRDefault="00333260" w:rsidP="009F7D0A">
            <w:pPr>
              <w:tabs>
                <w:tab w:val="left" w:pos="700"/>
              </w:tabs>
              <w:ind w:right="-80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МД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6429" w:type="dxa"/>
            <w:vMerge/>
          </w:tcPr>
          <w:p w:rsidR="00333260" w:rsidRPr="00B945C3" w:rsidRDefault="00333260" w:rsidP="009F7D0A">
            <w:pPr>
              <w:tabs>
                <w:tab w:val="left" w:pos="700"/>
              </w:tabs>
              <w:ind w:right="-80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333260" w:rsidRPr="00B945C3" w:rsidTr="009F7D0A">
        <w:tc>
          <w:tcPr>
            <w:tcW w:w="648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3060" w:type="dxa"/>
          </w:tcPr>
          <w:p w:rsidR="00333260" w:rsidRPr="00B945C3" w:rsidRDefault="00333260" w:rsidP="009F7D0A">
            <w:pPr>
              <w:rPr>
                <w:rFonts w:ascii="Times New Roman" w:hAnsi="Times New Roman"/>
                <w:sz w:val="28"/>
                <w:szCs w:val="28"/>
              </w:rPr>
            </w:pPr>
            <w:r w:rsidRPr="00B945C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429" w:type="dxa"/>
            <w:vMerge/>
          </w:tcPr>
          <w:p w:rsidR="00333260" w:rsidRPr="00B945C3" w:rsidRDefault="00333260" w:rsidP="009F7D0A">
            <w:pPr>
              <w:tabs>
                <w:tab w:val="left" w:pos="700"/>
              </w:tabs>
              <w:ind w:right="-801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333260" w:rsidRPr="00B945C3" w:rsidRDefault="00333260" w:rsidP="00333260">
      <w:pPr>
        <w:tabs>
          <w:tab w:val="left" w:pos="700"/>
        </w:tabs>
        <w:spacing w:line="240" w:lineRule="auto"/>
        <w:ind w:right="-801" w:firstLine="68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Особенности контроля и оценки  учебных достижений по математике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B945C3">
        <w:rPr>
          <w:rFonts w:ascii="Times New Roman" w:hAnsi="Times New Roman"/>
          <w:sz w:val="28"/>
          <w:szCs w:val="28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площадь, периметр и др.).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ab/>
      </w:r>
      <w:r w:rsidRPr="00B945C3">
        <w:rPr>
          <w:rFonts w:ascii="Times New Roman" w:hAnsi="Times New Roman"/>
          <w:b/>
          <w:i/>
          <w:sz w:val="28"/>
          <w:szCs w:val="28"/>
        </w:rPr>
        <w:t>Тематический контроль</w:t>
      </w:r>
      <w:r w:rsidRPr="00B945C3">
        <w:rPr>
          <w:rFonts w:ascii="Times New Roman" w:hAnsi="Times New Roman"/>
          <w:sz w:val="28"/>
          <w:szCs w:val="28"/>
        </w:rPr>
        <w:t xml:space="preserve"> по математике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ab/>
      </w:r>
      <w:r w:rsidRPr="00B945C3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B945C3">
        <w:rPr>
          <w:rFonts w:ascii="Times New Roman" w:hAnsi="Times New Roman"/>
          <w:sz w:val="28"/>
          <w:szCs w:val="28"/>
        </w:rPr>
        <w:t xml:space="preserve"> по математике проводится в форме контрольных работ комбинированного характера (они содержат задачи, пример,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В основе оценивания письменных работ по математике лежат следующие показатели: правильность выполнения и объем выполненного задания. </w:t>
      </w:r>
    </w:p>
    <w:p w:rsidR="00333260" w:rsidRPr="00B945C3" w:rsidRDefault="00333260" w:rsidP="00333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 xml:space="preserve">Требования к выставлению оценок </w:t>
      </w:r>
    </w:p>
    <w:p w:rsidR="00333260" w:rsidRPr="00B945C3" w:rsidRDefault="00333260" w:rsidP="00333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за письменные работы по математике</w:t>
      </w:r>
    </w:p>
    <w:p w:rsidR="00333260" w:rsidRPr="00B945C3" w:rsidRDefault="00333260" w:rsidP="0033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260" w:rsidRPr="00B945C3" w:rsidRDefault="00333260" w:rsidP="0033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Оценка экзаменационной работы зависит от количества и характера погрешностей, допущенных в работе. Погрешности делятся на ошибки и недочёты. </w:t>
      </w:r>
    </w:p>
    <w:p w:rsidR="00333260" w:rsidRPr="00B945C3" w:rsidRDefault="00333260" w:rsidP="0033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К ошибкам относятся погрешности, которые обнаруживают незнание учащимися формул, правил, основных свойств и неумение их применять, потеря корня в уравнении или сохранение постороннего корня в ответе, неумение строить и читать графики  функций в объёме программных требований, а также вычислительные ошибки, если они не являются опиской.</w:t>
      </w:r>
    </w:p>
    <w:p w:rsidR="00333260" w:rsidRPr="00B945C3" w:rsidRDefault="00333260" w:rsidP="0033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К недочётам относятся описки, недостаточность или отсутствие необходимых пояснений в решении текстовой задачи.</w:t>
      </w:r>
    </w:p>
    <w:p w:rsidR="00333260" w:rsidRPr="00B945C3" w:rsidRDefault="00333260" w:rsidP="00333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За решение всей работы выставляется оценка по следующим правилам:</w:t>
      </w:r>
    </w:p>
    <w:p w:rsidR="00333260" w:rsidRPr="00B945C3" w:rsidRDefault="00333260" w:rsidP="00333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i/>
          <w:sz w:val="28"/>
          <w:szCs w:val="28"/>
          <w:u w:val="single"/>
        </w:rPr>
        <w:t>Оценка «5»</w:t>
      </w:r>
      <w:r w:rsidRPr="00B945C3">
        <w:rPr>
          <w:rFonts w:ascii="Times New Roman" w:hAnsi="Times New Roman"/>
          <w:sz w:val="28"/>
          <w:szCs w:val="28"/>
          <w:u w:val="single"/>
        </w:rPr>
        <w:t>,</w:t>
      </w:r>
      <w:r w:rsidRPr="00B945C3">
        <w:rPr>
          <w:rFonts w:ascii="Times New Roman" w:hAnsi="Times New Roman"/>
          <w:sz w:val="28"/>
          <w:szCs w:val="28"/>
        </w:rPr>
        <w:t xml:space="preserve"> если все задания выполнены без ошибок, причём работа может содержать не более двух недочётов.</w:t>
      </w:r>
    </w:p>
    <w:p w:rsidR="00333260" w:rsidRPr="00B945C3" w:rsidRDefault="00333260" w:rsidP="00333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i/>
          <w:sz w:val="28"/>
          <w:szCs w:val="28"/>
          <w:u w:val="single"/>
        </w:rPr>
        <w:t>Оценка «4»</w:t>
      </w:r>
      <w:r w:rsidRPr="00B945C3">
        <w:rPr>
          <w:rFonts w:ascii="Times New Roman" w:hAnsi="Times New Roman"/>
          <w:sz w:val="28"/>
          <w:szCs w:val="28"/>
        </w:rPr>
        <w:t xml:space="preserve"> выставляется в следующих случаях:</w:t>
      </w:r>
    </w:p>
    <w:p w:rsidR="00333260" w:rsidRPr="00B945C3" w:rsidRDefault="00333260" w:rsidP="001C0E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если все задания выполнены без ошибок, но работа содержит более двух недочётов;</w:t>
      </w:r>
    </w:p>
    <w:p w:rsidR="00333260" w:rsidRPr="00B945C3" w:rsidRDefault="00333260" w:rsidP="001C0E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если решены без ошибок четыре задания, среди которых имеется текстовая задача, выполненная с необходимыми пояснениями;</w:t>
      </w:r>
    </w:p>
    <w:p w:rsidR="00333260" w:rsidRPr="00B945C3" w:rsidRDefault="00333260" w:rsidP="001C0E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если решены без погрешностей четыре задания, в которые не вошла текстовая задача.</w:t>
      </w:r>
    </w:p>
    <w:p w:rsidR="00333260" w:rsidRPr="00B945C3" w:rsidRDefault="00333260" w:rsidP="00333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i/>
          <w:sz w:val="28"/>
          <w:szCs w:val="28"/>
          <w:u w:val="single"/>
        </w:rPr>
        <w:t>Оценка «3»</w:t>
      </w:r>
      <w:r w:rsidRPr="00B945C3">
        <w:rPr>
          <w:rFonts w:ascii="Times New Roman" w:hAnsi="Times New Roman"/>
          <w:sz w:val="28"/>
          <w:szCs w:val="28"/>
        </w:rPr>
        <w:t xml:space="preserve"> выставляется, если решены без ошибок три задания.</w:t>
      </w:r>
    </w:p>
    <w:p w:rsidR="00333260" w:rsidRPr="00B945C3" w:rsidRDefault="00333260" w:rsidP="00333260">
      <w:pPr>
        <w:spacing w:after="0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i/>
          <w:sz w:val="28"/>
          <w:szCs w:val="28"/>
          <w:u w:val="single"/>
        </w:rPr>
        <w:t>Оценка «2»</w:t>
      </w:r>
      <w:r w:rsidRPr="00B945C3">
        <w:rPr>
          <w:rFonts w:ascii="Times New Roman" w:hAnsi="Times New Roman"/>
          <w:sz w:val="28"/>
          <w:szCs w:val="28"/>
        </w:rPr>
        <w:t xml:space="preserve"> выставляется, если решены верно только два задания.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Ошибки, влияющие на снижение отметки: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 xml:space="preserve">незнание или неправильное применение свойств, правил, алгоритмов, 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существующих зависимостей, лежащих в основе выполнения задания или используемых в ходе его выполнения;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неправильный выбор действий, операций;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неверные вычисления в случае, когда цель задания – проверка вычислительных умений и навыков;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пропуск  части  математических выкладок,  действий, операций, существенно влияющих  на  получение  правильного ответа;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несоответствие пояснительного текста, ответа задания, наименования величин выполненным действиям  и полученным результатам;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ошибки в записях математических терминов, символов при оформлении математических  выкладок;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несоответствие выполненных  измерений и построений заданным параметрам.</w:t>
      </w: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Недочеты: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неправильное списывание данных (чисел,  знаков, обозначений, величин);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неверные  вычисления в случае, когда цель задания не связана с проверкой вычислительных умений и навыков;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отсутствие ответа к заданию или ошибки в записи  ответа.</w:t>
      </w:r>
    </w:p>
    <w:p w:rsidR="00333260" w:rsidRPr="00B945C3" w:rsidRDefault="00333260" w:rsidP="001C0ECF">
      <w:pPr>
        <w:pStyle w:val="af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Снижение отметки «за общее впечатление от работы» допускается в случаях, указанных выше. За грамматические ошибки, допущенные в ходе выполнения контрольной работы, отметка не снижается.</w:t>
      </w: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333260" w:rsidRPr="00B945C3" w:rsidRDefault="00333260" w:rsidP="00333260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945C3">
        <w:rPr>
          <w:rFonts w:ascii="Times New Roman" w:hAnsi="Times New Roman"/>
          <w:b/>
          <w:sz w:val="28"/>
          <w:szCs w:val="28"/>
        </w:rPr>
        <w:t>Требования к проведению контрольных работ по математике.</w:t>
      </w:r>
    </w:p>
    <w:p w:rsidR="00333260" w:rsidRPr="00B945C3" w:rsidRDefault="00333260" w:rsidP="00333260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45C3">
        <w:rPr>
          <w:rFonts w:ascii="Times New Roman" w:hAnsi="Times New Roman"/>
          <w:sz w:val="28"/>
          <w:szCs w:val="28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в понедельник.</w:t>
      </w:r>
    </w:p>
    <w:p w:rsidR="00333260" w:rsidRDefault="00333260" w:rsidP="007713CB">
      <w:pPr>
        <w:spacing w:before="6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55B42" w:rsidRPr="00255B42" w:rsidRDefault="00255B42" w:rsidP="00255B42">
      <w:pPr>
        <w:spacing w:after="0" w:line="240" w:lineRule="auto"/>
        <w:rPr>
          <w:rFonts w:ascii="Times New Roman" w:hAnsi="Times New Roman"/>
          <w:sz w:val="28"/>
          <w:szCs w:val="28"/>
        </w:rPr>
        <w:sectPr w:rsidR="00255B42" w:rsidRPr="00255B42" w:rsidSect="00642ABC">
          <w:footerReference w:type="even" r:id="rId9"/>
          <w:footerReference w:type="default" r:id="rId10"/>
          <w:pgSz w:w="11906" w:h="16838"/>
          <w:pgMar w:top="822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858AF" w:rsidRDefault="00A858AF" w:rsidP="00A858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35A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>**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14"/>
        <w:gridCol w:w="1559"/>
        <w:gridCol w:w="1370"/>
        <w:gridCol w:w="1607"/>
      </w:tblGrid>
      <w:tr w:rsidR="00A858AF" w:rsidRPr="00D42F5C" w:rsidTr="00050006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858AF" w:rsidRPr="00D42F5C" w:rsidTr="00AD583B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Фаза запуска (совместное проектирование и планирование учебного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8AF" w:rsidRPr="00D42F5C" w:rsidTr="00AD583B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 1-4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8AF" w:rsidRPr="00D42F5C" w:rsidTr="00050006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AD583B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05000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05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054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8AF" w:rsidRPr="0005000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8AF" w:rsidRPr="00D42F5C" w:rsidTr="00AD583B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 Обозначение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п.2 Отрезок. Длина отрезка. Треугольник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 Плоскость. Прямая. Луч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п.4 Шкалы и координаты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п.5 Меньше или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AD583B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по теме "Натуральные числа и шкалы"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AD583B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2.</w:t>
            </w: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767A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7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п.6 Сложение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DB2E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24-2</w:t>
            </w:r>
            <w:r w:rsidR="00DB2E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п.7 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DB2EF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F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767A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F" w:rsidRPr="00D42F5C" w:rsidRDefault="00DB2EF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767AA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 w:rsidR="00767AA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2 по теме "</w:t>
            </w: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натуральных чисел"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820914" w:rsidP="00820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858AF"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п.8 Числовые и буквенные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8209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209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8209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п.9 Буквенная запись свойств сложения и вычитания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DB2E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B2E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DB2E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п.10 Уравнение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FF" w:rsidRPr="00D42F5C" w:rsidTr="009F7D0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DB2E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FF" w:rsidRPr="00D42F5C" w:rsidRDefault="00DB2EF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FF" w:rsidRPr="00D42F5C" w:rsidRDefault="00DB2EFF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AF" w:rsidRPr="00D42F5C" w:rsidTr="00F15007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9F7D0A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по теме "</w:t>
            </w: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Буквенные выражения"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002B86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002B86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58AF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§3. </w:t>
            </w: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3E57F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3E57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A85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п.11 Умножение натуральных чисел и его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3E57F8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A85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п.12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8AF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A85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п.13 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F" w:rsidRPr="00D42F5C" w:rsidRDefault="00A858AF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AF" w:rsidRPr="00D42F5C" w:rsidRDefault="00A858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A85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A8549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="00A8549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по теме  "Умножение и деление натуральных чисел"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A85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п.14 Упрощение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0E3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 w:rsidR="000E36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п.15 Порядок выполнения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E57F8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0E3632" w:rsidP="000E3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59-</w:t>
            </w:r>
            <w:r w:rsidR="00A8549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п.16 Степень числа. Квадрат и куб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E57F8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0E3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E36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0E36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  <w:r w:rsidR="000E363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по теме  "Все действия с  натуральными числами"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002B86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61D3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§4. </w:t>
            </w: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AD58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D5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0E3632" w:rsidP="00B627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п.17 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FE2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E21AF">
              <w:rPr>
                <w:rFonts w:ascii="Times New Roman" w:hAnsi="Times New Roman"/>
                <w:color w:val="000000"/>
                <w:sz w:val="24"/>
                <w:szCs w:val="24"/>
              </w:rPr>
              <w:t>5-66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п.18 Площадь. Формула площади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B627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67-69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п.19 Единицы измерения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B627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п.20 Прямоугольный параллелепипед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B627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71-73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п.21 Объемы. Объем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B6276C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B6276C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6C" w:rsidRPr="00D42F5C" w:rsidRDefault="00B6276C" w:rsidP="00FE2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E21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6C" w:rsidRPr="00D42F5C" w:rsidRDefault="00B6276C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6C" w:rsidRPr="00D42F5C" w:rsidRDefault="00B6276C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6C" w:rsidRPr="00D42F5C" w:rsidRDefault="00B6276C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6C" w:rsidRPr="00D42F5C" w:rsidRDefault="00B6276C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FE21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  <w:r w:rsidR="00FE21A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6 по теме 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Площади и объемы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002B86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861D3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§5. </w:t>
            </w: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FB29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B2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F337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п.22 Окружность и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п.23 Доли. Обыкновенные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80-82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п.24 Сравнение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1D3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п.25 Правильные и неправильные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D3" w:rsidRPr="00D42F5C" w:rsidRDefault="003861D3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D3" w:rsidRPr="00D42F5C" w:rsidRDefault="003861D3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FE21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  <w:r w:rsidR="00FE21A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7 по теме 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Доли и  дроби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FB29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87-89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п.26 Сложение и вычитание дробей с одинаковыми знаменателями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п.27 Деление и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п.28 Смешанные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93-95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п.29 Сложение и вычитание смешанных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E21AF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8 по теме 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обыкновенных дробей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002B86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337BA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§6. </w:t>
            </w:r>
            <w:r w:rsidRPr="00D42F5C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BA" w:rsidRPr="00D42F5C" w:rsidRDefault="00F337BA" w:rsidP="006A6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A6F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п.30 </w:t>
            </w:r>
            <w:r w:rsidRPr="00D42F5C">
              <w:rPr>
                <w:rFonts w:ascii="Times New Roman" w:hAnsi="Times New Roman"/>
                <w:bCs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100-102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п.31 </w:t>
            </w:r>
            <w:r w:rsidRPr="00D42F5C">
              <w:rPr>
                <w:rFonts w:ascii="Times New Roman" w:hAnsi="Times New Roman"/>
                <w:bCs/>
                <w:sz w:val="24"/>
                <w:szCs w:val="24"/>
              </w:rPr>
              <w:t>Сравнение дробных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FB29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103-106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п.32 </w:t>
            </w:r>
            <w:r w:rsidRPr="00D42F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7BA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п.33 </w:t>
            </w:r>
            <w:r w:rsidRPr="00D42F5C">
              <w:rPr>
                <w:rFonts w:ascii="Times New Roman" w:hAnsi="Times New Roman"/>
                <w:bCs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A" w:rsidRPr="00D42F5C" w:rsidRDefault="00F337BA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BA" w:rsidRPr="00D42F5C" w:rsidRDefault="00F337BA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94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6A6FA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944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002B86" w:rsidRDefault="00FB2944" w:rsidP="006A6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="006A6FA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002B86" w:rsidRDefault="00FB2944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9 по теме 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десятичных дробей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002B86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002B86" w:rsidRDefault="00FB294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44" w:rsidRPr="00002B86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2944" w:rsidRPr="00D42F5C" w:rsidTr="00F15007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944" w:rsidRPr="00D42F5C" w:rsidRDefault="00FB2944" w:rsidP="009F7D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§7. </w:t>
            </w: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Умножение и деление </w:t>
            </w:r>
            <w:r w:rsidRPr="00D42F5C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944" w:rsidRPr="00D42F5C" w:rsidRDefault="00FB2944" w:rsidP="00AD58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D5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94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3341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п.34 Умножение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B294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3341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11</w:t>
            </w:r>
            <w:r w:rsidR="00334152">
              <w:rPr>
                <w:rFonts w:ascii="Times New Roman" w:hAnsi="Times New Roman"/>
                <w:sz w:val="24"/>
                <w:szCs w:val="24"/>
              </w:rPr>
              <w:t>4</w:t>
            </w:r>
            <w:r w:rsidR="00A00026">
              <w:rPr>
                <w:rFonts w:ascii="Times New Roman" w:hAnsi="Times New Roman"/>
                <w:sz w:val="24"/>
                <w:szCs w:val="24"/>
              </w:rPr>
              <w:t>-1</w:t>
            </w:r>
            <w:r w:rsidR="003341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п.35 Деление десятичных дробей на натуральные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44" w:rsidRPr="00D42F5C" w:rsidRDefault="00FB294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34152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571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и умений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3341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="0033415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10 по теме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Умножение и деление десятичных дробей на натуральные числа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3341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08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п.36 Умножение десятичных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3341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п.37 Деление на десятичную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3341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08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9708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341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п.38 Среднее арифметическое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76AF4" w:rsidRPr="00D42F5C" w:rsidTr="00AD583B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3341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13</w:t>
            </w:r>
            <w:r w:rsidR="0033415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11 по теме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Все действия с десятичными дробями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76AF4" w:rsidRPr="00D42F5C" w:rsidTr="00AD583B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§8. </w:t>
            </w: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AF4" w:rsidRPr="00D42F5C" w:rsidRDefault="004669DC" w:rsidP="001654B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654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571AD4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54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п.39 Микрокалькулятор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1654B7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571AD4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54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п.40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1654B7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4B7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7" w:rsidRPr="00D42F5C" w:rsidRDefault="00571AD4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654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7" w:rsidRPr="00D42F5C" w:rsidRDefault="001654B7" w:rsidP="00165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 xml:space="preserve">п.40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7" w:rsidRDefault="001654B7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7" w:rsidRPr="00D42F5C" w:rsidRDefault="001654B7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B7" w:rsidRPr="00D42F5C" w:rsidRDefault="001654B7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B57C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r w:rsidR="00E140F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="00B57CE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12 по теме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Проценты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п.41 Угол. Прямой и развернутый угол. Чертежный треугольник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4669DC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E140F1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1A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п.42 Измерение углов. Транспортир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4669DC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E140F1" w:rsidP="00B57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  <w:r w:rsidR="00B57C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п.43 Круговые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050006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B57C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15</w:t>
            </w:r>
            <w:r w:rsidR="00B57CE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13 по теме 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Углы</w:t>
            </w:r>
            <w:r w:rsidR="00AD58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002B86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AD583B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E140F1" w:rsidP="00AD58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58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F4" w:rsidRPr="00D42F5C" w:rsidTr="00AD583B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E140F1" w:rsidP="00AD58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D5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AF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E140F1" w:rsidP="000640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640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  <w:r w:rsidR="000640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571AD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Натуральные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F4" w:rsidRPr="00D42F5C" w:rsidRDefault="00376AF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4" w:rsidRPr="00D42F5C" w:rsidRDefault="00376AF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583B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B" w:rsidRDefault="00AD583B" w:rsidP="00AD58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154-156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B" w:rsidRDefault="00AD583B" w:rsidP="009F7D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Решение задач на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B" w:rsidRDefault="00AD583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B" w:rsidRPr="00D42F5C" w:rsidRDefault="00AD583B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3B" w:rsidRPr="00D42F5C" w:rsidRDefault="00AD583B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0F1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571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71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  <w:r w:rsidR="00571A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8C2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Обыкновенные дроби. Сложение и вычитание обыкновенных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0F1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 w:rsidR="00E140F1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Десятичные дроби. Действия с десятичными дробями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0F1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Десятичные дроби.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0F1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571AD4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Проценты</w:t>
            </w:r>
            <w:r w:rsidR="008C2202">
              <w:rPr>
                <w:rFonts w:ascii="Times New Roman" w:hAnsi="Times New Roman"/>
              </w:rPr>
              <w:t>. Задачи на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0F1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8C2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 и объёмы.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F1" w:rsidRPr="00D42F5C" w:rsidRDefault="00E140F1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F1" w:rsidRPr="00D42F5C" w:rsidRDefault="00E140F1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202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Default="008C2202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Default="008C2202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Pr="00D42F5C" w:rsidRDefault="008C2202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2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202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Default="008C2202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Default="008C2202" w:rsidP="009F7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2" w:rsidRPr="00D42F5C" w:rsidRDefault="008C2202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2" w:rsidRPr="00D42F5C" w:rsidRDefault="008C2202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D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002B86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16</w:t>
            </w:r>
            <w:r w:rsidR="008C220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002B86" w:rsidRDefault="00571AD4" w:rsidP="00571AD4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002B86" w:rsidRDefault="00571AD4" w:rsidP="00571AD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002B86" w:rsidRDefault="00571AD4" w:rsidP="0057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2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4" w:rsidRPr="00D42F5C" w:rsidRDefault="00571AD4" w:rsidP="00571AD4">
            <w:pPr>
              <w:spacing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</w:tr>
      <w:tr w:rsidR="00571AD4" w:rsidRPr="00D42F5C" w:rsidTr="009F7D0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D42F5C" w:rsidRDefault="00571AD4" w:rsidP="008C22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C22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D42F5C" w:rsidRDefault="00571AD4" w:rsidP="00571AD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F5C">
              <w:rPr>
                <w:rFonts w:ascii="Times New Roman" w:hAnsi="Times New Roman"/>
                <w:b/>
                <w:i/>
                <w:sz w:val="24"/>
                <w:szCs w:val="24"/>
              </w:rPr>
              <w:t>Уроки занимательной математики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D42F5C" w:rsidRDefault="008C2202" w:rsidP="00571AD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D4" w:rsidRPr="00D42F5C" w:rsidRDefault="00571AD4" w:rsidP="009F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D4" w:rsidRPr="00D42F5C" w:rsidRDefault="00571AD4" w:rsidP="009F7D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40F1" w:rsidRDefault="00E140F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8AF" w:rsidRPr="00E50816" w:rsidRDefault="00A858AF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581">
        <w:rPr>
          <w:rFonts w:ascii="Times New Roman" w:hAnsi="Times New Roman"/>
          <w:b/>
          <w:sz w:val="28"/>
          <w:szCs w:val="28"/>
        </w:rPr>
        <w:t>Развёрнутый тематический план учебного материала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3"/>
        <w:gridCol w:w="2063"/>
        <w:gridCol w:w="750"/>
        <w:gridCol w:w="2438"/>
        <w:gridCol w:w="4876"/>
        <w:gridCol w:w="1500"/>
        <w:gridCol w:w="1125"/>
        <w:gridCol w:w="938"/>
      </w:tblGrid>
      <w:tr w:rsidR="006843BD" w:rsidRPr="00B86787" w:rsidTr="006843BD">
        <w:trPr>
          <w:trHeight w:val="5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Наименование раздела, темы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438" w:type="dxa"/>
            <w:tcBorders>
              <w:right w:val="nil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00" w:type="dxa"/>
            <w:tcBorders>
              <w:left w:val="nil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vMerge w:val="restart"/>
            <w:tcBorders>
              <w:left w:val="nil"/>
            </w:tcBorders>
            <w:vAlign w:val="center"/>
          </w:tcPr>
          <w:p w:rsidR="006843BD" w:rsidRPr="00B86787" w:rsidRDefault="006843BD" w:rsidP="00F1760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938" w:type="dxa"/>
            <w:vMerge w:val="restart"/>
            <w:tcBorders>
              <w:left w:val="nil"/>
            </w:tcBorders>
            <w:vAlign w:val="center"/>
          </w:tcPr>
          <w:p w:rsidR="006843BD" w:rsidRPr="00B86787" w:rsidRDefault="006843BD" w:rsidP="00F1760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6843BD" w:rsidRPr="00B86787" w:rsidTr="006843BD">
        <w:trPr>
          <w:trHeight w:val="5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Предметный результат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Личностный результат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Фаза запуска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Повторение курса математики  1-4  классов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КР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Числа и величины. Арифметические действия.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понятия числа, цифры, порядок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читать и записывать натуральные числа, составлять числовые выражения, выполнять арифметические действия с натуральными числами, проверять правильность вычислений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цель, осознают и произвольно строят речевые высказывания в устной и письменной форме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понятия уравнение, корень уравнения, решение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решать уравнения, делать проверку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Познавательные: </w:t>
            </w:r>
            <w:r w:rsidRPr="00B86787">
              <w:rPr>
                <w:rFonts w:ascii="Times New Roman" w:hAnsi="Times New Roman"/>
              </w:rPr>
              <w:t>выделяют объекты и процессы с точки зрения целого и частей, выбирают, сопоставляют и обосновывают способы решения</w:t>
            </w:r>
          </w:p>
          <w:p w:rsidR="006843BD" w:rsidRPr="00B86787" w:rsidRDefault="006843BD" w:rsidP="009F7D0A">
            <w:pPr>
              <w:spacing w:before="6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 xml:space="preserve"> определяют последовательность промежуточных действий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навыки адаптации, сотрудничества.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Текстовые задачи. Работа с информацией.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приемы проверки решения задач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анализировать и записывать условие задачи, составлять план решения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Познавательные: </w:t>
            </w:r>
            <w:r w:rsidRPr="00B86787">
              <w:rPr>
                <w:rFonts w:ascii="Times New Roman" w:hAnsi="Times New Roman"/>
              </w:rPr>
              <w:t>восстанавливают предметную ситуацию, описанную в задаче, путем переформулирования, упрощенного пересказа, с выделением только существенной для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 xml:space="preserve">  принимают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содержание,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Геометрические фигуры. Геометрические величины.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понятия точки, отрезка, угла, треугольника, прямоугольника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вычислять площадь и периметр прямоугольника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Познавательные: </w:t>
            </w:r>
            <w:r w:rsidRPr="00B86787">
              <w:rPr>
                <w:rFonts w:ascii="Times New Roman" w:hAnsi="Times New Roman"/>
              </w:rPr>
              <w:t>выделяют и формулируют проблему, выбирают основания и критерии для сравнения, сериации, классификации объектов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Регулятивные:</w:t>
            </w:r>
            <w:r w:rsidRPr="00B86787">
              <w:rPr>
                <w:rFonts w:ascii="Times New Roman" w:hAnsi="Times New Roman"/>
              </w:rPr>
              <w:t xml:space="preserve">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Входная контрольная работа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Умеют  </w:t>
            </w:r>
            <w:r w:rsidRPr="00B86787">
              <w:rPr>
                <w:rFonts w:ascii="Times New Roman" w:hAnsi="Times New Roman"/>
                <w:color w:val="FF0000"/>
              </w:rPr>
              <w:t>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Коммуникативные</w:t>
            </w:r>
            <w:r w:rsidRPr="00B86787">
              <w:rPr>
                <w:rFonts w:ascii="Times New Roman" w:hAnsi="Times New Roman"/>
                <w:color w:val="FF0000"/>
              </w:rPr>
              <w:t>: определяют цели и функции участников, способы взаимодействия.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F1760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Фаза постановки и решения системы учебных задач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  <w:bCs/>
              </w:rPr>
              <w:t>§ 1. Натуральные числа и шкалы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п.1 Обозначение натуральных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числа и цифры, определение натуральных чисел, классов, разрядов, миллион, миллиард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Умеют </w:t>
            </w:r>
            <w:r w:rsidRPr="00B86787">
              <w:rPr>
                <w:rFonts w:ascii="Times New Roman" w:hAnsi="Times New Roman"/>
              </w:rPr>
              <w:t>читать и записывать многозначные числа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понимать и принимать учебную задачу, решать учебные задачи, связанные с повседневной жизнью.</w:t>
            </w:r>
          </w:p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оценивать правильность хода решения и реальность ответа на вопрос.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друга, понимают возможность различных точек зрения, не совпадающих с собственной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п.1 Обозначение натуральных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ними,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вносят коррективы и дополнения в способ своих действий в случае расхождения эталона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друга, с достаточной полнотой и точностью выражают свои мысли в соответствии с задачами и условиями коммуникации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поступки, развитие наблюдательности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п.1 Обозначение натуральных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задачи,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усвоения, предвосхищают результат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форме, проявляют уважительное отношение к партнерам, внимание к личности другого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поступки, развитие наблюдательности, самооценка на основе критериев успешной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 xml:space="preserve">п.2 Отрезок. Длина отрезка. Треугольник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отрезка, понятие треугольника, понятие длины отрезка.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строить отрезок, строить треугольник, измерять длину отрезка, сравнивать отрезки, находить стороны и вершины треугольников, многоугольников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задачи, выбирают вид графической модели, адекватной выделенным смысловым единицам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общаются и взаимодействуют с партнерами по совместной деятельности,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 xml:space="preserve">п.2 Отрезок. Длина отрезка. Треугольник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эталоном, предвосхищают временные характеристики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понимают возможность различных точек зрения, не совпадающих с собственной.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 xml:space="preserve">п.2 Отрезок. Длина отрезка. Треугольник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результат, предвосхищают результат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взаимодействия,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п.3 Плоскость. Прямая. Луч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плоскости, прямой, луча, дополнительных лучей               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и называть прямую на чертеже, строить ее по двум точкам; чертить лучи, находить их на чертеже, называть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 (рисунки, символы)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п.3 Плоскость. Прямая. Луч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данных,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Регулятивные:</w:t>
            </w:r>
            <w:r w:rsidRPr="00B86787">
              <w:rPr>
                <w:rFonts w:ascii="Times New Roman" w:hAnsi="Times New Roman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с помощью вопросов добывать недостающую информацию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п.4 Шкалы и координаты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шкалы, деления шкалы, координатного луча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определить по шкале единичный отрезок, строить координатный луч, находить координаты точек и строить их по заданным координатам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п.4 Шкалы и координаты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вид графической модели, адекватной выделенным смысловым единицам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п.5 Меньше или больше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сравнения, разрядов чисел    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сравнивать натуральные числа с одинаковым количеством цифр, с разным количеством цифр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п.5 Меньше или больше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</w:rPr>
              <w:t>п.5 Меньше или больше. Подготовка к контрольной работе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демонстрируют способность к эмпатии, стремление устанавливать доверительные отношения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№1 по теме "Натуральные числа и шкалы"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Умеют  </w:t>
            </w:r>
            <w:r w:rsidRPr="00B86787">
              <w:rPr>
                <w:rFonts w:ascii="Times New Roman" w:hAnsi="Times New Roman"/>
                <w:color w:val="FF0000"/>
              </w:rPr>
              <w:t>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7C79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86787">
              <w:rPr>
                <w:rFonts w:ascii="Times New Roman" w:hAnsi="Times New Roman"/>
                <w:b/>
                <w:bCs/>
                <w:i/>
              </w:rPr>
              <w:t>21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  <w:bCs/>
                <w:i/>
              </w:rPr>
              <w:t>§ 2.</w:t>
            </w:r>
            <w:r w:rsidRPr="00B86787">
              <w:rPr>
                <w:rFonts w:ascii="Times New Roman" w:hAnsi="Times New Roman"/>
                <w:b/>
              </w:rPr>
              <w:t>Сложение и вычитание натуральных чисел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п.6 Сложение натуральных чисел и его свойства.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название компонентов и результата действия сложения, свойства сложения       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складывать многозначные числа, применять свойства сложения при вычислениях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оценивать правильность хода решения и реальность ответа на вопрос.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друга, понимают возможность различных точек зрения, не совпадающих с собственной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п.6 Сложение натуральных чисел и его свойства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интересуются чужим мнением и высказывают свое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п.6 Сложение натуральных чисел и его свойства</w:t>
            </w:r>
            <w:r>
              <w:rPr>
                <w:rFonts w:ascii="Times New Roman" w:hAnsi="Times New Roman"/>
              </w:rPr>
              <w:t xml:space="preserve"> </w:t>
            </w:r>
            <w:r w:rsidRPr="00CE5AF5">
              <w:rPr>
                <w:rFonts w:ascii="Times New Roman" w:hAnsi="Times New Roman"/>
              </w:rPr>
              <w:t>(Разложение  числа по разрядам),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6843BD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 xml:space="preserve">п.6 Сложение натуральных чисел </w:t>
            </w:r>
            <w:r w:rsidRPr="00CE5AF5">
              <w:rPr>
                <w:rFonts w:ascii="Times New Roman" w:hAnsi="Times New Roman"/>
              </w:rPr>
              <w:t>(Зависимость суммы от изменения компонентов</w:t>
            </w:r>
            <w:r>
              <w:rPr>
                <w:rFonts w:ascii="Times New Roman" w:hAnsi="Times New Roman"/>
              </w:rPr>
              <w:t>,</w:t>
            </w:r>
            <w:r w:rsidRPr="00CC6AEF">
              <w:rPr>
                <w:rFonts w:ascii="Times New Roman" w:hAnsi="Times New Roman"/>
              </w:rPr>
              <w:t xml:space="preserve"> </w:t>
            </w:r>
            <w:r w:rsidRPr="00CC6AEF">
              <w:rPr>
                <w:rFonts w:ascii="Times New Roman" w:hAnsi="Times New Roman"/>
              </w:rPr>
              <w:t>Периметр многоугольника</w:t>
            </w:r>
            <w:r w:rsidRPr="00CE5AF5">
              <w:rPr>
                <w:rFonts w:ascii="Times New Roman" w:hAnsi="Times New Roman"/>
              </w:rPr>
              <w:t>),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п.7 Вычитание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название компонентов и результата действия вычитания, свойства вычитания       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вычитать многозначные числа, применять свойства вычитания при вычислениях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знаково-символические средства для построения модели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эталоном,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п.7 Вычитание</w:t>
            </w:r>
            <w:r>
              <w:rPr>
                <w:rFonts w:ascii="Times New Roman" w:hAnsi="Times New Roman"/>
              </w:rPr>
              <w:t xml:space="preserve">. </w:t>
            </w:r>
            <w:r w:rsidRPr="00CC6AEF">
              <w:rPr>
                <w:rFonts w:ascii="Times New Roman" w:hAnsi="Times New Roman"/>
              </w:rPr>
              <w:t>Свойства вычитания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п.7 Вычитание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п.7 Вычитание. Урок обобщения и систематизации знаний и умений по теме.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767AA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2 по теме " Сложение и вычитание натуральных чисел"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Умеют </w:t>
            </w:r>
            <w:r w:rsidRPr="00B86787">
              <w:rPr>
                <w:rFonts w:ascii="Times New Roman" w:hAnsi="Times New Roman"/>
                <w:color w:val="FF0000"/>
              </w:rPr>
              <w:t>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п.8 Числовые и буквенные выражения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числового и буквенного выражений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составлять выражения, читать их и находить значение числового выражения; объяснить значение буквы, записывать решение задачи в виде числового или буквенного выражения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A9380E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 xml:space="preserve">п.8 </w:t>
            </w:r>
            <w:r w:rsidRPr="00B86787">
              <w:rPr>
                <w:rFonts w:ascii="Times New Roman" w:hAnsi="Times New Roman"/>
                <w:color w:val="000000"/>
              </w:rPr>
              <w:t>Буквенное выражение и его числовое значение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 xml:space="preserve">п.8 </w:t>
            </w:r>
            <w:r w:rsidRPr="00B86787">
              <w:rPr>
                <w:rFonts w:ascii="Times New Roman" w:hAnsi="Times New Roman"/>
                <w:color w:val="000000"/>
              </w:rPr>
              <w:t>Буквенное выражение и его числовое значение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п.9 Буквенная запись свойств сложения и вычитания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свойства сложения и вычитания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 xml:space="preserve">Умеют </w:t>
            </w:r>
            <w:r w:rsidRPr="00B86787">
              <w:rPr>
                <w:rFonts w:ascii="Times New Roman" w:hAnsi="Times New Roman"/>
              </w:rPr>
              <w:t>записывать свойства сложения и вычитания при помощи букв, применять их для упрощения вычислений и буквенных выражений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п.9 Буквенная запись свойств сложения и вычитания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п.9 Буквенная запись свойств сложения и вычитания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п.10 Уравнение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уравнения, понятие корня уравнения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компоненты при сложении и вычитании, решать задачи при помощи уравнений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п.10 Уравнение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before="6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 xml:space="preserve">п.10 Уравнение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 с помощью составления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EE1611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 xml:space="preserve">п.10 Уравнение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 с помощью составления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структуру задачи разными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структуру задачи разными средствами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3 по теме " Буквенные выражения"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  <w:bCs/>
              </w:rPr>
              <w:t xml:space="preserve">§3. </w:t>
            </w:r>
            <w:r w:rsidRPr="00B86787">
              <w:rPr>
                <w:rFonts w:ascii="Times New Roman" w:hAnsi="Times New Roman"/>
                <w:b/>
              </w:rPr>
              <w:t>Умножение и деление натуральных чисел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п.11 Умножение натуральных чисел и его свойства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название компонентов и результата действия умножения, свойства умножения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умножать многозначные числа, представлять число в виде произведения, применять свойства умножения при вычислениях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управлять поведением партнера – убеждать его, контролировать и оценивать его действия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п.11 Умножение натуральных чисел и его свойства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к обсуждению различных точек зрения и выработке общей (групповой)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A9380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п.11 Умножение натуральных чисел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задач,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before="6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п.11 Умножение натуральных чисел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задач,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п.12 Деление </w:t>
            </w:r>
            <w:r w:rsidRPr="00B86787">
              <w:rPr>
                <w:rFonts w:ascii="Times New Roman" w:hAnsi="Times New Roman"/>
                <w:color w:val="000000"/>
              </w:rPr>
              <w:t>(Свойства деления)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название компонентов и результата действия деления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делить многозначные числа, находить неизвестный множитель, делимое, делитель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п.12 Деление </w:t>
            </w:r>
            <w:r w:rsidRPr="00B86787">
              <w:rPr>
                <w:rFonts w:ascii="Times New Roman" w:hAnsi="Times New Roman"/>
                <w:color w:val="000000"/>
              </w:rPr>
              <w:t>(Свойства деления)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п.12 Деление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задач,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как задачу через анализ условий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 xml:space="preserve">п.12 Деление </w:t>
            </w:r>
            <w:r w:rsidRPr="00B86787">
              <w:rPr>
                <w:rFonts w:ascii="Times New Roman" w:hAnsi="Times New Roman"/>
                <w:color w:val="000000"/>
              </w:rPr>
              <w:t>(Решение текстовых задач, уравнений)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п.13 Деление с остатком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название компонентов и результат действия деления с остатком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деление с остатком, применять деление с остатком при решении задач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знаково-символические средства для построения модели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п.13 Деление с остатком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спорить,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составленные планы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спорить,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52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4 по теме  "Умножение и деление натуральных чисел"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п.14 Упрощение выражений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формулировку распределительного закона умножения относительно сложения и вычитания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применять распределительный закон умножения при упрощении выражений и решении уравнений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п.14 Упрощение выражений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п.14 Упрощение выражений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п.15 Порядок выполнения действий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порядок выполнения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различать действия первой и второй ступени, правильно выполнять порядок действий, составлять программу и схему программы вычислений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п.15 Порядок выполнения действий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A854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</w:rPr>
              <w:t>п.15 Порядок выполнения действий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7E258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59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п.16 Степень числа. Квадрат и куб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квадрата и куба числа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возводить числа в квадрат и куб, находить значение числовых выражений, содержащих вторую и третью степень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B3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п.16 Степень числа. Квадрат и куб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B3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(или развивают способность) с помощью вопросов добывать недостающую информацию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B302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62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5 по теме  "Все действия с  натуральными числами"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F150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  <w:b/>
                <w:bCs/>
              </w:rPr>
              <w:t xml:space="preserve">§4. </w:t>
            </w:r>
            <w:r w:rsidRPr="00B86787">
              <w:rPr>
                <w:rFonts w:ascii="Times New Roman" w:hAnsi="Times New Roman"/>
                <w:b/>
                <w:color w:val="000000"/>
              </w:rPr>
              <w:t>Площади и объемы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п.17 Формулы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формулы, формулу пути.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</w:t>
            </w:r>
            <w:r w:rsidRPr="00B86787">
              <w:rPr>
                <w:rFonts w:ascii="Times New Roman" w:hAnsi="Times New Roman"/>
              </w:rPr>
              <w:t>т читать и записывать формулы, выполнять вычисления по формулам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п.17 Формулы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п.18 Площадь. Формула площади прямоугольника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формулу площади прямоугольника и квадрата, свойства площадей.                                       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площадь прямоугольника и квадрата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вид графической модели, адекватной выделенным смысловым единицам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i/>
                <w:color w:val="FF6600"/>
              </w:rPr>
            </w:pPr>
            <w:r w:rsidRPr="00B86787">
              <w:rPr>
                <w:rFonts w:ascii="Times New Roman" w:hAnsi="Times New Roman"/>
              </w:rPr>
              <w:t>п.18 Площадь. Формула площади прямоугольника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структуру задачи разными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п.19 Единицы измерения площадей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единицы измерения площадей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переводить одни единицы измерений площадей в другие, использовать знания при решении задач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демонстрируют способность к эмпатии, стремление устанавливать доверительные отношения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7E258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п.19 Единицы измерения площадей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 xml:space="preserve">: вносят коррективы и дополнения 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проявляют готовность к обсуждению различных точек зрения и выработке общей (групповой) позиции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627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п.19 Единицы измерения площадей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интересуются чужим мнением и высказывают свое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6276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п.20 Прямоугольный параллелепипед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прямоугольного параллелепипеда, куба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ребра и грани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п.21 Объемы. Объем прямоугольного параллелепипеда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формулу объема прямоугольного параллелепипеда, объем куба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вычислять площадь поверхности и объем прямоугольного параллелепипеда и куба, переводить одни единицы объема в другие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п.21 Объемы. Объем прямоугольного параллелепипеда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управлять поведением партнера – убеждать его, контролировать и оценивать его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п.21 Объемы. Объем прямоугольного параллелепипеда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E85E1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75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6 по теме  "Площади и объемы"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7E25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6787">
              <w:rPr>
                <w:rFonts w:ascii="Times New Roman" w:hAnsi="Times New Roman"/>
                <w:b/>
                <w:bCs/>
              </w:rPr>
              <w:t xml:space="preserve">§5. </w:t>
            </w:r>
            <w:r w:rsidRPr="00B86787">
              <w:rPr>
                <w:rFonts w:ascii="Times New Roman" w:hAnsi="Times New Roman"/>
                <w:b/>
                <w:color w:val="000000"/>
              </w:rPr>
              <w:t>Обыкновенные дроби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6787">
              <w:rPr>
                <w:rFonts w:ascii="Times New Roman" w:hAnsi="Times New Roman"/>
              </w:rPr>
              <w:t>п.22 Окружность и круг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окружности, круга, полуокружности, полукруга; определение радиуса, диаметра.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строить окружность, радиус, диаметр, полуокружность.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учатся переводить конфликтную ситуацию в логический план и разрешать ее как задачу через анализ условий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6787">
              <w:rPr>
                <w:rFonts w:ascii="Times New Roman" w:hAnsi="Times New Roman"/>
              </w:rPr>
              <w:t>п.22 Окружность и круг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6787">
              <w:rPr>
                <w:rFonts w:ascii="Times New Roman" w:hAnsi="Times New Roman"/>
              </w:rPr>
              <w:t>п.23 Доли. Обыкновенные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дроби, доли, половины, трети, четверти.                           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записывать дробь, изображать дробь на координатном луче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79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6787">
              <w:rPr>
                <w:rFonts w:ascii="Times New Roman" w:hAnsi="Times New Roman"/>
              </w:rPr>
              <w:t>п.23 Доли. Обыкновенные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B29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п.24 Сравнение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сравнения дробей.                     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сравнивать обыкновенные дроби, находить соответствующие точки на координатном луче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слушать и слышать друг друга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B294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п.24 Сравнение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п.24 Сравнение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п.25 Правильные и неправильные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правильной и неправильной дроби.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понимать смысл правильной и неправильной дроби, сравнивать их между собой и единицей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п.25 Правильные и неправильные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знаково-символические средства для построения модели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к обсуждению различных точек зрения и выработке общей (групповой)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86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7 по теме  "Доли и  дроби"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п.26 Сложение и вычитание дробей с одинаковыми знаменателями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сложения и вычитания дробей с одинаковыми знаменателями.           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сложение и вычитание дробей с одинаковыми знаменателями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п.26 Сложение и вычитание дробей с одинаковыми знаменателями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89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п.26 Сложение и вычитание дробей с одинаковыми знаменателями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интересуются чужим мнением и высказывают свое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п.27 Деление и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деления и дроби.               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записывать результат деления в виде дроби, натуральное число в виде дроби, делить сумму на число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п.28 Смешанные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смешанного числа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выделять целую часть из неправильной дроби, представлять смешанное число в виде неправильной дроби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п.28 Смешанные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с помощью вопросов добывать недостающую информацию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F607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п.29 Сложение и вычитание смешанных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сложения и вычитания смешанных чисел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сложение и вычитание смешанных чисел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E35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п.29 Сложение и вычитание смешанных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E35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п.29 Сложение и вычитание смешанных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E35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97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8 по теме  "Сложение и вычитание обыкновенных дробей"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F150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§6. Десятичные дроби. Сложение и вычитание десятичных дробей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п.30 </w:t>
            </w:r>
            <w:r w:rsidRPr="00B86787">
              <w:rPr>
                <w:rFonts w:ascii="Times New Roman" w:hAnsi="Times New Roman"/>
                <w:bCs/>
              </w:rPr>
              <w:t>Десятичная запись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десятичной дроби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</w:t>
            </w:r>
            <w:r w:rsidRPr="00B86787">
              <w:rPr>
                <w:rFonts w:ascii="Times New Roman" w:hAnsi="Times New Roman"/>
              </w:rPr>
              <w:t>т читать и записывать десятичные дроби; переводить обыкновенные дроби со знаменателем 10, 100 и т.д. в десятичную и наобоброт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99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п.30 </w:t>
            </w:r>
            <w:r w:rsidRPr="00B86787">
              <w:rPr>
                <w:rFonts w:ascii="Times New Roman" w:hAnsi="Times New Roman"/>
                <w:bCs/>
              </w:rPr>
              <w:t>Десятичная запись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п.30 </w:t>
            </w:r>
            <w:r w:rsidRPr="00B86787">
              <w:rPr>
                <w:rFonts w:ascii="Times New Roman" w:hAnsi="Times New Roman"/>
                <w:bCs/>
              </w:rPr>
              <w:t>Десятичная запись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демонстрируют способность к эмпатии, стремление устанавливать рабочие отношения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п.31 </w:t>
            </w:r>
            <w:r w:rsidRPr="00B86787">
              <w:rPr>
                <w:rFonts w:ascii="Times New Roman" w:hAnsi="Times New Roman"/>
                <w:bCs/>
              </w:rPr>
              <w:t>Сравнение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правило сравнения десятичных дробей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определять, находить равные дроби, сравнивать десятичные дроби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управлять поведением партнера – убеждать его, контролировать и оценивать его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п.31 </w:t>
            </w:r>
            <w:r w:rsidRPr="00B86787">
              <w:rPr>
                <w:rFonts w:ascii="Times New Roman" w:hAnsi="Times New Roman"/>
                <w:bCs/>
              </w:rPr>
              <w:t>Сравнение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)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п.31 </w:t>
            </w:r>
            <w:r w:rsidRPr="00B86787">
              <w:rPr>
                <w:rFonts w:ascii="Times New Roman" w:hAnsi="Times New Roman"/>
                <w:bCs/>
              </w:rPr>
              <w:t>Сравнение дробных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выявлять, идентифицировать проблемы, искать и оценивать альтернативные способы разрешения, принимать решение и реализовывать его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п.32 </w:t>
            </w:r>
            <w:r w:rsidRPr="00B86787">
              <w:rPr>
                <w:rFonts w:ascii="Times New Roman" w:hAnsi="Times New Roman"/>
                <w:bCs/>
              </w:rPr>
              <w:t>Сложение и вычитание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сложения и вычитания десятичных дробей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сложение и вычитание десятичных дробей, выполнять вычитание суммы из чисел, числа из суммы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через анализ условий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п.32 </w:t>
            </w:r>
            <w:r w:rsidRPr="00B86787">
              <w:rPr>
                <w:rFonts w:ascii="Times New Roman" w:hAnsi="Times New Roman"/>
                <w:bCs/>
              </w:rPr>
              <w:t>Сложение и вычитание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п.32 </w:t>
            </w:r>
            <w:r w:rsidRPr="00B86787">
              <w:rPr>
                <w:rFonts w:ascii="Times New Roman" w:hAnsi="Times New Roman"/>
                <w:bCs/>
              </w:rPr>
              <w:t>Сложение и вычитание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51200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п.33 </w:t>
            </w:r>
            <w:r w:rsidRPr="00B86787">
              <w:rPr>
                <w:rFonts w:ascii="Times New Roman" w:hAnsi="Times New Roman"/>
                <w:bCs/>
              </w:rPr>
              <w:t>Приближенные значения чисел. Округление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З</w:t>
            </w:r>
            <w:r w:rsidRPr="00B86787">
              <w:rPr>
                <w:rFonts w:ascii="Times New Roman" w:hAnsi="Times New Roman"/>
                <w:b/>
              </w:rPr>
              <w:t>нают</w:t>
            </w:r>
            <w:r w:rsidRPr="00B86787">
              <w:rPr>
                <w:rFonts w:ascii="Times New Roman" w:hAnsi="Times New Roman"/>
              </w:rPr>
              <w:t xml:space="preserve"> понятие приближенного значения чисел, правило округления чисел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округлять числа, записывать приближенное значение числа с недостатком и избытком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к обсуждению различных точек зрения и выработке общей (групповой)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6787">
              <w:rPr>
                <w:rFonts w:ascii="Times New Roman" w:hAnsi="Times New Roman"/>
              </w:rPr>
              <w:t xml:space="preserve">п.33 </w:t>
            </w:r>
            <w:r w:rsidRPr="00B86787">
              <w:rPr>
                <w:rFonts w:ascii="Times New Roman" w:hAnsi="Times New Roman"/>
                <w:bCs/>
              </w:rPr>
              <w:t>Приближенные значения чисел. Округление чисел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109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6A6FA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9 по теме  "Сложение и вычитание десятичных дробей"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F150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6787">
              <w:rPr>
                <w:rFonts w:ascii="Times New Roman" w:hAnsi="Times New Roman"/>
                <w:b/>
                <w:bCs/>
              </w:rPr>
              <w:t xml:space="preserve">§7. </w:t>
            </w:r>
            <w:r w:rsidRPr="00B86787">
              <w:rPr>
                <w:rFonts w:ascii="Times New Roman" w:hAnsi="Times New Roman"/>
                <w:b/>
                <w:color w:val="000000"/>
              </w:rPr>
              <w:t xml:space="preserve">Умножение и деление </w:t>
            </w:r>
            <w:r w:rsidRPr="00B86787">
              <w:rPr>
                <w:rFonts w:ascii="Times New Roman" w:hAnsi="Times New Roman"/>
                <w:b/>
                <w:bCs/>
              </w:rPr>
              <w:t>десятичных дробей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п.34 Умножение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произведения десятичной дроби на натуральное число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умножать десятичную дробь на натуральное число, в том числе на 10, 100, 1000 и т.д.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п.34 Умножение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п.34 Умножение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п.35 Деление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правило деления десятичной дроби на натуральное число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делить десятичную дробь на натуральное число, в том числе на 10, 100, 1000 и т.д.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спорить,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п.35 Деление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708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п.35 Деление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708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п.35 Деление десятичных дробей на натуральные числа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118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Урок обобщения и систематизации знаний и умений по теме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119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10 по теме "Умножение и деление десятичных дробей на натуральные числа"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п.36 Умножение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правило умножения десятичных дробей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умножать десятичные дроби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эталоном,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п.36 Умножение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устанавливают рабочие отношения, учатся эффективно сотрудничать и способствовать продуктивной кооперации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п.36 Умножение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умеют слушать и слышать друг друга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п.36 Умножение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п.36 Умножение десятичных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B86787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B86787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B86787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B8678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B8678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B8678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п.37 Деление на десятичную дробь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правило деления на десятичную дробь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деление на десятичную дробь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выбирают, сопоставляют и обосновывают способы решения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интересуются чужим мнением и высказывают свое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п.37 Деление на десятичную дробь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демонстрируют способность к эмпатии, стремление устанавливать доверительные отношения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708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п.37 Деление на десятичную дробь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выявлять, идентифицировать проблемы, искать и оценивать альтернативные способы разрешения, принимать решение и реализовывать его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7086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п.37 Деление на десятичную дробь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знаково-символические средства для построения модели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п.37 Деление на десятичную дробь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знаково-символические средства для построения модели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571AD4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571AD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п.38 Среднее арифметическое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среднего арифметического, понятие средней скорости движения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среднее арифметическое чисел, среднюю скорость движения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п.38 Среднее арифметическое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п.38 Среднее арифметическое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управлять поведением партнера – убеждать его, контролировать и оценивать его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334152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11 по теме "Все действия с десятичными дробями"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63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  <w:bCs/>
              </w:rPr>
              <w:t xml:space="preserve">§8. </w:t>
            </w:r>
            <w:r w:rsidRPr="00B86787">
              <w:rPr>
                <w:rFonts w:ascii="Times New Roman" w:hAnsi="Times New Roman"/>
                <w:b/>
              </w:rPr>
              <w:t>Инструменты для вычислений и измерений</w:t>
            </w:r>
          </w:p>
        </w:tc>
        <w:tc>
          <w:tcPr>
            <w:tcW w:w="75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FFFCB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shd w:val="clear" w:color="auto" w:fill="FFFFCB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shd w:val="clear" w:color="auto" w:fill="FFFFCB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shd w:val="clear" w:color="auto" w:fill="FFFFCB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п.39 Микрокалькулятор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вычислений на МК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вычислять с помощью МК, составлять программу вычислений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п.39 Микрокалькулятор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переводить конфликтную ситуацию в логический план и разрешать ее как задачу через анализ условий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процента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обозначать, читать и находить процент чисел и величин, переводить процент в десятичную дробь и обратно, решать задачи на проценты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способность брать на себя инициативу в организации совместного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планируют общие способы работы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139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п.40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142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12 по теме "Проценты"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п.41 Угол. Прямой и развернутый угол. Чертежный треугольник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угла, развернутого угла, прямого угла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находить вершины угла, стороны угла, обозначать и определять углы, строить прямой угол при помощи чертежного треугольника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п.41 Угол. Прямой и развернутый угол. Чертежный треугольник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п.41 Угол. Прямой и развернутый угол. Чертежный треугольник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вид графической модели, адекватной выделенным смысловым единицам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п.42 Измерение углов. Транспортир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определение градуса, прямого, тупого и острого углов; биссектрисы угла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обозначать градус, измерять и строить углы с помощью транспортира; находить равные углы, зная их градусную меру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п.42 Измерение углов. Транспортир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количественные характеристики объектов, заданных словами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) умеют слушать и слышать друг друга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п.42 Измерение углов. Транспортир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МД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выбирают вид графической модели, адекватной выделенным смысловым единицам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выделяют и осознают то, что уже усвоено и что еще подлежит усвоению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149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п.43 Круговые диаграммы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диаграммы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читать и строить круговые диаграммы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применяют методы информационного поиска, в том числе с помощью компьютерных средств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готовность к обсуждению различных точек зрения и выработке общей (групповой)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п.43 Круговые диаграммы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B57CE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151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Контрольная работа № 13 по теме "Углы"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86787">
              <w:rPr>
                <w:rFonts w:ascii="Times New Roman" w:hAnsi="Times New Roman"/>
                <w:b/>
                <w:color w:val="000000"/>
              </w:rPr>
              <w:t>Повторение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F2F2F2" w:themeFill="background1" w:themeFillShade="F2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Натуральные числа. Действия с натуральными числами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действия с натуральными числами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вычислять действия с натуральными числами; решать текстовые задачи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и формулируют познавательную цель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Натуральные числа. Действия с натуральными числами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Решение задач на встречное движение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взаимосвязь между величинами "скорость", "время", "расстояние"       </w:t>
            </w: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решать текстовые задачи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Решение задач на движение вдогонку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обобщенный смысл и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п.44 Вопросы и задачи на повторение. Решение задач на движение.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временные характеристики результата (когда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демонстрируют способность к эмпатии, стремление устанавливать доверительные отношения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Обыкновенные дроби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дроби, правила действий с дробями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действия с дробями, сравнивать дроби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объекты и процессы с точки зрения целого и частей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интересуются чужим мнением и высказывают свое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Сложение и вычитание обыкновенных дробей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выполняют операции со знаками и символами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составляют план и последовательность действий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 и личная ответственность за поступки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159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Десятичные дроби и действия с десятичными дробями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понятие десятичной дроби, правила выполнения действий с десятичными дробями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выполнять действия с десятичными дробями; округлять дроби; переводить обыкновенные дроби в десятичные и наоборот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проводят анализ способов решения задачи с точки зрения их рациональности и экономичности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управлять поведением партнера – убеждать его, контролировать и оценивать его 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Десятичные дроби и действия с десятичными дробями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создают структуру взаимосвязей смысловых единиц текста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</w:t>
            </w:r>
            <w:r w:rsidRPr="00B86787">
              <w:t xml:space="preserve"> </w:t>
            </w:r>
            <w:r w:rsidRPr="00B86787">
              <w:rPr>
                <w:rFonts w:ascii="Times New Roman" w:hAnsi="Times New Roman"/>
              </w:rPr>
              <w:t>Десятичные дроби и действия с десятичными дробями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C14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определяют последовательность промежуточных целей с учетом конечного результата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общаются и взаимодействуют с партнерами по совместной деятельности или обмену информации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Десятичные дроби. Решение задач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предвосхищают результат и уровень усвоения (какой будет результат?)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умеют представлять конкретное содержание и сообщать его в письменной и устной форме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Проценты. Задачи на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A07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A07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Знают</w:t>
            </w:r>
            <w:r w:rsidRPr="00B86787">
              <w:rPr>
                <w:rFonts w:ascii="Times New Roman" w:hAnsi="Times New Roman"/>
              </w:rPr>
              <w:t xml:space="preserve"> правила нахождения процентов от числа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переводить проценты в обыкновенные и десятичные дроби и дроби в проценты, решать задачи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заменять термины определениями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самостоятельно формируют познавательную цель и строят действия в соответствии с ней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 xml:space="preserve">: учатся переводить конфликтную ситуацию в логический план и разрешать ее как задачу через анализ условий 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Проценты. Задачи на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анализируют условия и требования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способ  и результат своих действий с заданным эталоном, обнаруживают отклонения и отличия от эталона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06407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 Проценты. Задачи на проценты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</w:t>
            </w:r>
          </w:p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Самостоятельная работа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Умеют</w:t>
            </w:r>
            <w:r w:rsidRPr="00B86787">
              <w:rPr>
                <w:rFonts w:ascii="Times New Roman" w:hAnsi="Times New Roman"/>
              </w:rPr>
              <w:t xml:space="preserve"> обобщить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выделяют формальную структуру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оценивают достигнутый результат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2363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167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п.44 Вопросы и задачи на повторение. Анализ самостоятельной работы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 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осуществляют поиск и выделение необходимой информации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сличают свой способ действия с эталоном; вносят коррективы и дополнения в составленные планы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Навыки сотрудничества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2721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168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Итоговая контрольная работа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КР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Умеют</w:t>
            </w:r>
            <w:r w:rsidRPr="00B86787">
              <w:rPr>
                <w:rFonts w:ascii="Times New Roman" w:hAnsi="Times New Roman"/>
                <w:color w:val="FF0000"/>
              </w:rPr>
              <w:t xml:space="preserve"> обобщать и систематизировать знания по пройденным темам и использовать их при решении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>Познавательные</w:t>
            </w:r>
            <w:r w:rsidRPr="00B86787">
              <w:rPr>
                <w:rFonts w:ascii="Times New Roman" w:hAnsi="Times New Roman"/>
                <w:color w:val="FF0000"/>
              </w:rPr>
              <w:t>: учатся выполнять операции анализа, синтеза, сравнения</w:t>
            </w:r>
            <w:r w:rsidRPr="00B8678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Регулятивные: </w:t>
            </w:r>
            <w:r w:rsidRPr="00B86787">
              <w:rPr>
                <w:rFonts w:ascii="Times New Roman" w:hAnsi="Times New Roman"/>
                <w:color w:val="FF0000"/>
              </w:rPr>
              <w:t>осуществляют текущий контроль своих действий по заданным критериям.</w:t>
            </w:r>
          </w:p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B86787">
              <w:rPr>
                <w:rFonts w:ascii="Times New Roman" w:hAnsi="Times New Roman"/>
                <w:b/>
                <w:color w:val="FF0000"/>
              </w:rPr>
              <w:t xml:space="preserve">Коммуникативные: </w:t>
            </w:r>
            <w:r w:rsidRPr="00B86787">
              <w:rPr>
                <w:rFonts w:ascii="Times New Roman" w:hAnsi="Times New Roman"/>
                <w:color w:val="FF0000"/>
              </w:rPr>
              <w:t>определяют цели и функции участников, способы взаимодействия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86787">
              <w:rPr>
                <w:rFonts w:ascii="Times New Roman" w:hAnsi="Times New Roman"/>
                <w:color w:val="FF000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43BD" w:rsidRPr="00B86787" w:rsidTr="006843BD">
        <w:trPr>
          <w:trHeight w:val="3125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843BD" w:rsidRPr="00B86787" w:rsidRDefault="006843BD" w:rsidP="00064072">
            <w:pPr>
              <w:spacing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 xml:space="preserve">п.44 Вопросы и задачи на повторение. Урок-игра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выражают смысл ситуации различными средствами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ставят учебную задачу на основе соотнесения того, что уже известно и усвоено, и того, что еще не известно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3BD" w:rsidRPr="00B86787" w:rsidTr="006843BD">
        <w:trPr>
          <w:trHeight w:val="1271"/>
        </w:trPr>
        <w:tc>
          <w:tcPr>
            <w:tcW w:w="675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6787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line="240" w:lineRule="auto"/>
              <w:rPr>
                <w:rFonts w:ascii="Times New Roman" w:hAnsi="Times New Roman"/>
              </w:rPr>
            </w:pPr>
            <w:r w:rsidRPr="00CC6AEF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ФР, ИР,УС</w:t>
            </w:r>
          </w:p>
        </w:tc>
        <w:tc>
          <w:tcPr>
            <w:tcW w:w="2438" w:type="dxa"/>
            <w:shd w:val="clear" w:color="auto" w:fill="auto"/>
          </w:tcPr>
          <w:p w:rsidR="006843BD" w:rsidRPr="00B86787" w:rsidRDefault="006843BD" w:rsidP="009F7D0A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Познавательные:</w:t>
            </w:r>
            <w:r w:rsidRPr="00B86787">
              <w:rPr>
                <w:rFonts w:ascii="Times New Roman" w:hAnsi="Times New Roman"/>
              </w:rPr>
              <w:t xml:space="preserve"> умеют выбирать обобщенные стратегии решения задачи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Регулятивные</w:t>
            </w:r>
            <w:r w:rsidRPr="00B86787">
              <w:rPr>
                <w:rFonts w:ascii="Times New Roman" w:hAnsi="Times New Roman"/>
              </w:rPr>
              <w:t>: осознают качество и уровень усвоения</w:t>
            </w:r>
          </w:p>
          <w:p w:rsidR="006843BD" w:rsidRPr="00B86787" w:rsidRDefault="006843BD" w:rsidP="009F7D0A">
            <w:pPr>
              <w:spacing w:after="120" w:line="240" w:lineRule="auto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  <w:b/>
              </w:rPr>
              <w:t>Коммуникативные</w:t>
            </w:r>
            <w:r w:rsidRPr="00B86787">
              <w:rPr>
                <w:rFonts w:ascii="Times New Roman" w:hAnsi="Times New Roman"/>
              </w:rPr>
              <w:t>: учатся аргументировать свою точку зрения, спорить, отстаивать позицию невраждебным для оппонентов образом</w:t>
            </w:r>
          </w:p>
        </w:tc>
        <w:tc>
          <w:tcPr>
            <w:tcW w:w="1500" w:type="dxa"/>
            <w:shd w:val="clear" w:color="auto" w:fill="auto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6787">
              <w:rPr>
                <w:rFonts w:ascii="Times New Roman" w:hAnsi="Times New Roman"/>
              </w:rPr>
              <w:t>Развитие наблюдательности как путь к целостному ориентированному взгляду на мир.</w:t>
            </w:r>
          </w:p>
        </w:tc>
        <w:tc>
          <w:tcPr>
            <w:tcW w:w="1125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6843BD" w:rsidRPr="00B86787" w:rsidRDefault="006843BD" w:rsidP="009F7D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5E6C" w:rsidRDefault="001F5E6C" w:rsidP="00A858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58AF" w:rsidRDefault="00A858AF" w:rsidP="00A858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0816">
        <w:rPr>
          <w:rFonts w:ascii="Times New Roman" w:hAnsi="Times New Roman"/>
          <w:sz w:val="24"/>
          <w:szCs w:val="24"/>
        </w:rPr>
        <w:t>**</w:t>
      </w:r>
      <w:r w:rsidRPr="00E50816">
        <w:rPr>
          <w:rFonts w:ascii="Times New Roman" w:hAnsi="Times New Roman"/>
          <w:b/>
          <w:sz w:val="24"/>
          <w:szCs w:val="24"/>
        </w:rPr>
        <w:t>В течение года возможны коррективы тематического планирования, связанные с объективными причинами.</w:t>
      </w: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151" w:rsidRDefault="00697151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8AF" w:rsidRPr="00705F6A" w:rsidRDefault="00DB4B1D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="00A858AF" w:rsidRPr="00705F6A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="00A858AF" w:rsidRPr="00705F6A">
        <w:rPr>
          <w:rFonts w:ascii="Times New Roman" w:hAnsi="Times New Roman"/>
          <w:b/>
          <w:sz w:val="28"/>
          <w:szCs w:val="28"/>
        </w:rPr>
        <w:t xml:space="preserve"> для учащихся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Н.Я. Виленкин, В.И. Жохов, А.С. Чесноков, С.И. Шварцбурд Математика 5 кл.: учебник для общеобраз. </w:t>
      </w:r>
      <w:r>
        <w:rPr>
          <w:rFonts w:ascii="Times New Roman" w:hAnsi="Times New Roman"/>
          <w:sz w:val="24"/>
          <w:szCs w:val="24"/>
        </w:rPr>
        <w:t>учреждений – М.: Мнемозина, 2014</w:t>
      </w:r>
    </w:p>
    <w:p w:rsidR="00A858AF" w:rsidRPr="00705F6A" w:rsidRDefault="003C6BCA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В.Н. </w:t>
      </w:r>
      <w:r w:rsidR="00A858AF" w:rsidRPr="00705F6A">
        <w:rPr>
          <w:rFonts w:ascii="Times New Roman" w:hAnsi="Times New Roman"/>
          <w:sz w:val="24"/>
          <w:szCs w:val="24"/>
        </w:rPr>
        <w:t>Рудницкая</w:t>
      </w:r>
      <w:r>
        <w:rPr>
          <w:rFonts w:ascii="Times New Roman" w:hAnsi="Times New Roman"/>
          <w:sz w:val="24"/>
          <w:szCs w:val="24"/>
        </w:rPr>
        <w:t>,</w:t>
      </w:r>
      <w:r w:rsidR="00A858AF" w:rsidRPr="00705F6A">
        <w:rPr>
          <w:rFonts w:ascii="Times New Roman" w:hAnsi="Times New Roman"/>
          <w:sz w:val="24"/>
          <w:szCs w:val="24"/>
        </w:rPr>
        <w:t xml:space="preserve"> Разноуровневые контрольные работы по </w:t>
      </w:r>
      <w:r>
        <w:rPr>
          <w:rFonts w:ascii="Times New Roman" w:hAnsi="Times New Roman"/>
          <w:sz w:val="24"/>
          <w:szCs w:val="24"/>
        </w:rPr>
        <w:t>м</w:t>
      </w:r>
      <w:r w:rsidR="00A858AF" w:rsidRPr="00705F6A">
        <w:rPr>
          <w:rFonts w:ascii="Times New Roman" w:hAnsi="Times New Roman"/>
          <w:sz w:val="24"/>
          <w:szCs w:val="24"/>
        </w:rPr>
        <w:t>атематике для 5 кл.: В 2</w:t>
      </w:r>
      <w:r w:rsidR="006B7FE3">
        <w:rPr>
          <w:rFonts w:ascii="Times New Roman" w:hAnsi="Times New Roman"/>
          <w:sz w:val="24"/>
          <w:szCs w:val="24"/>
        </w:rPr>
        <w:t xml:space="preserve"> </w:t>
      </w:r>
      <w:r w:rsidR="00A858AF" w:rsidRPr="00705F6A">
        <w:rPr>
          <w:rFonts w:ascii="Times New Roman" w:hAnsi="Times New Roman"/>
          <w:sz w:val="24"/>
          <w:szCs w:val="24"/>
        </w:rPr>
        <w:t>ч. / В.Н. Рудницкая. – М.: Мнемозина, 2011г.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А.С. Чесноков, К.И. Нешков. Дидактические материалы по математике для 5 класса. </w:t>
      </w:r>
      <w:r>
        <w:rPr>
          <w:rFonts w:ascii="Times New Roman" w:hAnsi="Times New Roman"/>
          <w:sz w:val="24"/>
          <w:szCs w:val="24"/>
        </w:rPr>
        <w:t>- М.: ООО «КЛАССИКС СТИЛЬ», 2014</w:t>
      </w:r>
      <w:r w:rsidRPr="00705F6A">
        <w:rPr>
          <w:rFonts w:ascii="Times New Roman" w:hAnsi="Times New Roman"/>
          <w:sz w:val="24"/>
          <w:szCs w:val="24"/>
        </w:rPr>
        <w:t>.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А.П. Ершова, В.В. Голобородько. Самостоятельные и контрольные работы по математике </w:t>
      </w:r>
      <w:r>
        <w:rPr>
          <w:rFonts w:ascii="Times New Roman" w:hAnsi="Times New Roman"/>
          <w:sz w:val="24"/>
          <w:szCs w:val="24"/>
        </w:rPr>
        <w:t>для 5 класса. - М.: Илекса, 2014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П.И. Алтынов. Контрольные и проверочные работы по математике. 5-6 классы. Методическое пособие. – М.: Дрофа, 1997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Ю.П. Дудницин, В.Л. Кронгауз. Кон</w:t>
      </w:r>
      <w:r>
        <w:rPr>
          <w:rFonts w:ascii="Times New Roman" w:hAnsi="Times New Roman"/>
          <w:sz w:val="24"/>
          <w:szCs w:val="24"/>
        </w:rPr>
        <w:t>трольные работы по математике. 5</w:t>
      </w:r>
      <w:r w:rsidRPr="00705F6A">
        <w:rPr>
          <w:rFonts w:ascii="Times New Roman" w:hAnsi="Times New Roman"/>
          <w:sz w:val="24"/>
          <w:szCs w:val="24"/>
        </w:rPr>
        <w:t xml:space="preserve"> класс. Материалы для уровневого обучения. – М.: НПО «Образование», 1997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А.Г.Мерзляк, В.Б.Полонский, Е.М.Рабинович, М.С.Якир. Сборник задач и контрольных работ для 5 класса.- М.: Илекса, 2007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Контрольно-измерительные материалы. Математика к учебнику Н.Я.Виленкина и др. 5 класс / Сост.Л.П.Попова.- М.:ВАКО, 2010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Ф.Ф.Лысенко. Математика. Тесты для промежуточной аттестации учащихся 5-6 классов.- Ростов-на-Дону: Легион, 2008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В.И. Жохов, В.Н. Погодин. Математический тренажёр. 5 кл. Пособие для учителей и учащихся. – М.: Мнемозина, 2009</w:t>
      </w:r>
    </w:p>
    <w:p w:rsidR="00A858AF" w:rsidRPr="00705F6A" w:rsidRDefault="00A858AF" w:rsidP="001C0EC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В.И. Жохов, И.М.Митяева . Математические диктанты. 5 кл.: Пособие для учителей и учащихся. – М.: ООО «РОСМЕН-ПРЕСС», 2009</w:t>
      </w:r>
    </w:p>
    <w:p w:rsidR="001339E2" w:rsidRDefault="001339E2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1339E2" w:rsidSect="001339E2">
          <w:type w:val="continuous"/>
          <w:pgSz w:w="16838" w:h="11906" w:orient="landscape"/>
          <w:pgMar w:top="1134" w:right="822" w:bottom="1134" w:left="1134" w:header="709" w:footer="709" w:gutter="0"/>
          <w:cols w:space="708"/>
          <w:docGrid w:linePitch="360"/>
        </w:sectPr>
      </w:pPr>
    </w:p>
    <w:p w:rsidR="00A858AF" w:rsidRPr="00705F6A" w:rsidRDefault="00DB4B1D" w:rsidP="00A85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Pr="00705F6A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="00A858AF" w:rsidRPr="00705F6A"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Н.Я. Виленкин, В.И. Жохов, А.С. Чесноков, С.И. Шварцбурд Математика 5 кл.: учебник для общеобраз. учреждений</w:t>
      </w:r>
      <w:r>
        <w:rPr>
          <w:rFonts w:ascii="Times New Roman" w:hAnsi="Times New Roman"/>
          <w:sz w:val="24"/>
          <w:szCs w:val="24"/>
        </w:rPr>
        <w:t xml:space="preserve"> – М.: Мнемозина, 2014</w:t>
      </w:r>
    </w:p>
    <w:p w:rsidR="00A858AF" w:rsidRPr="00705F6A" w:rsidRDefault="003C6BCA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В.Н. </w:t>
      </w:r>
      <w:r w:rsidR="00A858AF" w:rsidRPr="00705F6A">
        <w:rPr>
          <w:rFonts w:ascii="Times New Roman" w:hAnsi="Times New Roman"/>
          <w:sz w:val="24"/>
          <w:szCs w:val="24"/>
        </w:rPr>
        <w:t>Рудницкая</w:t>
      </w:r>
      <w:r>
        <w:rPr>
          <w:rFonts w:ascii="Times New Roman" w:hAnsi="Times New Roman"/>
          <w:sz w:val="24"/>
          <w:szCs w:val="24"/>
        </w:rPr>
        <w:t>,</w:t>
      </w:r>
      <w:r w:rsidR="00A858AF" w:rsidRPr="00705F6A">
        <w:rPr>
          <w:rFonts w:ascii="Times New Roman" w:hAnsi="Times New Roman"/>
          <w:sz w:val="24"/>
          <w:szCs w:val="24"/>
        </w:rPr>
        <w:t xml:space="preserve"> Разноуровневые контрольные работы по </w:t>
      </w:r>
      <w:r>
        <w:rPr>
          <w:rFonts w:ascii="Times New Roman" w:hAnsi="Times New Roman"/>
          <w:sz w:val="24"/>
          <w:szCs w:val="24"/>
        </w:rPr>
        <w:t>м</w:t>
      </w:r>
      <w:r w:rsidR="00A858AF" w:rsidRPr="00705F6A">
        <w:rPr>
          <w:rFonts w:ascii="Times New Roman" w:hAnsi="Times New Roman"/>
          <w:sz w:val="24"/>
          <w:szCs w:val="24"/>
        </w:rPr>
        <w:t>атематике для 5 кл.: В 2ч. / В.Н. Рудницкая. – М.: Мнемозина, 2011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А.С. Чесноков, К.И. Нешков. Дидактические материалы по математике для 5 класса. - М.: ООО «КЛАССИКС СТИЛЬ», </w:t>
      </w:r>
      <w:r>
        <w:rPr>
          <w:rFonts w:ascii="Times New Roman" w:hAnsi="Times New Roman"/>
          <w:sz w:val="24"/>
          <w:szCs w:val="24"/>
        </w:rPr>
        <w:t>2014</w:t>
      </w:r>
      <w:r w:rsidRPr="00705F6A">
        <w:rPr>
          <w:rFonts w:ascii="Times New Roman" w:hAnsi="Times New Roman"/>
          <w:sz w:val="24"/>
          <w:szCs w:val="24"/>
        </w:rPr>
        <w:t>.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 xml:space="preserve">А.П. Ершова, В.В. Голобородько. Самостоятельные и контрольные работы по математике </w:t>
      </w:r>
      <w:r>
        <w:rPr>
          <w:rFonts w:ascii="Times New Roman" w:hAnsi="Times New Roman"/>
          <w:sz w:val="24"/>
          <w:szCs w:val="24"/>
        </w:rPr>
        <w:t>для 5 класса. - М.: Илекса, 2014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П.И. Алтынов. Контрольные и проверочные работы по математике. 5-6 классы. Методическое пособие. – М.: Дрофа, 1997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Ю.П. Дудницин, В.Л. Кронгауз. Кон</w:t>
      </w:r>
      <w:r>
        <w:rPr>
          <w:rFonts w:ascii="Times New Roman" w:hAnsi="Times New Roman"/>
          <w:sz w:val="24"/>
          <w:szCs w:val="24"/>
        </w:rPr>
        <w:t>трольные работы по математике. 5</w:t>
      </w:r>
      <w:r w:rsidRPr="00705F6A">
        <w:rPr>
          <w:rFonts w:ascii="Times New Roman" w:hAnsi="Times New Roman"/>
          <w:sz w:val="24"/>
          <w:szCs w:val="24"/>
        </w:rPr>
        <w:t xml:space="preserve"> класс. Материалы для уровневого обучения. – М.: НПО «Образование», 1997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А.Г.Мерзляк, В.Б.Полонский, Е.М.Рабинович, М.С.Якир. Сборник задач и контрольных работ для 5 класса.- М.: Илекса, 2007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Контрольно-измерительные материалы. Математика к учебнику Н.Я.Виленкина и др. 5 класс / Сост.Л.П.Попова.- М.:ВАКО, 2010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Ф.Ф.Лысенко. Математика. Тесты для промежуточной аттестации учащихся 5-6 классов.- Ростов-на-Дону: Легион, 2008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В.И. Жохов, В.Н. Погодин. Математический тренажёр. 5 кл. Пособие для учителей и учащихся. – М.: Мнемозина, 2009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В.И. Жохов, И.М.Митяева . Математические диктанты. 5 кл.: Пособие для учителей и учащихся. – М.: ООО «РОСМЕН-ПРЕСС», 2009</w:t>
      </w:r>
    </w:p>
    <w:p w:rsidR="00A858AF" w:rsidRPr="00705F6A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6A">
        <w:rPr>
          <w:rFonts w:ascii="Times New Roman" w:hAnsi="Times New Roman"/>
          <w:sz w:val="24"/>
          <w:szCs w:val="24"/>
        </w:rPr>
        <w:t>Г.И. Глейзер. История математики в школе. Пособие для учителей. – М.: Просвещение, 1964</w:t>
      </w:r>
    </w:p>
    <w:p w:rsidR="00A858AF" w:rsidRDefault="00A858AF" w:rsidP="001C0EC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0920">
        <w:rPr>
          <w:rFonts w:ascii="Times New Roman" w:hAnsi="Times New Roman"/>
          <w:sz w:val="24"/>
          <w:szCs w:val="24"/>
        </w:rPr>
        <w:t>Поурочные ра</w:t>
      </w:r>
      <w:r w:rsidR="003C6BCA">
        <w:rPr>
          <w:rFonts w:ascii="Times New Roman" w:hAnsi="Times New Roman"/>
          <w:sz w:val="24"/>
          <w:szCs w:val="24"/>
        </w:rPr>
        <w:t xml:space="preserve">зработки по математике: 5 класс </w:t>
      </w:r>
      <w:r w:rsidRPr="00740920">
        <w:rPr>
          <w:rFonts w:ascii="Times New Roman" w:hAnsi="Times New Roman"/>
          <w:sz w:val="24"/>
          <w:szCs w:val="24"/>
        </w:rPr>
        <w:t xml:space="preserve">Л.П.Попова  – М.: ВАКО, </w:t>
      </w:r>
      <w:r>
        <w:rPr>
          <w:rFonts w:ascii="Times New Roman" w:hAnsi="Times New Roman"/>
          <w:sz w:val="24"/>
          <w:szCs w:val="24"/>
        </w:rPr>
        <w:t xml:space="preserve">2010 </w:t>
      </w:r>
      <w:r w:rsidRPr="00740920">
        <w:rPr>
          <w:rFonts w:ascii="Times New Roman" w:hAnsi="Times New Roman"/>
          <w:sz w:val="24"/>
          <w:szCs w:val="24"/>
        </w:rPr>
        <w:t>(В помощь школьному учителю)</w:t>
      </w:r>
    </w:p>
    <w:p w:rsidR="00AF6E10" w:rsidRDefault="00AF6E10" w:rsidP="00A858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4B1D" w:rsidRDefault="00DB4B1D" w:rsidP="00DB4B1D">
      <w:pPr>
        <w:pStyle w:val="ListParagraph"/>
        <w:tabs>
          <w:tab w:val="left" w:pos="567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</w:t>
      </w:r>
      <w:r w:rsidRPr="00DB4B1D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B4B1D">
        <w:rPr>
          <w:rFonts w:ascii="Times New Roman" w:hAnsi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DB4B1D">
        <w:rPr>
          <w:rFonts w:ascii="Times New Roman" w:hAnsi="Times New Roman"/>
          <w:b/>
          <w:sz w:val="28"/>
          <w:szCs w:val="28"/>
        </w:rPr>
        <w:t>:</w:t>
      </w:r>
    </w:p>
    <w:p w:rsidR="00DB4B1D" w:rsidRPr="00DB4B1D" w:rsidRDefault="00DB4B1D" w:rsidP="00DB4B1D">
      <w:pPr>
        <w:pStyle w:val="ListParagraph"/>
        <w:tabs>
          <w:tab w:val="left" w:pos="567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Агаханов,Н.Х. Математика. Всероссийские олимпиады. 5-11 классы.</w:t>
      </w:r>
      <w:r w:rsidRPr="0040238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Н.Х. Агаханов. – М.: Прсвещение,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Арутюнян, Е.Б. Математические диктанты для 5-9 классов: книга для учителя. Е.Б. Арутюнян. – М.: Просвещение,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Волович, М.Б. Ключ к пониманию математики. 5-6 классы</w:t>
      </w:r>
      <w:r w:rsidRPr="00A50AF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М.Б.Волович. – М.: Аквариум,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Джумаева, О.А. Математика, 5 класс: поурочное планирование </w:t>
      </w:r>
      <w:r w:rsidRPr="00A50AF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О.А. Джумаева. – Саратов: Лицей,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Коваленко, В.Г. Дидактические игры на уроках математики: книга для учителя</w:t>
      </w:r>
      <w:r w:rsidRPr="00024C9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В.Г. Коваленко. – М. : Просвещение,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Фарков, А.В. Математические олимпиады в школе. 5-11 классы</w:t>
      </w:r>
      <w:r w:rsidRPr="00024C9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А.В. Фарков. – М. : Айрис-Пресс,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Чесноков, А.С. Дидактические материалы по математике для 5 класса </w:t>
      </w:r>
      <w:r w:rsidRPr="00024C9C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А.С. Чесноков, К.И. Нешков. - М. : Классик Стиль, 2012.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Шарыгин, И.Ф. Задачи на смекалку, 5-6 классы: пособие для учащихся общеобразовательных учреждений </w:t>
      </w:r>
      <w:r w:rsidRPr="001C38E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И.Ф. Шарыгин, А.В. Шевкин. – М. : Просвещение, 2010.</w:t>
      </w:r>
    </w:p>
    <w:p w:rsidR="00DB4B1D" w:rsidRDefault="00DB4B1D" w:rsidP="001C0ECF">
      <w:pPr>
        <w:pStyle w:val="ListParagraph"/>
        <w:numPr>
          <w:ilvl w:val="0"/>
          <w:numId w:val="14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иду на урок математики: 5 класс: книга для учителя </w:t>
      </w:r>
      <w:r w:rsidRPr="00257A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сост. И.Л. Соловейчик. – М. : Первое сентября, 2010. (Библиотека «Первого сентября»).</w:t>
      </w:r>
    </w:p>
    <w:p w:rsidR="00DB4B1D" w:rsidRPr="00BC632B" w:rsidRDefault="00DB4B1D" w:rsidP="00DB4B1D">
      <w:pPr>
        <w:pStyle w:val="ListParagraph"/>
        <w:tabs>
          <w:tab w:val="left" w:pos="56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C632B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DB4B1D" w:rsidRPr="00BC632B" w:rsidRDefault="00DB4B1D" w:rsidP="001C0ECF">
      <w:pPr>
        <w:pStyle w:val="ListParagraph"/>
        <w:numPr>
          <w:ilvl w:val="0"/>
          <w:numId w:val="18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 на у</w:t>
      </w:r>
      <w:r w:rsidRPr="00BC632B">
        <w:rPr>
          <w:rFonts w:ascii="Times New Roman" w:hAnsi="Times New Roman"/>
          <w:sz w:val="24"/>
          <w:szCs w:val="24"/>
        </w:rPr>
        <w:t>рок математики</w:t>
      </w:r>
      <w:r>
        <w:rPr>
          <w:rFonts w:ascii="Times New Roman" w:hAnsi="Times New Roman"/>
          <w:sz w:val="24"/>
          <w:szCs w:val="24"/>
        </w:rPr>
        <w:t xml:space="preserve"> (методические разработки). – Режим доступа: </w:t>
      </w:r>
      <w:hyperlink r:id="rId11" w:history="1"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Pr="00E6542D">
          <w:rPr>
            <w:rStyle w:val="af"/>
            <w:rFonts w:ascii="Times New Roman" w:hAnsi="Times New Roman"/>
            <w:sz w:val="24"/>
            <w:szCs w:val="24"/>
          </w:rPr>
          <w:t>.</w:t>
        </w:r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festival</w:t>
        </w:r>
        <w:r w:rsidRPr="00E6542D">
          <w:rPr>
            <w:rStyle w:val="af"/>
            <w:rFonts w:ascii="Times New Roman" w:hAnsi="Times New Roman"/>
            <w:sz w:val="24"/>
            <w:szCs w:val="24"/>
          </w:rPr>
          <w:t>.1</w:t>
        </w:r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september</w:t>
        </w:r>
        <w:r w:rsidRPr="00E6542D">
          <w:rPr>
            <w:rStyle w:val="af"/>
            <w:rFonts w:ascii="Times New Roman" w:hAnsi="Times New Roman"/>
            <w:sz w:val="24"/>
            <w:szCs w:val="24"/>
          </w:rPr>
          <w:t>.</w:t>
        </w:r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4B1D" w:rsidRPr="00BC632B" w:rsidRDefault="00DB4B1D" w:rsidP="001C0ECF">
      <w:pPr>
        <w:pStyle w:val="ListParagraph"/>
        <w:numPr>
          <w:ilvl w:val="0"/>
          <w:numId w:val="18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Уроки, конспекты.  -  Режим доступа: </w:t>
      </w:r>
      <w:hyperlink r:id="rId12" w:history="1"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Pr="00BC632B">
          <w:rPr>
            <w:rStyle w:val="af"/>
            <w:rFonts w:ascii="Times New Roman" w:hAnsi="Times New Roman"/>
            <w:sz w:val="24"/>
            <w:szCs w:val="24"/>
          </w:rPr>
          <w:t>.</w:t>
        </w:r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pedsovet</w:t>
        </w:r>
        <w:r w:rsidRPr="00BC632B">
          <w:rPr>
            <w:rStyle w:val="af"/>
            <w:rFonts w:ascii="Times New Roman" w:hAnsi="Times New Roman"/>
            <w:sz w:val="24"/>
            <w:szCs w:val="24"/>
          </w:rPr>
          <w:t>.</w:t>
        </w:r>
        <w:r w:rsidRPr="00E6542D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4B1D" w:rsidRPr="00BC632B" w:rsidRDefault="00DB4B1D" w:rsidP="00DB4B1D">
      <w:pPr>
        <w:pStyle w:val="ListParagraph"/>
        <w:tabs>
          <w:tab w:val="left" w:pos="56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C632B">
        <w:rPr>
          <w:rFonts w:ascii="Times New Roman" w:hAnsi="Times New Roman"/>
          <w:b/>
          <w:sz w:val="24"/>
          <w:szCs w:val="24"/>
        </w:rPr>
        <w:t>Информационно-коммуникативные средства:</w:t>
      </w:r>
    </w:p>
    <w:p w:rsidR="00DB4B1D" w:rsidRDefault="00DB4B1D" w:rsidP="00DB4B1D">
      <w:pPr>
        <w:pStyle w:val="ListParagraph"/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Коллекция мультимедийных уроков Кирилла и Мефодия «Математика. 5 класс» (СД).</w:t>
      </w:r>
    </w:p>
    <w:p w:rsidR="00DB4B1D" w:rsidRDefault="00DB4B1D" w:rsidP="00DB4B1D">
      <w:pPr>
        <w:pStyle w:val="ListParagraph"/>
        <w:tabs>
          <w:tab w:val="left" w:pos="567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C632B">
        <w:rPr>
          <w:rFonts w:ascii="Times New Roman" w:hAnsi="Times New Roman"/>
          <w:b/>
          <w:sz w:val="24"/>
          <w:szCs w:val="24"/>
        </w:rPr>
        <w:t>Наглядные пособия:</w:t>
      </w:r>
    </w:p>
    <w:p w:rsidR="00DB4B1D" w:rsidRDefault="00DB4B1D" w:rsidP="001C0ECF">
      <w:pPr>
        <w:pStyle w:val="ListParagraph"/>
        <w:numPr>
          <w:ilvl w:val="0"/>
          <w:numId w:val="15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великих учёных-математиков.</w:t>
      </w:r>
    </w:p>
    <w:p w:rsidR="00DB4B1D" w:rsidRDefault="00DB4B1D" w:rsidP="001C0ECF">
      <w:pPr>
        <w:pStyle w:val="ListParagraph"/>
        <w:numPr>
          <w:ilvl w:val="0"/>
          <w:numId w:val="15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таблицы по темам: «Десятичные дроби», «Сравнение, сложение и вычитание дробей с разными знаменателями», «Прямоугольный параллелепипед», «Углы», «Диаграммы».</w:t>
      </w:r>
    </w:p>
    <w:p w:rsidR="00DB4B1D" w:rsidRPr="00747DFE" w:rsidRDefault="00DB4B1D" w:rsidP="00DB4B1D">
      <w:pPr>
        <w:pStyle w:val="ListParagraph"/>
        <w:tabs>
          <w:tab w:val="left" w:pos="85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47DFE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B4B1D" w:rsidRDefault="00DB4B1D" w:rsidP="001C0ECF">
      <w:pPr>
        <w:pStyle w:val="ListParagraph"/>
        <w:numPr>
          <w:ilvl w:val="0"/>
          <w:numId w:val="16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DVD-</w:t>
      </w:r>
      <w:r>
        <w:rPr>
          <w:rFonts w:ascii="Times New Roman" w:hAnsi="Times New Roman"/>
          <w:sz w:val="24"/>
          <w:szCs w:val="24"/>
        </w:rPr>
        <w:t>плеер.</w:t>
      </w:r>
    </w:p>
    <w:p w:rsidR="00DB4B1D" w:rsidRDefault="00DB4B1D" w:rsidP="001C0ECF">
      <w:pPr>
        <w:pStyle w:val="ListParagraph"/>
        <w:numPr>
          <w:ilvl w:val="0"/>
          <w:numId w:val="16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Телевизор.</w:t>
      </w:r>
    </w:p>
    <w:p w:rsidR="00DB4B1D" w:rsidRDefault="00DB4B1D" w:rsidP="001C0ECF">
      <w:pPr>
        <w:pStyle w:val="ListParagraph"/>
        <w:numPr>
          <w:ilvl w:val="0"/>
          <w:numId w:val="16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DB4B1D" w:rsidRDefault="00DB4B1D" w:rsidP="001C0ECF">
      <w:pPr>
        <w:pStyle w:val="ListParagraph"/>
        <w:numPr>
          <w:ilvl w:val="0"/>
          <w:numId w:val="16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Видеопроектор.</w:t>
      </w:r>
    </w:p>
    <w:p w:rsidR="00DB4B1D" w:rsidRPr="00EF59C4" w:rsidRDefault="00DB4B1D" w:rsidP="00DB4B1D">
      <w:pPr>
        <w:pStyle w:val="ListParagraph"/>
        <w:tabs>
          <w:tab w:val="left" w:pos="85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F59C4">
        <w:rPr>
          <w:rFonts w:ascii="Times New Roman" w:hAnsi="Times New Roman"/>
          <w:b/>
          <w:sz w:val="24"/>
          <w:szCs w:val="24"/>
        </w:rPr>
        <w:t>Учебно-практическое оборудование:</w:t>
      </w:r>
    </w:p>
    <w:p w:rsidR="00DB4B1D" w:rsidRDefault="00DB4B1D" w:rsidP="001C0ECF">
      <w:pPr>
        <w:pStyle w:val="ListParagraph"/>
        <w:numPr>
          <w:ilvl w:val="0"/>
          <w:numId w:val="17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схем.</w:t>
      </w:r>
    </w:p>
    <w:p w:rsidR="00DB4B1D" w:rsidRDefault="00DB4B1D" w:rsidP="001C0ECF">
      <w:pPr>
        <w:pStyle w:val="ListParagraph"/>
        <w:numPr>
          <w:ilvl w:val="0"/>
          <w:numId w:val="17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Штатив для таблиц.</w:t>
      </w:r>
    </w:p>
    <w:p w:rsidR="00DB4B1D" w:rsidRDefault="00DB4B1D" w:rsidP="001C0ECF">
      <w:pPr>
        <w:pStyle w:val="ListParagraph"/>
        <w:numPr>
          <w:ilvl w:val="0"/>
          <w:numId w:val="17"/>
        </w:numPr>
        <w:tabs>
          <w:tab w:val="left" w:pos="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Ящики для хранения таблиц.</w:t>
      </w:r>
    </w:p>
    <w:p w:rsidR="00DB4B1D" w:rsidRPr="00EF59C4" w:rsidRDefault="00DB4B1D" w:rsidP="00DB4B1D">
      <w:pPr>
        <w:pStyle w:val="ListParagraph"/>
        <w:tabs>
          <w:tab w:val="left" w:pos="85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F59C4">
        <w:rPr>
          <w:rFonts w:ascii="Times New Roman" w:hAnsi="Times New Roman"/>
          <w:b/>
          <w:sz w:val="24"/>
          <w:szCs w:val="24"/>
        </w:rPr>
        <w:t>Компьютерный стол.</w:t>
      </w:r>
    </w:p>
    <w:p w:rsidR="00DB4B1D" w:rsidRDefault="00DB4B1D" w:rsidP="00AF6E10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4B1D" w:rsidRDefault="00DB4B1D" w:rsidP="00AF6E10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E6C" w:rsidRDefault="001F5E6C" w:rsidP="00AF6E10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E6C">
        <w:rPr>
          <w:b/>
          <w:sz w:val="28"/>
          <w:szCs w:val="28"/>
        </w:rPr>
        <w:t xml:space="preserve">Перечень тем проектов, рефератов, исследовательских работ </w:t>
      </w:r>
    </w:p>
    <w:p w:rsidR="0073201B" w:rsidRDefault="001F5E6C" w:rsidP="00AF6E10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E6C">
        <w:rPr>
          <w:b/>
          <w:sz w:val="28"/>
          <w:szCs w:val="28"/>
        </w:rPr>
        <w:t>по предмету</w:t>
      </w:r>
    </w:p>
    <w:p w:rsidR="001F5E6C" w:rsidRPr="001F5E6C" w:rsidRDefault="001F5E6C" w:rsidP="00AF6E10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W w:w="1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901"/>
        <w:gridCol w:w="5841"/>
      </w:tblGrid>
      <w:tr w:rsidR="00E63E77" w:rsidRPr="00A62DDF" w:rsidTr="00E63E77">
        <w:trPr>
          <w:trHeight w:val="277"/>
        </w:trPr>
        <w:tc>
          <w:tcPr>
            <w:tcW w:w="828" w:type="dxa"/>
            <w:vAlign w:val="center"/>
          </w:tcPr>
          <w:p w:rsidR="00F83113" w:rsidRPr="00A62DDF" w:rsidRDefault="00F83113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1</w:t>
            </w:r>
            <w:r>
              <w:t>.</w:t>
            </w:r>
          </w:p>
        </w:tc>
        <w:tc>
          <w:tcPr>
            <w:tcW w:w="7380" w:type="dxa"/>
          </w:tcPr>
          <w:p w:rsidR="00F83113" w:rsidRPr="00A62DDF" w:rsidRDefault="00F83113" w:rsidP="00A62DDF">
            <w:pPr>
              <w:pStyle w:val="ae"/>
              <w:spacing w:before="0" w:beforeAutospacing="0" w:after="0" w:afterAutospacing="0"/>
            </w:pPr>
            <w:r w:rsidRPr="00A62DDF">
              <w:t>О происхождении дробей. Дроби в древнем Риме и древнем Египте</w:t>
            </w:r>
          </w:p>
        </w:tc>
        <w:tc>
          <w:tcPr>
            <w:tcW w:w="901" w:type="dxa"/>
            <w:vAlign w:val="center"/>
          </w:tcPr>
          <w:p w:rsidR="00F83113" w:rsidRPr="00A62DDF" w:rsidRDefault="00F83113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8</w:t>
            </w:r>
            <w:r>
              <w:t>.</w:t>
            </w:r>
          </w:p>
        </w:tc>
        <w:tc>
          <w:tcPr>
            <w:tcW w:w="5841" w:type="dxa"/>
          </w:tcPr>
          <w:p w:rsidR="00F83113" w:rsidRPr="00A62DDF" w:rsidRDefault="00677641" w:rsidP="00E63E77">
            <w:pPr>
              <w:pStyle w:val="ae"/>
              <w:spacing w:before="0" w:beforeAutospacing="0" w:after="0" w:afterAutospacing="0"/>
            </w:pPr>
            <w:r w:rsidRPr="00A62DDF">
              <w:t xml:space="preserve">Старые русские меры </w:t>
            </w:r>
            <w:r w:rsidR="00E63E77">
              <w:t>длины и веса</w:t>
            </w:r>
            <w:r w:rsidRPr="00A62DDF">
              <w:t xml:space="preserve"> </w:t>
            </w:r>
          </w:p>
        </w:tc>
      </w:tr>
      <w:tr w:rsidR="00E63E77" w:rsidRPr="00A62DDF" w:rsidTr="00E63E77">
        <w:trPr>
          <w:trHeight w:val="291"/>
        </w:trPr>
        <w:tc>
          <w:tcPr>
            <w:tcW w:w="828" w:type="dxa"/>
            <w:vAlign w:val="center"/>
          </w:tcPr>
          <w:p w:rsidR="00F83113" w:rsidRPr="00A62DDF" w:rsidRDefault="00F83113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2</w:t>
            </w:r>
            <w:r>
              <w:t>.</w:t>
            </w:r>
          </w:p>
        </w:tc>
        <w:tc>
          <w:tcPr>
            <w:tcW w:w="7380" w:type="dxa"/>
          </w:tcPr>
          <w:p w:rsidR="00F83113" w:rsidRPr="00A62DDF" w:rsidRDefault="00F83113" w:rsidP="00345197">
            <w:pPr>
              <w:pStyle w:val="ae"/>
              <w:spacing w:before="0" w:beforeAutospacing="0" w:after="0" w:afterAutospacing="0"/>
            </w:pPr>
            <w:r w:rsidRPr="00A62DDF">
              <w:t>Происхождение десятичных дробей</w:t>
            </w:r>
          </w:p>
        </w:tc>
        <w:tc>
          <w:tcPr>
            <w:tcW w:w="901" w:type="dxa"/>
            <w:vAlign w:val="center"/>
          </w:tcPr>
          <w:p w:rsidR="00F83113" w:rsidRPr="00A62DDF" w:rsidRDefault="00F83113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9</w:t>
            </w:r>
            <w:r>
              <w:t>.</w:t>
            </w:r>
          </w:p>
        </w:tc>
        <w:tc>
          <w:tcPr>
            <w:tcW w:w="5841" w:type="dxa"/>
          </w:tcPr>
          <w:p w:rsidR="00F83113" w:rsidRPr="006B7FE3" w:rsidRDefault="006B7FE3" w:rsidP="00255B42">
            <w:pPr>
              <w:rPr>
                <w:rFonts w:ascii="Times New Roman" w:hAnsi="Times New Roman"/>
                <w:sz w:val="24"/>
                <w:szCs w:val="24"/>
              </w:rPr>
            </w:pPr>
            <w:r w:rsidRPr="006B7FE3">
              <w:rPr>
                <w:rFonts w:ascii="Times New Roman" w:hAnsi="Times New Roman"/>
                <w:sz w:val="24"/>
                <w:szCs w:val="24"/>
              </w:rPr>
              <w:t>Как считали в старину</w:t>
            </w:r>
          </w:p>
        </w:tc>
      </w:tr>
      <w:tr w:rsidR="00677641" w:rsidRPr="00A62DDF" w:rsidTr="00E63E77">
        <w:trPr>
          <w:trHeight w:val="308"/>
        </w:trPr>
        <w:tc>
          <w:tcPr>
            <w:tcW w:w="828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3</w:t>
            </w:r>
            <w:r>
              <w:t>.</w:t>
            </w:r>
          </w:p>
        </w:tc>
        <w:tc>
          <w:tcPr>
            <w:tcW w:w="7380" w:type="dxa"/>
          </w:tcPr>
          <w:p w:rsidR="00677641" w:rsidRPr="00A62DDF" w:rsidRDefault="00677641" w:rsidP="00677641">
            <w:pPr>
              <w:pStyle w:val="ae"/>
              <w:spacing w:before="0" w:beforeAutospacing="0" w:after="0" w:afterAutospacing="0"/>
            </w:pPr>
            <w:r w:rsidRPr="00A62DDF">
              <w:t xml:space="preserve">Числовые великаны и числовые карлики </w:t>
            </w:r>
          </w:p>
        </w:tc>
        <w:tc>
          <w:tcPr>
            <w:tcW w:w="901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5841" w:type="dxa"/>
          </w:tcPr>
          <w:p w:rsidR="00677641" w:rsidRPr="00A62DDF" w:rsidRDefault="00677641" w:rsidP="00255B42">
            <w:pPr>
              <w:rPr>
                <w:sz w:val="24"/>
                <w:szCs w:val="24"/>
              </w:rPr>
            </w:pPr>
            <w:r w:rsidRPr="00A62DDF">
              <w:rPr>
                <w:rFonts w:ascii="Times New Roman" w:hAnsi="Times New Roman"/>
                <w:sz w:val="24"/>
                <w:szCs w:val="24"/>
              </w:rPr>
              <w:t>Задачи на проценты.</w:t>
            </w:r>
          </w:p>
        </w:tc>
      </w:tr>
      <w:tr w:rsidR="00677641" w:rsidRPr="00A62DDF" w:rsidTr="00E63E77">
        <w:trPr>
          <w:trHeight w:val="291"/>
        </w:trPr>
        <w:tc>
          <w:tcPr>
            <w:tcW w:w="828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4</w:t>
            </w:r>
            <w:r>
              <w:t>.</w:t>
            </w:r>
          </w:p>
        </w:tc>
        <w:tc>
          <w:tcPr>
            <w:tcW w:w="7380" w:type="dxa"/>
          </w:tcPr>
          <w:p w:rsidR="00677641" w:rsidRPr="00A62DDF" w:rsidRDefault="00677641" w:rsidP="00345197">
            <w:pPr>
              <w:pStyle w:val="ae"/>
              <w:spacing w:before="0" w:beforeAutospacing="0" w:after="0" w:afterAutospacing="0"/>
            </w:pPr>
            <w:r w:rsidRPr="00A62DDF">
              <w:t>Математические игры.</w:t>
            </w:r>
          </w:p>
        </w:tc>
        <w:tc>
          <w:tcPr>
            <w:tcW w:w="901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5841" w:type="dxa"/>
          </w:tcPr>
          <w:p w:rsidR="00677641" w:rsidRPr="00F83113" w:rsidRDefault="00677641" w:rsidP="00255B42">
            <w:pPr>
              <w:rPr>
                <w:rFonts w:ascii="Times New Roman" w:hAnsi="Times New Roman"/>
                <w:sz w:val="24"/>
                <w:szCs w:val="24"/>
              </w:rPr>
            </w:pPr>
            <w:r w:rsidRPr="00F83113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</w:tr>
      <w:tr w:rsidR="00677641" w:rsidRPr="00A62DDF" w:rsidTr="00E63E77">
        <w:trPr>
          <w:trHeight w:val="291"/>
        </w:trPr>
        <w:tc>
          <w:tcPr>
            <w:tcW w:w="828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5</w:t>
            </w:r>
            <w:r>
              <w:t>.</w:t>
            </w:r>
          </w:p>
        </w:tc>
        <w:tc>
          <w:tcPr>
            <w:tcW w:w="7380" w:type="dxa"/>
          </w:tcPr>
          <w:p w:rsidR="00677641" w:rsidRPr="00A62DDF" w:rsidRDefault="00677641" w:rsidP="00345197">
            <w:pPr>
              <w:pStyle w:val="ae"/>
              <w:spacing w:before="0" w:beforeAutospacing="0" w:after="0" w:afterAutospacing="0"/>
            </w:pPr>
            <w:r w:rsidRPr="00A62DDF">
              <w:t>Принцип Дирихле</w:t>
            </w:r>
          </w:p>
        </w:tc>
        <w:tc>
          <w:tcPr>
            <w:tcW w:w="901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5841" w:type="dxa"/>
          </w:tcPr>
          <w:p w:rsidR="00677641" w:rsidRPr="00A62DDF" w:rsidRDefault="00677641" w:rsidP="00255B42">
            <w:pPr>
              <w:rPr>
                <w:sz w:val="24"/>
                <w:szCs w:val="24"/>
              </w:rPr>
            </w:pPr>
            <w:r w:rsidRPr="00A62DDF"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</w:tr>
      <w:tr w:rsidR="00677641" w:rsidRPr="00A62DDF" w:rsidTr="00E63E77">
        <w:trPr>
          <w:trHeight w:val="308"/>
        </w:trPr>
        <w:tc>
          <w:tcPr>
            <w:tcW w:w="828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6</w:t>
            </w:r>
            <w:r>
              <w:t>.</w:t>
            </w:r>
          </w:p>
        </w:tc>
        <w:tc>
          <w:tcPr>
            <w:tcW w:w="7380" w:type="dxa"/>
          </w:tcPr>
          <w:p w:rsidR="00677641" w:rsidRPr="00A62DDF" w:rsidRDefault="00677641" w:rsidP="00345197">
            <w:pPr>
              <w:rPr>
                <w:sz w:val="24"/>
                <w:szCs w:val="24"/>
              </w:rPr>
            </w:pPr>
            <w:r w:rsidRPr="00345197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901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5841" w:type="dxa"/>
          </w:tcPr>
          <w:p w:rsidR="00677641" w:rsidRPr="00A62DDF" w:rsidRDefault="00677641" w:rsidP="00255B42">
            <w:pPr>
              <w:rPr>
                <w:sz w:val="24"/>
                <w:szCs w:val="24"/>
              </w:rPr>
            </w:pPr>
            <w:r w:rsidRPr="00A62DDF">
              <w:rPr>
                <w:rFonts w:ascii="Times New Roman" w:hAnsi="Times New Roman"/>
                <w:sz w:val="24"/>
                <w:szCs w:val="24"/>
              </w:rPr>
              <w:t>Арифметика остатков.</w:t>
            </w:r>
          </w:p>
        </w:tc>
      </w:tr>
      <w:tr w:rsidR="00677641" w:rsidRPr="00A62DDF" w:rsidTr="00E63E77">
        <w:trPr>
          <w:trHeight w:val="291"/>
        </w:trPr>
        <w:tc>
          <w:tcPr>
            <w:tcW w:w="828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 w:rsidRPr="00A62DDF">
              <w:t>7</w:t>
            </w:r>
            <w:r>
              <w:t>.</w:t>
            </w:r>
          </w:p>
        </w:tc>
        <w:tc>
          <w:tcPr>
            <w:tcW w:w="7380" w:type="dxa"/>
          </w:tcPr>
          <w:p w:rsidR="00677641" w:rsidRPr="00A62DDF" w:rsidRDefault="00677641" w:rsidP="00255B42">
            <w:pPr>
              <w:pStyle w:val="ae"/>
              <w:spacing w:before="0" w:beforeAutospacing="0" w:after="0" w:afterAutospacing="0"/>
            </w:pPr>
            <w:r w:rsidRPr="00A62DDF">
              <w:t>Графы в решении логических задач</w:t>
            </w:r>
          </w:p>
        </w:tc>
        <w:tc>
          <w:tcPr>
            <w:tcW w:w="901" w:type="dxa"/>
            <w:vAlign w:val="center"/>
          </w:tcPr>
          <w:p w:rsidR="00677641" w:rsidRPr="00A62DDF" w:rsidRDefault="00677641" w:rsidP="00E63E77">
            <w:pPr>
              <w:pStyle w:val="ae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5841" w:type="dxa"/>
          </w:tcPr>
          <w:p w:rsidR="00677641" w:rsidRPr="00A62DDF" w:rsidRDefault="00677641" w:rsidP="00255B42">
            <w:pPr>
              <w:rPr>
                <w:sz w:val="24"/>
                <w:szCs w:val="24"/>
              </w:rPr>
            </w:pPr>
            <w:r w:rsidRPr="00A62DDF">
              <w:rPr>
                <w:rFonts w:ascii="Times New Roman" w:hAnsi="Times New Roman"/>
                <w:sz w:val="24"/>
                <w:szCs w:val="24"/>
              </w:rPr>
              <w:t>Последняя цифра степеней числа.</w:t>
            </w:r>
          </w:p>
        </w:tc>
      </w:tr>
    </w:tbl>
    <w:p w:rsidR="0073201B" w:rsidRDefault="0073201B">
      <w:pPr>
        <w:rPr>
          <w:rFonts w:ascii="Times New Roman" w:hAnsi="Times New Roman"/>
          <w:bCs/>
          <w:sz w:val="24"/>
          <w:szCs w:val="24"/>
        </w:rPr>
      </w:pPr>
    </w:p>
    <w:sectPr w:rsidR="0073201B" w:rsidSect="001339E2">
      <w:type w:val="continuous"/>
      <w:pgSz w:w="16838" w:h="11906" w:orient="landscape"/>
      <w:pgMar w:top="1134" w:right="82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CF" w:rsidRDefault="001C0ECF" w:rsidP="0002013E">
      <w:pPr>
        <w:spacing w:after="0" w:line="240" w:lineRule="auto"/>
      </w:pPr>
      <w:r>
        <w:separator/>
      </w:r>
    </w:p>
  </w:endnote>
  <w:endnote w:type="continuationSeparator" w:id="0">
    <w:p w:rsidR="001C0ECF" w:rsidRDefault="001C0ECF" w:rsidP="0002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42" w:rsidRDefault="00255B42" w:rsidP="009F7D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76</w:t>
    </w:r>
    <w:r>
      <w:rPr>
        <w:rStyle w:val="ad"/>
      </w:rPr>
      <w:fldChar w:fldCharType="end"/>
    </w:r>
  </w:p>
  <w:p w:rsidR="00255B42" w:rsidRDefault="00255B42" w:rsidP="009F7D0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42" w:rsidRDefault="00255B42" w:rsidP="009F7D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0ECF">
      <w:rPr>
        <w:rStyle w:val="ad"/>
        <w:noProof/>
      </w:rPr>
      <w:t>1</w:t>
    </w:r>
    <w:r>
      <w:rPr>
        <w:rStyle w:val="ad"/>
      </w:rPr>
      <w:fldChar w:fldCharType="end"/>
    </w:r>
  </w:p>
  <w:p w:rsidR="00255B42" w:rsidRPr="0002013E" w:rsidRDefault="00867E91" w:rsidP="009F7D0A">
    <w:pPr>
      <w:pStyle w:val="ab"/>
      <w:ind w:right="360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                                                          </w:t>
    </w:r>
    <w:r w:rsidR="00255B42" w:rsidRPr="0002013E">
      <w:rPr>
        <w:rFonts w:ascii="Times New Roman" w:hAnsi="Times New Roman"/>
        <w:sz w:val="12"/>
        <w:szCs w:val="12"/>
      </w:rPr>
      <w:t xml:space="preserve">РАБОЧАЯ ПРОГРАММА по </w:t>
    </w:r>
    <w:r w:rsidR="00255B42" w:rsidRPr="0002013E">
      <w:rPr>
        <w:rFonts w:ascii="Times New Roman" w:hAnsi="Times New Roman"/>
        <w:b/>
        <w:sz w:val="12"/>
        <w:szCs w:val="12"/>
      </w:rPr>
      <w:t>математике 5 кл. (ФГОС)</w:t>
    </w:r>
    <w:r w:rsidR="00255B42">
      <w:rPr>
        <w:rFonts w:ascii="Times New Roman" w:hAnsi="Times New Roman"/>
        <w:b/>
        <w:sz w:val="12"/>
        <w:szCs w:val="12"/>
      </w:rPr>
      <w:tab/>
    </w:r>
    <w:r w:rsidR="00255B42">
      <w:rPr>
        <w:rFonts w:ascii="Times New Roman" w:hAnsi="Times New Roman"/>
        <w:b/>
        <w:sz w:val="12"/>
        <w:szCs w:val="12"/>
      </w:rPr>
      <w:tab/>
    </w:r>
    <w:r>
      <w:rPr>
        <w:rFonts w:ascii="Times New Roman" w:hAnsi="Times New Roman"/>
        <w:b/>
        <w:sz w:val="12"/>
        <w:szCs w:val="12"/>
      </w:rPr>
      <w:tab/>
    </w:r>
    <w:r>
      <w:rPr>
        <w:rFonts w:ascii="Times New Roman" w:hAnsi="Times New Roman"/>
        <w:b/>
        <w:sz w:val="12"/>
        <w:szCs w:val="12"/>
      </w:rPr>
      <w:tab/>
    </w:r>
    <w:r>
      <w:rPr>
        <w:rFonts w:ascii="Times New Roman" w:hAnsi="Times New Roman"/>
        <w:b/>
        <w:sz w:val="12"/>
        <w:szCs w:val="12"/>
      </w:rPr>
      <w:tab/>
    </w:r>
    <w:r w:rsidR="00255B42">
      <w:rPr>
        <w:rFonts w:ascii="Times New Roman" w:hAnsi="Times New Roman"/>
        <w:b/>
        <w:sz w:val="12"/>
        <w:szCs w:val="12"/>
      </w:rPr>
      <w:t>Составитель Юнева Л.С.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CF" w:rsidRDefault="001C0ECF" w:rsidP="0002013E">
      <w:pPr>
        <w:spacing w:after="0" w:line="240" w:lineRule="auto"/>
      </w:pPr>
      <w:r>
        <w:separator/>
      </w:r>
    </w:p>
  </w:footnote>
  <w:footnote w:type="continuationSeparator" w:id="0">
    <w:p w:rsidR="001C0ECF" w:rsidRDefault="001C0ECF" w:rsidP="0002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37"/>
    <w:multiLevelType w:val="hybridMultilevel"/>
    <w:tmpl w:val="607C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4C7"/>
    <w:multiLevelType w:val="hybridMultilevel"/>
    <w:tmpl w:val="7C4E36BA"/>
    <w:lvl w:ilvl="0" w:tplc="CC54353C">
      <w:start w:val="4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1053F23"/>
    <w:multiLevelType w:val="hybridMultilevel"/>
    <w:tmpl w:val="AA46E9FE"/>
    <w:lvl w:ilvl="0" w:tplc="99B680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22094F"/>
    <w:multiLevelType w:val="hybridMultilevel"/>
    <w:tmpl w:val="C72C7292"/>
    <w:lvl w:ilvl="0" w:tplc="AFFC07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1E720A"/>
    <w:multiLevelType w:val="hybridMultilevel"/>
    <w:tmpl w:val="4F5AC0B6"/>
    <w:lvl w:ilvl="0" w:tplc="40B4A4A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4D3"/>
    <w:multiLevelType w:val="hybridMultilevel"/>
    <w:tmpl w:val="8FA8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9C5"/>
    <w:multiLevelType w:val="hybridMultilevel"/>
    <w:tmpl w:val="A4AE1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293D"/>
    <w:multiLevelType w:val="hybridMultilevel"/>
    <w:tmpl w:val="6BF054AC"/>
    <w:lvl w:ilvl="0" w:tplc="CC5435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589B73DC"/>
    <w:multiLevelType w:val="hybridMultilevel"/>
    <w:tmpl w:val="FB4AF5A0"/>
    <w:lvl w:ilvl="0" w:tplc="13DA10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0BEB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85162"/>
    <w:multiLevelType w:val="hybridMultilevel"/>
    <w:tmpl w:val="6DE4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DF4BC1"/>
    <w:multiLevelType w:val="hybridMultilevel"/>
    <w:tmpl w:val="D4BA6D02"/>
    <w:lvl w:ilvl="0" w:tplc="CC5435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240AF"/>
    <w:multiLevelType w:val="hybridMultilevel"/>
    <w:tmpl w:val="CE58A490"/>
    <w:lvl w:ilvl="0" w:tplc="40E895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731E"/>
    <w:multiLevelType w:val="hybridMultilevel"/>
    <w:tmpl w:val="1B0E6FA4"/>
    <w:lvl w:ilvl="0" w:tplc="7834CF58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4">
    <w:nsid w:val="712F630C"/>
    <w:multiLevelType w:val="hybridMultilevel"/>
    <w:tmpl w:val="079C5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F31E5"/>
    <w:multiLevelType w:val="hybridMultilevel"/>
    <w:tmpl w:val="8F5E7A06"/>
    <w:lvl w:ilvl="0" w:tplc="B3D2EF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966E0C"/>
    <w:multiLevelType w:val="hybridMultilevel"/>
    <w:tmpl w:val="28C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F"/>
    <w:rsid w:val="00002B86"/>
    <w:rsid w:val="0002013E"/>
    <w:rsid w:val="00037A13"/>
    <w:rsid w:val="00050006"/>
    <w:rsid w:val="00064072"/>
    <w:rsid w:val="000826ED"/>
    <w:rsid w:val="00087736"/>
    <w:rsid w:val="0009174D"/>
    <w:rsid w:val="000B3027"/>
    <w:rsid w:val="000C1191"/>
    <w:rsid w:val="000C52BE"/>
    <w:rsid w:val="000E359C"/>
    <w:rsid w:val="000E3632"/>
    <w:rsid w:val="00113BA7"/>
    <w:rsid w:val="001339E2"/>
    <w:rsid w:val="001654B7"/>
    <w:rsid w:val="00197068"/>
    <w:rsid w:val="001C0ECF"/>
    <w:rsid w:val="001C44DD"/>
    <w:rsid w:val="001C6FB6"/>
    <w:rsid w:val="001D253B"/>
    <w:rsid w:val="001E0FC1"/>
    <w:rsid w:val="001F5E6C"/>
    <w:rsid w:val="002350CB"/>
    <w:rsid w:val="00255B42"/>
    <w:rsid w:val="002A525B"/>
    <w:rsid w:val="002D713F"/>
    <w:rsid w:val="003055CC"/>
    <w:rsid w:val="00333260"/>
    <w:rsid w:val="00334152"/>
    <w:rsid w:val="00345197"/>
    <w:rsid w:val="00376AF4"/>
    <w:rsid w:val="003861D3"/>
    <w:rsid w:val="003C6BCA"/>
    <w:rsid w:val="003D35C7"/>
    <w:rsid w:val="003E57F8"/>
    <w:rsid w:val="00455D74"/>
    <w:rsid w:val="004669DC"/>
    <w:rsid w:val="004B044E"/>
    <w:rsid w:val="004D1066"/>
    <w:rsid w:val="004D3446"/>
    <w:rsid w:val="0051200C"/>
    <w:rsid w:val="00530C83"/>
    <w:rsid w:val="00571AD4"/>
    <w:rsid w:val="005738F7"/>
    <w:rsid w:val="005759A9"/>
    <w:rsid w:val="00577271"/>
    <w:rsid w:val="00586B91"/>
    <w:rsid w:val="005E7B41"/>
    <w:rsid w:val="0062358C"/>
    <w:rsid w:val="00626D0D"/>
    <w:rsid w:val="006346D7"/>
    <w:rsid w:val="00642ABC"/>
    <w:rsid w:val="006463CB"/>
    <w:rsid w:val="006501FF"/>
    <w:rsid w:val="0066078E"/>
    <w:rsid w:val="00677641"/>
    <w:rsid w:val="006843BD"/>
    <w:rsid w:val="00690199"/>
    <w:rsid w:val="00697151"/>
    <w:rsid w:val="006A6FAB"/>
    <w:rsid w:val="006B7FE3"/>
    <w:rsid w:val="006D3B07"/>
    <w:rsid w:val="006D6582"/>
    <w:rsid w:val="006F416B"/>
    <w:rsid w:val="006F4272"/>
    <w:rsid w:val="007071A9"/>
    <w:rsid w:val="00731DAB"/>
    <w:rsid w:val="0073201B"/>
    <w:rsid w:val="00746C51"/>
    <w:rsid w:val="00761CF3"/>
    <w:rsid w:val="007671B6"/>
    <w:rsid w:val="00767AAE"/>
    <w:rsid w:val="007713CB"/>
    <w:rsid w:val="0077651B"/>
    <w:rsid w:val="007A0AD6"/>
    <w:rsid w:val="007C6565"/>
    <w:rsid w:val="007C6715"/>
    <w:rsid w:val="007C79B5"/>
    <w:rsid w:val="007E2584"/>
    <w:rsid w:val="007F03A8"/>
    <w:rsid w:val="00812538"/>
    <w:rsid w:val="00820914"/>
    <w:rsid w:val="008633E9"/>
    <w:rsid w:val="00867E91"/>
    <w:rsid w:val="0087794E"/>
    <w:rsid w:val="00886DD1"/>
    <w:rsid w:val="00896389"/>
    <w:rsid w:val="008B7EA1"/>
    <w:rsid w:val="008C2202"/>
    <w:rsid w:val="008E0D49"/>
    <w:rsid w:val="00905477"/>
    <w:rsid w:val="0091696B"/>
    <w:rsid w:val="0097086E"/>
    <w:rsid w:val="009B2175"/>
    <w:rsid w:val="009E02BD"/>
    <w:rsid w:val="009F7D0A"/>
    <w:rsid w:val="00A00026"/>
    <w:rsid w:val="00A070B8"/>
    <w:rsid w:val="00A20287"/>
    <w:rsid w:val="00A62DDF"/>
    <w:rsid w:val="00A7229E"/>
    <w:rsid w:val="00A85490"/>
    <w:rsid w:val="00A858AF"/>
    <w:rsid w:val="00A87161"/>
    <w:rsid w:val="00A9380E"/>
    <w:rsid w:val="00AB011B"/>
    <w:rsid w:val="00AD583B"/>
    <w:rsid w:val="00AF137E"/>
    <w:rsid w:val="00AF6E10"/>
    <w:rsid w:val="00B06D35"/>
    <w:rsid w:val="00B57CEB"/>
    <w:rsid w:val="00B6276C"/>
    <w:rsid w:val="00B83733"/>
    <w:rsid w:val="00B86787"/>
    <w:rsid w:val="00B945C3"/>
    <w:rsid w:val="00BA02D2"/>
    <w:rsid w:val="00BB5607"/>
    <w:rsid w:val="00C0157D"/>
    <w:rsid w:val="00C32727"/>
    <w:rsid w:val="00CA5377"/>
    <w:rsid w:val="00CD378D"/>
    <w:rsid w:val="00CE5A75"/>
    <w:rsid w:val="00CF4002"/>
    <w:rsid w:val="00D20F98"/>
    <w:rsid w:val="00D35526"/>
    <w:rsid w:val="00D35A02"/>
    <w:rsid w:val="00D71CAD"/>
    <w:rsid w:val="00DB2EFF"/>
    <w:rsid w:val="00DB4B1D"/>
    <w:rsid w:val="00DE0016"/>
    <w:rsid w:val="00E140F1"/>
    <w:rsid w:val="00E63E77"/>
    <w:rsid w:val="00E85E18"/>
    <w:rsid w:val="00EB322D"/>
    <w:rsid w:val="00EE1611"/>
    <w:rsid w:val="00F10BC5"/>
    <w:rsid w:val="00F134E9"/>
    <w:rsid w:val="00F15007"/>
    <w:rsid w:val="00F17605"/>
    <w:rsid w:val="00F337BA"/>
    <w:rsid w:val="00F55447"/>
    <w:rsid w:val="00F60752"/>
    <w:rsid w:val="00F83113"/>
    <w:rsid w:val="00F86B0C"/>
    <w:rsid w:val="00FB2944"/>
    <w:rsid w:val="00FE21A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8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A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858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8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58A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A858AF"/>
    <w:pPr>
      <w:ind w:left="720"/>
      <w:contextualSpacing/>
    </w:pPr>
  </w:style>
  <w:style w:type="paragraph" w:styleId="a3">
    <w:name w:val="Block Text"/>
    <w:basedOn w:val="a"/>
    <w:rsid w:val="00A858AF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8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85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858A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A85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858AF"/>
    <w:rPr>
      <w:b/>
      <w:bCs/>
    </w:rPr>
  </w:style>
  <w:style w:type="character" w:customStyle="1" w:styleId="dash041e0431044b0447043d044b0439char1">
    <w:name w:val="dash041e_0431_044b_0447_043d_044b_0439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58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note text"/>
    <w:basedOn w:val="a"/>
    <w:link w:val="a5"/>
    <w:semiHidden/>
    <w:rsid w:val="00A858A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5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58AF"/>
    <w:rPr>
      <w:vertAlign w:val="superscript"/>
    </w:rPr>
  </w:style>
  <w:style w:type="table" w:styleId="a7">
    <w:name w:val="Table Grid"/>
    <w:basedOn w:val="a1"/>
    <w:rsid w:val="00A8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A858A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58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Обычная таблица1"/>
    <w:next w:val="a1"/>
    <w:semiHidden/>
    <w:unhideWhenUsed/>
    <w:qFormat/>
    <w:rsid w:val="00A858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858AF"/>
    <w:rPr>
      <w:b/>
      <w:bCs/>
    </w:rPr>
  </w:style>
  <w:style w:type="character" w:customStyle="1" w:styleId="Zag11">
    <w:name w:val="Zag_11"/>
    <w:rsid w:val="00A858AF"/>
  </w:style>
  <w:style w:type="paragraph" w:styleId="ab">
    <w:name w:val="footer"/>
    <w:basedOn w:val="a"/>
    <w:link w:val="ac"/>
    <w:rsid w:val="00A85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58AF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A858AF"/>
  </w:style>
  <w:style w:type="paragraph" w:customStyle="1" w:styleId="NR">
    <w:name w:val="NR"/>
    <w:basedOn w:val="a"/>
    <w:rsid w:val="00A858A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e">
    <w:name w:val="Normal (Web)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rsid w:val="00A858AF"/>
    <w:rPr>
      <w:color w:val="0000FF"/>
      <w:u w:val="single"/>
    </w:rPr>
  </w:style>
  <w:style w:type="paragraph" w:styleId="af0">
    <w:name w:val="List Paragraph"/>
    <w:basedOn w:val="a"/>
    <w:qFormat/>
    <w:rsid w:val="00A858AF"/>
    <w:pPr>
      <w:ind w:left="720"/>
      <w:contextualSpacing/>
    </w:pPr>
    <w:rPr>
      <w:rFonts w:eastAsia="Calibri"/>
      <w:lang w:eastAsia="en-US"/>
    </w:rPr>
  </w:style>
  <w:style w:type="character" w:customStyle="1" w:styleId="nounderline">
    <w:name w:val="nounderline"/>
    <w:basedOn w:val="a0"/>
    <w:rsid w:val="00A858AF"/>
  </w:style>
  <w:style w:type="numbering" w:customStyle="1" w:styleId="12">
    <w:name w:val="Нет списка1"/>
    <w:next w:val="a2"/>
    <w:uiPriority w:val="99"/>
    <w:semiHidden/>
    <w:unhideWhenUsed/>
    <w:rsid w:val="00A858AF"/>
  </w:style>
  <w:style w:type="table" w:customStyle="1" w:styleId="13">
    <w:name w:val="Сетка таблицы1"/>
    <w:basedOn w:val="a1"/>
    <w:next w:val="a7"/>
    <w:rsid w:val="00A8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858A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858AF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858AF"/>
  </w:style>
  <w:style w:type="paragraph" w:styleId="af1">
    <w:name w:val="Body Text Indent"/>
    <w:basedOn w:val="a"/>
    <w:link w:val="af2"/>
    <w:rsid w:val="00A858AF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A85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858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8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858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43">
    <w:name w:val="rvts243"/>
    <w:rsid w:val="00A858AF"/>
  </w:style>
  <w:style w:type="character" w:customStyle="1" w:styleId="apple-converted-space">
    <w:name w:val="apple-converted-space"/>
    <w:rsid w:val="00A858AF"/>
  </w:style>
  <w:style w:type="character" w:customStyle="1" w:styleId="210">
    <w:name w:val="Заголовок 2 Знак1"/>
    <w:uiPriority w:val="9"/>
    <w:semiHidden/>
    <w:rsid w:val="00A85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uiPriority w:val="9"/>
    <w:semiHidden/>
    <w:rsid w:val="00A858AF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24">
    <w:name w:val="Нет списка2"/>
    <w:next w:val="a2"/>
    <w:semiHidden/>
    <w:rsid w:val="00A858AF"/>
  </w:style>
  <w:style w:type="paragraph" w:customStyle="1" w:styleId="14">
    <w:name w:val="Название1"/>
    <w:basedOn w:val="a"/>
    <w:rsid w:val="00A858A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4">
    <w:name w:val="Заголовок МОЙ"/>
    <w:basedOn w:val="a"/>
    <w:next w:val="1"/>
    <w:rsid w:val="00A858AF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A858AF"/>
  </w:style>
  <w:style w:type="paragraph" w:styleId="HTML">
    <w:name w:val="HTML Preformatted"/>
    <w:basedOn w:val="a"/>
    <w:link w:val="HTML0"/>
    <w:rsid w:val="00A85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A858AF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858AF"/>
  </w:style>
  <w:style w:type="paragraph" w:customStyle="1" w:styleId="15">
    <w:name w:val="Знак1"/>
    <w:basedOn w:val="a"/>
    <w:rsid w:val="00A85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A858AF"/>
  </w:style>
  <w:style w:type="paragraph" w:styleId="af5">
    <w:name w:val="Body Text"/>
    <w:basedOn w:val="a"/>
    <w:link w:val="af6"/>
    <w:rsid w:val="00A858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85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rsid w:val="00A858AF"/>
  </w:style>
  <w:style w:type="character" w:customStyle="1" w:styleId="t7">
    <w:name w:val="t7"/>
    <w:rsid w:val="00A858AF"/>
  </w:style>
  <w:style w:type="paragraph" w:customStyle="1" w:styleId="c6c17">
    <w:name w:val="c6 c17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rsid w:val="00A858AF"/>
  </w:style>
  <w:style w:type="character" w:customStyle="1" w:styleId="c2">
    <w:name w:val="c2"/>
    <w:rsid w:val="00A858AF"/>
  </w:style>
  <w:style w:type="paragraph" w:customStyle="1" w:styleId="c3">
    <w:name w:val="c3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rsid w:val="00A858AF"/>
  </w:style>
  <w:style w:type="paragraph" w:styleId="af7">
    <w:name w:val="caption"/>
    <w:basedOn w:val="a"/>
    <w:next w:val="a"/>
    <w:qFormat/>
    <w:rsid w:val="00A85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rsid w:val="00A85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85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qFormat/>
    <w:rsid w:val="00A858AF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A858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58AF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02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201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8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A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858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8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58A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A858AF"/>
    <w:pPr>
      <w:ind w:left="720"/>
      <w:contextualSpacing/>
    </w:pPr>
  </w:style>
  <w:style w:type="paragraph" w:styleId="a3">
    <w:name w:val="Block Text"/>
    <w:basedOn w:val="a"/>
    <w:rsid w:val="00A858AF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8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85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858A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A85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858AF"/>
    <w:rPr>
      <w:b/>
      <w:bCs/>
    </w:rPr>
  </w:style>
  <w:style w:type="character" w:customStyle="1" w:styleId="dash041e0431044b0447043d044b0439char1">
    <w:name w:val="dash041e_0431_044b_0447_043d_044b_0439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58A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A85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note text"/>
    <w:basedOn w:val="a"/>
    <w:link w:val="a5"/>
    <w:semiHidden/>
    <w:rsid w:val="00A858A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5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58AF"/>
    <w:rPr>
      <w:vertAlign w:val="superscript"/>
    </w:rPr>
  </w:style>
  <w:style w:type="table" w:styleId="a7">
    <w:name w:val="Table Grid"/>
    <w:basedOn w:val="a1"/>
    <w:rsid w:val="00A8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A858A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58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Обычная таблица1"/>
    <w:next w:val="a1"/>
    <w:semiHidden/>
    <w:unhideWhenUsed/>
    <w:qFormat/>
    <w:rsid w:val="00A858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858AF"/>
    <w:rPr>
      <w:b/>
      <w:bCs/>
    </w:rPr>
  </w:style>
  <w:style w:type="character" w:customStyle="1" w:styleId="Zag11">
    <w:name w:val="Zag_11"/>
    <w:rsid w:val="00A858AF"/>
  </w:style>
  <w:style w:type="paragraph" w:styleId="ab">
    <w:name w:val="footer"/>
    <w:basedOn w:val="a"/>
    <w:link w:val="ac"/>
    <w:rsid w:val="00A85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58AF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A858AF"/>
  </w:style>
  <w:style w:type="paragraph" w:customStyle="1" w:styleId="NR">
    <w:name w:val="NR"/>
    <w:basedOn w:val="a"/>
    <w:rsid w:val="00A858A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e">
    <w:name w:val="Normal (Web)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rsid w:val="00A858AF"/>
    <w:rPr>
      <w:color w:val="0000FF"/>
      <w:u w:val="single"/>
    </w:rPr>
  </w:style>
  <w:style w:type="paragraph" w:styleId="af0">
    <w:name w:val="List Paragraph"/>
    <w:basedOn w:val="a"/>
    <w:qFormat/>
    <w:rsid w:val="00A858AF"/>
    <w:pPr>
      <w:ind w:left="720"/>
      <w:contextualSpacing/>
    </w:pPr>
    <w:rPr>
      <w:rFonts w:eastAsia="Calibri"/>
      <w:lang w:eastAsia="en-US"/>
    </w:rPr>
  </w:style>
  <w:style w:type="character" w:customStyle="1" w:styleId="nounderline">
    <w:name w:val="nounderline"/>
    <w:basedOn w:val="a0"/>
    <w:rsid w:val="00A858AF"/>
  </w:style>
  <w:style w:type="numbering" w:customStyle="1" w:styleId="12">
    <w:name w:val="Нет списка1"/>
    <w:next w:val="a2"/>
    <w:uiPriority w:val="99"/>
    <w:semiHidden/>
    <w:unhideWhenUsed/>
    <w:rsid w:val="00A858AF"/>
  </w:style>
  <w:style w:type="table" w:customStyle="1" w:styleId="13">
    <w:name w:val="Сетка таблицы1"/>
    <w:basedOn w:val="a1"/>
    <w:next w:val="a7"/>
    <w:rsid w:val="00A8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858A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858AF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858AF"/>
  </w:style>
  <w:style w:type="paragraph" w:styleId="af1">
    <w:name w:val="Body Text Indent"/>
    <w:basedOn w:val="a"/>
    <w:link w:val="af2"/>
    <w:rsid w:val="00A858AF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A85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858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8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858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43">
    <w:name w:val="rvts243"/>
    <w:rsid w:val="00A858AF"/>
  </w:style>
  <w:style w:type="character" w:customStyle="1" w:styleId="apple-converted-space">
    <w:name w:val="apple-converted-space"/>
    <w:rsid w:val="00A858AF"/>
  </w:style>
  <w:style w:type="character" w:customStyle="1" w:styleId="210">
    <w:name w:val="Заголовок 2 Знак1"/>
    <w:uiPriority w:val="9"/>
    <w:semiHidden/>
    <w:rsid w:val="00A858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uiPriority w:val="9"/>
    <w:semiHidden/>
    <w:rsid w:val="00A858AF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24">
    <w:name w:val="Нет списка2"/>
    <w:next w:val="a2"/>
    <w:semiHidden/>
    <w:rsid w:val="00A858AF"/>
  </w:style>
  <w:style w:type="paragraph" w:customStyle="1" w:styleId="14">
    <w:name w:val="Название1"/>
    <w:basedOn w:val="a"/>
    <w:rsid w:val="00A858A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4">
    <w:name w:val="Заголовок МОЙ"/>
    <w:basedOn w:val="a"/>
    <w:next w:val="1"/>
    <w:rsid w:val="00A858AF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A858AF"/>
  </w:style>
  <w:style w:type="paragraph" w:styleId="HTML">
    <w:name w:val="HTML Preformatted"/>
    <w:basedOn w:val="a"/>
    <w:link w:val="HTML0"/>
    <w:rsid w:val="00A85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A858AF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858AF"/>
  </w:style>
  <w:style w:type="paragraph" w:customStyle="1" w:styleId="15">
    <w:name w:val="Знак1"/>
    <w:basedOn w:val="a"/>
    <w:rsid w:val="00A85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A858AF"/>
  </w:style>
  <w:style w:type="paragraph" w:styleId="af5">
    <w:name w:val="Body Text"/>
    <w:basedOn w:val="a"/>
    <w:link w:val="af6"/>
    <w:rsid w:val="00A858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85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rsid w:val="00A858AF"/>
  </w:style>
  <w:style w:type="character" w:customStyle="1" w:styleId="t7">
    <w:name w:val="t7"/>
    <w:rsid w:val="00A858AF"/>
  </w:style>
  <w:style w:type="paragraph" w:customStyle="1" w:styleId="c6c17">
    <w:name w:val="c6 c17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rsid w:val="00A858AF"/>
  </w:style>
  <w:style w:type="character" w:customStyle="1" w:styleId="c2">
    <w:name w:val="c2"/>
    <w:rsid w:val="00A858AF"/>
  </w:style>
  <w:style w:type="paragraph" w:customStyle="1" w:styleId="c3">
    <w:name w:val="c3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85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rsid w:val="00A858AF"/>
  </w:style>
  <w:style w:type="paragraph" w:styleId="af7">
    <w:name w:val="caption"/>
    <w:basedOn w:val="a"/>
    <w:next w:val="a"/>
    <w:qFormat/>
    <w:rsid w:val="00A85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rsid w:val="00A85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85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qFormat/>
    <w:rsid w:val="00A858AF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A858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58AF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02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201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C64A-57AA-4850-B2F1-1BCC549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87</Pages>
  <Words>22480</Words>
  <Characters>128141</Characters>
  <Application>Microsoft Office Word</Application>
  <DocSecurity>0</DocSecurity>
  <Lines>1067</Lines>
  <Paragraphs>300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Описание места учебного предмета в учебном плане</vt:lpstr>
      <vt:lpstr>Структура курса.</vt:lpstr>
      <vt:lpstr/>
      <vt:lpstr>Описание ценностных ориентиров содержания учебного предмета</vt:lpstr>
      <vt:lpstr>Повторение. Решение задач – 19 ч.</vt:lpstr>
      <vt:lpstr/>
    </vt:vector>
  </TitlesOfParts>
  <Company>SPecialiST RePack</Company>
  <LinksUpToDate>false</LinksUpToDate>
  <CharactersWithSpaces>150321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2015-07-12T09:27:00Z</dcterms:created>
  <dcterms:modified xsi:type="dcterms:W3CDTF">2015-07-12T10:55:00Z</dcterms:modified>
</cp:coreProperties>
</file>