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40" w:rsidRPr="00A23740" w:rsidRDefault="00A23740" w:rsidP="00A23740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40">
        <w:rPr>
          <w:rFonts w:ascii="Times New Roman" w:hAnsi="Times New Roman" w:cs="Times New Roman"/>
          <w:b/>
          <w:sz w:val="28"/>
          <w:szCs w:val="28"/>
        </w:rPr>
        <w:t xml:space="preserve">Использование приёмов </w:t>
      </w:r>
    </w:p>
    <w:p w:rsidR="00A23740" w:rsidRDefault="00A23740" w:rsidP="00A23740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здоровьесберегающих технологи</w:t>
      </w:r>
      <w:r w:rsidR="006C791F">
        <w:rPr>
          <w:rFonts w:ascii="Times New Roman" w:hAnsi="Times New Roman" w:cs="Times New Roman"/>
          <w:b/>
          <w:sz w:val="28"/>
          <w:szCs w:val="28"/>
        </w:rPr>
        <w:t>й</w:t>
      </w:r>
    </w:p>
    <w:p w:rsidR="00A23740" w:rsidRPr="00A23740" w:rsidRDefault="00A23740" w:rsidP="00A23740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40">
        <w:rPr>
          <w:rFonts w:ascii="Times New Roman" w:hAnsi="Times New Roman" w:cs="Times New Roman"/>
          <w:b/>
          <w:sz w:val="28"/>
          <w:szCs w:val="28"/>
        </w:rPr>
        <w:t xml:space="preserve"> в коррекционной работе воспитателя </w:t>
      </w:r>
    </w:p>
    <w:p w:rsidR="00A23740" w:rsidRPr="00A23740" w:rsidRDefault="00A23740" w:rsidP="00A23740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40">
        <w:rPr>
          <w:rFonts w:ascii="Times New Roman" w:hAnsi="Times New Roman" w:cs="Times New Roman"/>
          <w:b/>
          <w:sz w:val="28"/>
          <w:szCs w:val="28"/>
        </w:rPr>
        <w:t>логопедической группы</w:t>
      </w:r>
    </w:p>
    <w:p w:rsidR="00A23740" w:rsidRPr="00D66703" w:rsidRDefault="00A23740" w:rsidP="00A23740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    Сохранение  здоровья детей в процессе воспитания и обучения – одна из  приоритетных задач педагогики. Формирование  здорового образа жизни начинается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Оказать влияние на здоровье в условиях ДОУ педагоги могут через создание условий для сохранения, укрепления и развития здоровья детей, а также пропагандируя и внедряя здоровый образ жизни среди родителей и воспитанников. 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в воспитании здорового ребёнка-дошкольника, включающий различные компоненты его физического, психического и социально-нравственного здоровья и составляет понятие «полноценное здоровье».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Проанализировав состояние здоровья и уровни психофизических качеств детей, изучив литературу, инновационные здоровьесберегающие технологии, пришли к необходимости использования в логопедической группе здоровьесберегающей технологии  учёного, врача, педагога - новатора </w:t>
      </w:r>
      <w:r w:rsidRPr="000D2A1C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A1C">
        <w:rPr>
          <w:rFonts w:ascii="Times New Roman" w:hAnsi="Times New Roman" w:cs="Times New Roman"/>
          <w:sz w:val="28"/>
          <w:szCs w:val="28"/>
        </w:rPr>
        <w:t xml:space="preserve"> Филиппович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Базарного. 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этой технологии внесены изменения и дополнения в развивающую среду группы. </w:t>
      </w:r>
    </w:p>
    <w:p w:rsidR="00A23740" w:rsidRPr="00C70B09" w:rsidRDefault="00A23740" w:rsidP="00A2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чего</w:t>
      </w:r>
      <w:r w:rsidRPr="00C70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начата работа</w:t>
      </w:r>
      <w:r w:rsidRPr="00C70B09">
        <w:rPr>
          <w:rFonts w:ascii="Times New Roman" w:hAnsi="Times New Roman"/>
          <w:sz w:val="28"/>
          <w:szCs w:val="28"/>
        </w:rPr>
        <w:t xml:space="preserve"> по системе доктора Базарного? В соответствии с требованиями технологии доктора В.Ф.Базарного оформила групповую комнату для проведения экспериментальной работы: </w:t>
      </w:r>
    </w:p>
    <w:p w:rsidR="00A23740" w:rsidRPr="00C70B09" w:rsidRDefault="00A23740" w:rsidP="00A23740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оформлен уголок валеологии, в котором детям в доступной для них форме представлена информация о человеческом организме, о здоровом образе жизни;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создан  сенсорный уголок для коррекции эмоциональной агрессивности, гиперактивности, депрессии детей;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приобретены массажные коврики для ног;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нарисовали экологические панно «Времена года» и подобрали набор картинок к ним;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изготовили потолочные и настенные офтальмотренажёры;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повесили сенсорные ленты для дидактического материала;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приобрели в группу музыкальную аппаратуру;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изготовили экологические дорожки здоровья из керамзита, тренажеры «Шишкотерапия» для массажа стоп ног;</w:t>
      </w:r>
    </w:p>
    <w:p w:rsidR="00A23740" w:rsidRPr="00C70B09" w:rsidRDefault="00A23740" w:rsidP="00A23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70B09">
        <w:rPr>
          <w:rFonts w:ascii="Times New Roman" w:hAnsi="Times New Roman"/>
          <w:sz w:val="28"/>
          <w:szCs w:val="28"/>
        </w:rPr>
        <w:t>приобрели ростомерную мебель для внедрения режима "динамических поз".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Главным принципом технологии В.Ф.Базарного является проведение НОД в режиме смены динамических поз. Главное в этой технологии не продолжительность стояния детей, а сам факт смены поз. </w:t>
      </w:r>
      <w:r w:rsidRPr="00D82562">
        <w:rPr>
          <w:rFonts w:ascii="Times New Roman" w:hAnsi="Times New Roman" w:cs="Times New Roman"/>
          <w:i/>
          <w:sz w:val="28"/>
          <w:szCs w:val="28"/>
        </w:rPr>
        <w:t>«Технология раскрепощенного развития».</w:t>
      </w:r>
      <w:r>
        <w:rPr>
          <w:rFonts w:ascii="Times New Roman" w:hAnsi="Times New Roman" w:cs="Times New Roman"/>
          <w:sz w:val="28"/>
          <w:szCs w:val="28"/>
        </w:rPr>
        <w:t xml:space="preserve"> Отличительная особенность</w:t>
      </w:r>
      <w:r w:rsidRPr="003B547F">
        <w:rPr>
          <w:rFonts w:ascii="Times New Roman" w:hAnsi="Times New Roman" w:cs="Times New Roman"/>
          <w:sz w:val="28"/>
          <w:szCs w:val="28"/>
        </w:rPr>
        <w:t xml:space="preserve"> этой технологии состоит в следующем: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B547F">
        <w:rPr>
          <w:rFonts w:ascii="Times New Roman" w:hAnsi="Times New Roman" w:cs="Times New Roman"/>
          <w:sz w:val="28"/>
          <w:szCs w:val="28"/>
        </w:rPr>
        <w:t xml:space="preserve">асть занятия дети проводят </w:t>
      </w:r>
      <w:r w:rsidRPr="00A95788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47F">
        <w:rPr>
          <w:rFonts w:ascii="Times New Roman" w:hAnsi="Times New Roman" w:cs="Times New Roman"/>
          <w:sz w:val="28"/>
          <w:szCs w:val="28"/>
        </w:rPr>
        <w:t xml:space="preserve"> они могут слушать, рассматривать удаленные предметы. Часть занятия дети проводят </w:t>
      </w:r>
      <w:r w:rsidRPr="00A95788">
        <w:rPr>
          <w:rFonts w:ascii="Times New Roman" w:hAnsi="Times New Roman" w:cs="Times New Roman"/>
          <w:sz w:val="28"/>
          <w:szCs w:val="28"/>
        </w:rPr>
        <w:t>сидя</w:t>
      </w:r>
      <w:r>
        <w:rPr>
          <w:rFonts w:ascii="Times New Roman" w:hAnsi="Times New Roman" w:cs="Times New Roman"/>
          <w:sz w:val="28"/>
          <w:szCs w:val="28"/>
        </w:rPr>
        <w:t>. Дети сначала</w:t>
      </w:r>
      <w:r w:rsidRPr="003B547F">
        <w:rPr>
          <w:rFonts w:ascii="Times New Roman" w:hAnsi="Times New Roman" w:cs="Times New Roman"/>
          <w:sz w:val="28"/>
          <w:szCs w:val="28"/>
        </w:rPr>
        <w:t xml:space="preserve"> могут стоять не более 3-5 минут. Затем длительность увеличивается до половины занятия.</w:t>
      </w:r>
      <w:r>
        <w:rPr>
          <w:rFonts w:ascii="Times New Roman" w:hAnsi="Times New Roman" w:cs="Times New Roman"/>
          <w:sz w:val="28"/>
          <w:szCs w:val="28"/>
        </w:rPr>
        <w:t xml:space="preserve"> Тем самым сохраняется и укрепляется телесная вертикаль, позвоночник, </w:t>
      </w:r>
      <w:r w:rsidRPr="003B547F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 осанка ребёнка. 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Под ноги кладём массажные коврики с раздражителями. В идеале они должны быть из естественных тканей (соломы, хлопка, шерсти и т.д.) с пришитыми в несколько рядов пуговицами.  Дети на них стоят без обуви.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Такой массаж стоп имеет оздоровительный эффект, т.к. на стопе имеется проекция всех органов. Массаж улучшает общее состояние, стимулирует активные точки и зоны, повышает имунную систему, является прекрасным средством от плоскостопия. Дети не просто стоят, а выполняют упражнения перекатывания с пяточки на носочек. Им всё это приносит огромную пользу и удовольствие.</w:t>
      </w:r>
    </w:p>
    <w:p w:rsidR="00A23740" w:rsidRPr="003E3CF7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Важнейшей особенностью всех НОД является то, что они проводятся в режиме движения наглядного материала, постоянного визуального поиска и выполнения активизирующих детей заданий. </w:t>
      </w:r>
      <w:r w:rsidRPr="00D82562">
        <w:rPr>
          <w:rFonts w:ascii="Times New Roman" w:hAnsi="Times New Roman" w:cs="Times New Roman"/>
          <w:i/>
          <w:sz w:val="28"/>
          <w:szCs w:val="28"/>
        </w:rPr>
        <w:t>Зрительно-пространственная активность.</w:t>
      </w:r>
      <w:r w:rsidRPr="003E3CF7">
        <w:rPr>
          <w:rFonts w:ascii="Times New Roman" w:hAnsi="Times New Roman" w:cs="Times New Roman"/>
          <w:sz w:val="28"/>
          <w:szCs w:val="28"/>
        </w:rPr>
        <w:t xml:space="preserve"> Детям предлагаю найти зрительный материал в пространстве группы. Это могут быть отгадки загадок, слова с заданными звуками и др</w:t>
      </w:r>
      <w:r>
        <w:rPr>
          <w:rFonts w:ascii="Times New Roman" w:hAnsi="Times New Roman" w:cs="Times New Roman"/>
          <w:sz w:val="28"/>
          <w:szCs w:val="28"/>
        </w:rPr>
        <w:t>угой материал</w:t>
      </w:r>
      <w:r w:rsidRPr="003E3CF7">
        <w:rPr>
          <w:rFonts w:ascii="Times New Roman" w:hAnsi="Times New Roman" w:cs="Times New Roman"/>
          <w:sz w:val="28"/>
          <w:szCs w:val="28"/>
        </w:rPr>
        <w:t>.</w:t>
      </w:r>
    </w:p>
    <w:p w:rsidR="00A23740" w:rsidRPr="00E26CCD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155A04">
        <w:rPr>
          <w:rFonts w:ascii="Times New Roman" w:hAnsi="Times New Roman" w:cs="Times New Roman"/>
          <w:sz w:val="28"/>
          <w:szCs w:val="28"/>
        </w:rPr>
        <w:t>редлагается система обучения с максимальной подвижностью ребенка и возможностью переключения зрения с ближнего расстояния н</w:t>
      </w:r>
      <w:r>
        <w:rPr>
          <w:rFonts w:ascii="Times New Roman" w:hAnsi="Times New Roman" w:cs="Times New Roman"/>
          <w:sz w:val="28"/>
          <w:szCs w:val="28"/>
        </w:rPr>
        <w:t>а дальнее расстояние.  Использую</w:t>
      </w:r>
      <w:r w:rsidRPr="00155A04">
        <w:rPr>
          <w:rFonts w:ascii="Times New Roman" w:hAnsi="Times New Roman" w:cs="Times New Roman"/>
          <w:sz w:val="28"/>
          <w:szCs w:val="28"/>
        </w:rPr>
        <w:t xml:space="preserve"> различные игры, которые позволяют ребенку проявлять инициативу и ориентироваться в трехмерном пространстве. Дидактический материал подвижен, а зрительные горизонты смещаются.</w:t>
      </w:r>
      <w:r>
        <w:t xml:space="preserve">   </w:t>
      </w:r>
      <w:r w:rsidRPr="00E26CCD">
        <w:rPr>
          <w:rFonts w:ascii="Times New Roman" w:hAnsi="Times New Roman" w:cs="Times New Roman"/>
          <w:sz w:val="28"/>
          <w:szCs w:val="28"/>
        </w:rPr>
        <w:t>Схемы зрительных траекторий 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стене располагаются различные зрительные ориентиры и детям предлагается найти глазами какую –</w:t>
      </w:r>
      <w:r>
        <w:rPr>
          <w:rFonts w:ascii="Times New Roman" w:hAnsi="Times New Roman" w:cs="Times New Roman"/>
          <w:sz w:val="28"/>
          <w:szCs w:val="28"/>
        </w:rPr>
        <w:t>либо игрушку или фигуру. Затем «пробежать»</w:t>
      </w:r>
      <w:r w:rsidRPr="00E26CCD">
        <w:rPr>
          <w:rFonts w:ascii="Times New Roman" w:hAnsi="Times New Roman" w:cs="Times New Roman"/>
          <w:sz w:val="28"/>
          <w:szCs w:val="28"/>
        </w:rPr>
        <w:t xml:space="preserve"> глазами по кругу, в обратную сторону, затем снизу вверх, сверху-вниз. Метка на стекле (по Аветисову) позволяет тренировать глазные мышц</w:t>
      </w:r>
      <w:r>
        <w:rPr>
          <w:rFonts w:ascii="Times New Roman" w:hAnsi="Times New Roman" w:cs="Times New Roman"/>
          <w:sz w:val="28"/>
          <w:szCs w:val="28"/>
        </w:rPr>
        <w:t>ы, сокращение мышц хрусталика, с</w:t>
      </w:r>
      <w:r w:rsidRPr="00E26CCD">
        <w:rPr>
          <w:rFonts w:ascii="Times New Roman" w:hAnsi="Times New Roman" w:cs="Times New Roman"/>
          <w:sz w:val="28"/>
          <w:szCs w:val="28"/>
        </w:rPr>
        <w:t>пособствует профилактике близорукости.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Ребенку предлагаю</w:t>
      </w:r>
      <w:r w:rsidRPr="00E26CCD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 xml:space="preserve">еть круг, наклеенный на стекле или </w:t>
      </w:r>
      <w:r w:rsidRPr="00E26CCD">
        <w:rPr>
          <w:rFonts w:ascii="Times New Roman" w:hAnsi="Times New Roman" w:cs="Times New Roman"/>
          <w:sz w:val="28"/>
          <w:szCs w:val="28"/>
        </w:rPr>
        <w:t>ответить, сколько на рисунке веточек, затем перевести взгляд на самую удаленную точку за окном и рассказать, что он там видит.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5A04">
        <w:rPr>
          <w:rFonts w:ascii="Times New Roman" w:hAnsi="Times New Roman" w:cs="Times New Roman"/>
          <w:sz w:val="28"/>
          <w:szCs w:val="28"/>
        </w:rPr>
        <w:t>Все упражнения, которые могут выполнятьс</w:t>
      </w:r>
      <w:r>
        <w:rPr>
          <w:rFonts w:ascii="Times New Roman" w:hAnsi="Times New Roman" w:cs="Times New Roman"/>
          <w:sz w:val="28"/>
          <w:szCs w:val="28"/>
        </w:rPr>
        <w:t>я не на поверхности стола, провожу</w:t>
      </w:r>
      <w:r w:rsidRPr="00155A04">
        <w:rPr>
          <w:rFonts w:ascii="Times New Roman" w:hAnsi="Times New Roman" w:cs="Times New Roman"/>
          <w:sz w:val="28"/>
          <w:szCs w:val="28"/>
        </w:rPr>
        <w:t xml:space="preserve"> в подвижных играх. Это позволяет формиров</w:t>
      </w:r>
      <w:r>
        <w:rPr>
          <w:rFonts w:ascii="Times New Roman" w:hAnsi="Times New Roman" w:cs="Times New Roman"/>
          <w:sz w:val="28"/>
          <w:szCs w:val="28"/>
        </w:rPr>
        <w:t>ать активного и подвижного дошкольника</w:t>
      </w:r>
      <w:r w:rsidRPr="00155A04">
        <w:rPr>
          <w:rFonts w:ascii="Times New Roman" w:hAnsi="Times New Roman" w:cs="Times New Roman"/>
          <w:sz w:val="28"/>
          <w:szCs w:val="28"/>
        </w:rPr>
        <w:t>. Польза для зрения очевидна.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во время проведения НОД использую подвижные сенсорно-дидактические подвески, которые висят под потолком в группе, от пола на высоте роста детей. На них закрепляю различные учебные объекты (плоские и объёмные геометрические фигуры, карточки по теме НОД (птицы зимующие и перелётные, овощи и фрукты, транспорт и т.д.). Наглядные пособия отвечают методическим требованиям, их размещение рационально, продуманно в учебном пространстве. </w:t>
      </w:r>
      <w:r w:rsidRPr="002162B4">
        <w:rPr>
          <w:rFonts w:ascii="Times New Roman" w:hAnsi="Times New Roman" w:cs="Times New Roman"/>
          <w:sz w:val="28"/>
          <w:szCs w:val="28"/>
        </w:rPr>
        <w:t xml:space="preserve">Изображения съёмные, они прикрепляются к </w:t>
      </w:r>
      <w:r>
        <w:rPr>
          <w:rFonts w:ascii="Times New Roman" w:hAnsi="Times New Roman" w:cs="Times New Roman"/>
          <w:sz w:val="28"/>
          <w:szCs w:val="28"/>
        </w:rPr>
        <w:t>подвескам с помощью прищепок</w:t>
      </w:r>
      <w:r w:rsidRPr="002162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карточки с заданиями и возможными вариантами ответов можно размещать в любой точке группы.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образовательной деятельности </w:t>
      </w:r>
      <w:r w:rsidRPr="00B92AAF">
        <w:rPr>
          <w:rFonts w:ascii="Times New Roman" w:hAnsi="Times New Roman" w:cs="Times New Roman"/>
          <w:sz w:val="28"/>
          <w:szCs w:val="28"/>
        </w:rPr>
        <w:t xml:space="preserve">периодически обращаю внимание детей на то или иное пособие, прошу что-то найти, проанализировать, дать характеристику и т.д. </w:t>
      </w:r>
      <w:r>
        <w:rPr>
          <w:rFonts w:ascii="Times New Roman" w:hAnsi="Times New Roman" w:cs="Times New Roman"/>
          <w:sz w:val="28"/>
          <w:szCs w:val="28"/>
        </w:rPr>
        <w:t xml:space="preserve"> Дош</w:t>
      </w:r>
      <w:r w:rsidRPr="00B92AAF">
        <w:rPr>
          <w:rFonts w:ascii="Times New Roman" w:hAnsi="Times New Roman" w:cs="Times New Roman"/>
          <w:sz w:val="28"/>
          <w:szCs w:val="28"/>
        </w:rPr>
        <w:t xml:space="preserve">кольники ищут глазами </w:t>
      </w:r>
      <w:r>
        <w:rPr>
          <w:rFonts w:ascii="Times New Roman" w:hAnsi="Times New Roman" w:cs="Times New Roman"/>
          <w:sz w:val="28"/>
          <w:szCs w:val="28"/>
        </w:rPr>
        <w:t>нужный материал, тем самым трени</w:t>
      </w:r>
      <w:r w:rsidRPr="00B92AAF">
        <w:rPr>
          <w:rFonts w:ascii="Times New Roman" w:hAnsi="Times New Roman" w:cs="Times New Roman"/>
          <w:sz w:val="28"/>
          <w:szCs w:val="28"/>
        </w:rPr>
        <w:t>руя зрение, устраняя усталость и напряжение с глаз.</w:t>
      </w:r>
      <w:r>
        <w:rPr>
          <w:rFonts w:ascii="Times New Roman" w:hAnsi="Times New Roman" w:cs="Times New Roman"/>
          <w:sz w:val="28"/>
          <w:szCs w:val="28"/>
        </w:rPr>
        <w:t xml:space="preserve"> Подвижный образ обучения позволяет увеличивать двигательную активность детей. 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Во время образовательной деятельности для разминок и упражнений на мышечно-телесную и зрительную координацию, а также на развитие влияния и быстроты реакции использую сенсорно-координаторные тренажи.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четырёх верхних углах групповой комнаты фиксируются яркие, привлекающие внимание, образно-сюжетные изображения. Это и дорожные знаки, геометрические фигуры, герои сказок, предметные картинки и т.д.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отыскивают объект и фиксируют взгляд по очереди на соответствующей данной цифре картинке. При этом они совершают синхронные движения глазами, головой и туловищем.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разминок и упражнений глаз использую офтальмологический тренажер – «Схему универсальных символов» (СУС).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потолке в группе большие – зелёный и красный овалы, синяя «восьмёрка» и «крест», золотисто-коричневые стрелки. Дети становятся в центре под тренажёром и следят глазами за ориентирующими стрелками траекторий, выполняют соответствующие упражнения. При этом идёт сочетание глазами, головой и туловищем. Выполняется примерно 5-10 движений по каждой траектории (по овалам, «восьмёрке» и «кресту»). Это можно делать под спокойную музыку, а также использовать лазерный лучик.</w:t>
      </w:r>
    </w:p>
    <w:p w:rsidR="00A23740" w:rsidRDefault="00A23740" w:rsidP="00A2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</w:t>
      </w:r>
      <w:r w:rsidRPr="00B8518F">
        <w:rPr>
          <w:rFonts w:ascii="Times New Roman" w:hAnsi="Times New Roman"/>
          <w:sz w:val="28"/>
          <w:szCs w:val="28"/>
        </w:rPr>
        <w:t>астенные офтальмотренажёры</w:t>
      </w:r>
      <w:r>
        <w:rPr>
          <w:rFonts w:ascii="Times New Roman" w:hAnsi="Times New Roman"/>
          <w:sz w:val="28"/>
          <w:szCs w:val="28"/>
        </w:rPr>
        <w:t xml:space="preserve"> также прекрасно снимают напряжение с глаз, расслабляют, снимают психическую утомляемость. Их использую на занятиях по ФЭМП, для закрепления прстранственных представлений: вверх-вниз, вправо-влево.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расширения зрительных горизонтов и развития воображения детей использую </w:t>
      </w:r>
      <w:r w:rsidRPr="00466BEB">
        <w:rPr>
          <w:rFonts w:ascii="Times New Roman" w:hAnsi="Times New Roman"/>
        </w:rPr>
        <w:t xml:space="preserve"> </w:t>
      </w:r>
      <w:r w:rsidRPr="0081017F">
        <w:rPr>
          <w:rFonts w:ascii="Times New Roman" w:hAnsi="Times New Roman"/>
          <w:sz w:val="28"/>
          <w:szCs w:val="28"/>
        </w:rPr>
        <w:t>экологичес</w:t>
      </w:r>
      <w:r>
        <w:rPr>
          <w:rFonts w:ascii="Times New Roman" w:hAnsi="Times New Roman"/>
          <w:sz w:val="28"/>
          <w:szCs w:val="28"/>
        </w:rPr>
        <w:t>кие панно по временам года ( 2</w:t>
      </w:r>
      <w:r w:rsidRPr="007F62C8">
        <w:rPr>
          <w:rFonts w:ascii="Times New Roman" w:hAnsi="Times New Roman"/>
        </w:rPr>
        <w:t>х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1017F">
        <w:rPr>
          <w:rFonts w:ascii="Times New Roman" w:hAnsi="Times New Roman"/>
          <w:sz w:val="28"/>
          <w:szCs w:val="28"/>
        </w:rPr>
        <w:t>м)</w:t>
      </w:r>
      <w:r>
        <w:rPr>
          <w:rFonts w:ascii="Times New Roman" w:hAnsi="Times New Roman"/>
          <w:sz w:val="28"/>
          <w:szCs w:val="28"/>
        </w:rPr>
        <w:t xml:space="preserve">. На них изображены пейзажи. Экологическая стена меняется  с приходом нового времени года. Дополнительно к панно подобран набор картинок (животные, птицы, сказочные герои и т.д.). Их можно разместить в любом месте панно. Крепёж осуществляется за счёт наклеенных на панно и картинки «липучек». </w:t>
      </w:r>
      <w:r w:rsidRPr="002736D9">
        <w:rPr>
          <w:rFonts w:ascii="Times New Roman" w:hAnsi="Times New Roman"/>
          <w:sz w:val="28"/>
          <w:szCs w:val="28"/>
        </w:rPr>
        <w:t>Это многофункциональное</w:t>
      </w:r>
      <w:r>
        <w:rPr>
          <w:rFonts w:ascii="Times New Roman" w:hAnsi="Times New Roman"/>
          <w:sz w:val="28"/>
          <w:szCs w:val="28"/>
        </w:rPr>
        <w:t xml:space="preserve"> и мобильное пособие для образовательной</w:t>
      </w:r>
      <w:r w:rsidRPr="00273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2736D9">
        <w:rPr>
          <w:rFonts w:ascii="Times New Roman" w:hAnsi="Times New Roman"/>
          <w:sz w:val="28"/>
          <w:szCs w:val="28"/>
        </w:rPr>
        <w:t xml:space="preserve">различного содержания: экологическое воспитание, речевое, математическое развитие,  для обыгрывания </w:t>
      </w:r>
      <w:r>
        <w:rPr>
          <w:rFonts w:ascii="Times New Roman" w:hAnsi="Times New Roman"/>
          <w:sz w:val="28"/>
          <w:szCs w:val="28"/>
        </w:rPr>
        <w:t>сюжетов, проблемных ситуаций 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Одним из направлений технологии В.Ф.Базарного является пололичностная дифференциация. Выполнение этого принципа достигаем путём разделения игровых зон для мальчиков и девочек. Игровые зоны мальчиков и девочек отличаются друг от друга по содержанию и форме. У девочек формируем такие качества как: аккуратность, трудолюбие, нежность, заботливость, рукоделие, развиваем вкусовые и эстетические качества. Игровая зона для мальчиков совсем иного содержания: они строят дороги, конструируют дома, фермы, пользуются инструментами, увлекаются играми «Полиция», «Моряки», «Военные», «Футбол», «Хоккей», вождение машин. У них формируются в игре мужские качества, мужское начало, сила, воля, настойчивость, смелость, выдержка, упорство.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направлением в работе по технологии В.Ф.Базарного является хоровое пение. Пение – это мощное средство гармонизации нервной системы и психики, профилактика заболеваний голосового аппарата и органов дыхания у детей. Хоровое пение основано на народных песнях и несёт в себе художественно-эстетическое начало.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работе с детьми используем традиционные и нетрадиционные методы оздоровления. Из нетрадиционных методов оздоровления наиболее эффективно </w:t>
      </w:r>
      <w:r>
        <w:rPr>
          <w:rFonts w:ascii="Times New Roman" w:hAnsi="Times New Roman"/>
          <w:sz w:val="28"/>
          <w:szCs w:val="28"/>
        </w:rPr>
        <w:lastRenderedPageBreak/>
        <w:t>применяем закаливающее дыхание. Это комплекс игровых упражнений «Поиграем с носиком», который укрепляет весь дыхательный аппарат.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работе с детьми используем аэрофитотерапию, которая помогает восстанавливать здоровье детей. Традиционно используем противовирусные средства: лук, чеснок; антисептические - эвкалипт, сосна, мята; витамины - шиповник, смородина, лимон.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Большую помощь в оздоровлении детей оказывает массаж рук «Поиграем с ручками», кинезиологические упражнения. После дневного сна – закаливающий массаж подошв ног методом босохождения по коврикам с раздражителями и массаж тела мячиками, рукавичками.</w:t>
      </w:r>
    </w:p>
    <w:p w:rsidR="00A23740" w:rsidRPr="00C70B09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70B09">
        <w:rPr>
          <w:rFonts w:ascii="Times New Roman" w:hAnsi="Times New Roman" w:cs="Times New Roman"/>
          <w:sz w:val="28"/>
          <w:szCs w:val="28"/>
        </w:rPr>
        <w:t>Дети на занятиях обучаются таким приёмам самомассажа, как поглаживание, растирание, разминание, выжимание, активные и пассивные движения.</w:t>
      </w:r>
    </w:p>
    <w:p w:rsidR="00A23740" w:rsidRPr="00EB4A12" w:rsidRDefault="00A23740" w:rsidP="00A23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0B09">
        <w:rPr>
          <w:rFonts w:ascii="Times New Roman" w:hAnsi="Times New Roman" w:cs="Times New Roman"/>
          <w:sz w:val="28"/>
          <w:szCs w:val="28"/>
        </w:rPr>
        <w:t>На индивидуа</w:t>
      </w:r>
      <w:r>
        <w:rPr>
          <w:rFonts w:ascii="Times New Roman" w:hAnsi="Times New Roman" w:cs="Times New Roman"/>
          <w:sz w:val="28"/>
          <w:szCs w:val="28"/>
        </w:rPr>
        <w:t>льных занятиях успешно используем</w:t>
      </w:r>
      <w:r w:rsidRPr="00C70B09">
        <w:rPr>
          <w:rFonts w:ascii="Times New Roman" w:hAnsi="Times New Roman" w:cs="Times New Roman"/>
          <w:sz w:val="28"/>
          <w:szCs w:val="28"/>
        </w:rPr>
        <w:t xml:space="preserve"> элементы су-джок терапии, её целью является нормализация мышечного тонуса. Опосредованное стимулирование речевых областей в коре головного мозга. Су-джок акупунктура (су — кисть, джок — стопа) последнее достижение восточной медицины. Системы соответствия всех органов тела на кистях и стопах — это «дистанционное управление», созданное для того, чтобы человек мог поддерживать себя в состоянии здоровья с помощью воздействия на определенные точки. Су-джок терапия — это высокая эффективность, безопасность и простота, наилучший метод самопомощи, существующий в настоящее время. С п</w:t>
      </w:r>
      <w:r>
        <w:rPr>
          <w:rFonts w:ascii="Times New Roman" w:hAnsi="Times New Roman" w:cs="Times New Roman"/>
          <w:sz w:val="28"/>
          <w:szCs w:val="28"/>
        </w:rPr>
        <w:t>омощью мячей-ежиков</w:t>
      </w:r>
      <w:r w:rsidRPr="00C70B09">
        <w:rPr>
          <w:rFonts w:ascii="Times New Roman" w:hAnsi="Times New Roman" w:cs="Times New Roman"/>
          <w:sz w:val="28"/>
          <w:szCs w:val="28"/>
        </w:rPr>
        <w:t xml:space="preserve"> удобно массировать пальцы для благотворного влияния на весь организм. 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Родители в нашей группе являются полноправными участниками воспитательно-образовательного процесса. Они активны во всех мероприятиях: в праздниках, проектах, досугах, развлечениях.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конце года проводим мониторинг оздоровительной работы с детьми и его результаты обсуждаем с родителями. Выявляем слабые и сильные стороны оздоровительной работы и намечаем планы на будущее.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таком подходе в работе с детьми-логопатами наблюдается эффективность оздоровления: улучшение осанки, зрения и речевого развития.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Таковы результаты инновационной работы по внедрению в практику здоровьесберегающей технологии В.Ф.Базарного. Эта технология действительно направлена на сохранение и улучшение здоровья детей.</w:t>
      </w:r>
    </w:p>
    <w:p w:rsidR="00A23740" w:rsidRDefault="00A23740" w:rsidP="00A237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47DD" w:rsidRDefault="00D747DD"/>
    <w:sectPr w:rsidR="00D747DD" w:rsidSect="00A23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E36"/>
    <w:multiLevelType w:val="hybridMultilevel"/>
    <w:tmpl w:val="B8C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52C9"/>
    <w:multiLevelType w:val="hybridMultilevel"/>
    <w:tmpl w:val="6392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A23740"/>
    <w:rsid w:val="003D0829"/>
    <w:rsid w:val="006C791F"/>
    <w:rsid w:val="00A23740"/>
    <w:rsid w:val="00D7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74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2374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2015-06-20T21:10:00Z</dcterms:created>
  <dcterms:modified xsi:type="dcterms:W3CDTF">2015-06-20T21:12:00Z</dcterms:modified>
</cp:coreProperties>
</file>