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9f9" focus="-50%" type="gradient"/>
    </v:background>
  </w:background>
  <w:body>
    <w:p w:rsidR="00492A23" w:rsidRPr="0068193C" w:rsidRDefault="0068193C" w:rsidP="0068193C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>Консультация для родителей</w:t>
      </w: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619A9" wp14:editId="2F734D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7A39" w:rsidRPr="00C07A39" w:rsidRDefault="00C07A39" w:rsidP="00C07A39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7A39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ПРОФИЛАКТИКА</w:t>
                            </w:r>
                          </w:p>
                          <w:p w:rsidR="00C07A39" w:rsidRPr="00C07A39" w:rsidRDefault="00C07A39" w:rsidP="00C07A39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7A39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ДЕТСКОГО ДОРОЖНО-ТРАНСПОРТНОГО</w:t>
                            </w:r>
                          </w:p>
                          <w:p w:rsidR="004B4EC2" w:rsidRPr="004B4EC2" w:rsidRDefault="00C07A39" w:rsidP="00C07A39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07A39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ТРАВМАТИЗМА.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p0OnyM0CAAC9BQAADgAAAAAAAAAAAAAAAAAuAgAAZHJzL2Uyb0RvYy54bWxQSwECLQAU&#10;AAYACAAAACEAS4kmzdYAAAAFAQAADwAAAAAAAAAAAAAAAAAnBQAAZHJzL2Rvd25yZXYueG1sUEsF&#10;BgAAAAAEAAQA8wAAACoGAAAAAA==&#10;" filled="f" stroked="f">
                <v:fill o:detectmouseclick="t"/>
                <v:textbox style="mso-fit-shape-to-text:t">
                  <w:txbxContent>
                    <w:p w:rsidR="00C07A39" w:rsidRPr="00C07A39" w:rsidRDefault="00C07A39" w:rsidP="00C07A39">
                      <w:pPr>
                        <w:spacing w:after="0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07A39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ПРОФИЛАКТИКА</w:t>
                      </w:r>
                    </w:p>
                    <w:p w:rsidR="00C07A39" w:rsidRPr="00C07A39" w:rsidRDefault="00C07A39" w:rsidP="00C07A39">
                      <w:pPr>
                        <w:spacing w:after="0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07A39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ДЕТСКОГО ДОРОЖНО-ТРАНСПОРТНОГО</w:t>
                      </w:r>
                    </w:p>
                    <w:p w:rsidR="004B4EC2" w:rsidRPr="004B4EC2" w:rsidRDefault="00C07A39" w:rsidP="00C07A39">
                      <w:pPr>
                        <w:spacing w:after="0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07A39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ТРАВМАТИЗМА.</w:t>
                      </w:r>
                    </w:p>
                  </w:txbxContent>
                </v:textbox>
              </v:shape>
            </w:pict>
          </mc:Fallback>
        </mc:AlternateContent>
      </w: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4B4EC2" w:rsidP="004B4EC2">
      <w:pPr>
        <w:spacing w:after="0"/>
        <w:jc w:val="both"/>
        <w:rPr>
          <w:sz w:val="28"/>
          <w:szCs w:val="28"/>
        </w:rPr>
      </w:pPr>
    </w:p>
    <w:p w:rsidR="004B4EC2" w:rsidRDefault="00C07A39" w:rsidP="00C07A3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3019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6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39" w:rsidRDefault="00C07A39" w:rsidP="00C07A39">
      <w:pPr>
        <w:spacing w:after="0"/>
        <w:jc w:val="center"/>
        <w:rPr>
          <w:sz w:val="28"/>
          <w:szCs w:val="28"/>
        </w:rPr>
      </w:pPr>
    </w:p>
    <w:p w:rsidR="00C07A39" w:rsidRDefault="00C07A39" w:rsidP="00C07A39">
      <w:pPr>
        <w:spacing w:after="0"/>
        <w:jc w:val="center"/>
        <w:rPr>
          <w:sz w:val="28"/>
          <w:szCs w:val="28"/>
        </w:rPr>
      </w:pPr>
    </w:p>
    <w:p w:rsidR="00C07A39" w:rsidRDefault="00C07A39" w:rsidP="00C07A3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ВОСПИТАТЕЛЬ</w:t>
      </w:r>
    </w:p>
    <w:p w:rsidR="00C07A39" w:rsidRDefault="00C07A39" w:rsidP="00C07A3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ТОЛКАЧЕВА ЕЛЕНА АЛЕКСАНДРОВНА</w:t>
      </w:r>
    </w:p>
    <w:p w:rsidR="00C07A39" w:rsidRDefault="00C07A39" w:rsidP="00C07A3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ДОУ № 8 «СВЕТЛЯЧОК»</w:t>
      </w:r>
    </w:p>
    <w:p w:rsidR="00C07A39" w:rsidRDefault="00C07A39" w:rsidP="00C07A39">
      <w:pPr>
        <w:spacing w:after="0"/>
        <w:jc w:val="right"/>
        <w:rPr>
          <w:sz w:val="28"/>
          <w:szCs w:val="28"/>
        </w:rPr>
      </w:pPr>
    </w:p>
    <w:p w:rsidR="00C07A39" w:rsidRDefault="00C07A39" w:rsidP="00C07A39">
      <w:pPr>
        <w:spacing w:after="0"/>
        <w:jc w:val="right"/>
        <w:rPr>
          <w:sz w:val="28"/>
          <w:szCs w:val="28"/>
        </w:rPr>
      </w:pPr>
    </w:p>
    <w:p w:rsidR="00C07A39" w:rsidRDefault="00C07A39" w:rsidP="00C07A39">
      <w:pPr>
        <w:spacing w:after="0"/>
        <w:jc w:val="right"/>
        <w:rPr>
          <w:sz w:val="28"/>
          <w:szCs w:val="28"/>
        </w:rPr>
      </w:pP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07A39">
        <w:rPr>
          <w:sz w:val="28"/>
          <w:szCs w:val="28"/>
        </w:rPr>
        <w:t>Профилактика детского дорожно-транспортного травматизма – проблема всего общества. Обучение детей правильному поведению на дорогах  необходимо начинать с раннего возраста.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512A89" wp14:editId="79D9A8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9465" cy="120015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22ee_97af1e9e_X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C07A39">
        <w:rPr>
          <w:sz w:val="28"/>
          <w:szCs w:val="28"/>
        </w:rPr>
        <w:t>Сегодня, несмотря на серьезные шаги, предпринимаемые нашим государством в области законодательного регулирования в вопросах обеспечения безопасности жизнедеятельности дошкольников, на практике еще в недостаточной мере устанавливаются первопричины тяжелых несчастных случаев с детьми, а также низкого уровня охраны их здоровья и жизни.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Значительный пласт работы – это профилактика детского дорожно-транспортного травматизма и формирования у детей навыков безопасного поведения на дорогах. Возрастающая плотность уличного движения делает дороги все более опасными для детей и, соответственно, вопросы профилактики детского дорожно-транспортного травматизма не теряют своей актуальности.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Детский травматизм в нашей стране в десятки и сотни раз превышающий травматизм в других странах, требует перестать относиться к обучению безопасному поведению ребенка на дорогах как второстепенному предмету. 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 Единственное, что может спасти ребенка на дороге, - это вера в запретительные свойства красного цвете. Единственный, кто может его в этом убедить, - взрослый человек. И естественным способом – своим примером.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Default="00C07A39" w:rsidP="00C07A3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675" cy="199517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11521_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40" cy="20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39" w:rsidRDefault="00C07A39" w:rsidP="00C07A39">
      <w:pPr>
        <w:spacing w:after="0"/>
        <w:jc w:val="center"/>
        <w:rPr>
          <w:sz w:val="28"/>
          <w:szCs w:val="28"/>
        </w:rPr>
      </w:pPr>
    </w:p>
    <w:p w:rsidR="00C07A39" w:rsidRDefault="00C07A39" w:rsidP="00C07A39">
      <w:pPr>
        <w:spacing w:after="0"/>
        <w:jc w:val="center"/>
        <w:rPr>
          <w:sz w:val="28"/>
          <w:szCs w:val="28"/>
        </w:rPr>
      </w:pPr>
    </w:p>
    <w:p w:rsidR="00C07A39" w:rsidRDefault="00C07A39" w:rsidP="00C07A39">
      <w:pPr>
        <w:spacing w:after="0"/>
        <w:jc w:val="center"/>
        <w:rPr>
          <w:b/>
          <w:color w:val="2C119F"/>
          <w:sz w:val="40"/>
          <w:szCs w:val="40"/>
        </w:rPr>
      </w:pPr>
      <w:r w:rsidRPr="00C07A39">
        <w:rPr>
          <w:b/>
          <w:color w:val="2C119F"/>
          <w:sz w:val="40"/>
          <w:szCs w:val="40"/>
        </w:rPr>
        <w:lastRenderedPageBreak/>
        <w:t xml:space="preserve">Наиболее распространённые причины </w:t>
      </w:r>
    </w:p>
    <w:p w:rsidR="00C07A39" w:rsidRPr="00C07A39" w:rsidRDefault="00C07A39" w:rsidP="00C07A39">
      <w:pPr>
        <w:spacing w:after="0"/>
        <w:jc w:val="center"/>
        <w:rPr>
          <w:b/>
          <w:color w:val="2C119F"/>
          <w:sz w:val="40"/>
          <w:szCs w:val="40"/>
        </w:rPr>
      </w:pPr>
      <w:r w:rsidRPr="00C07A39">
        <w:rPr>
          <w:b/>
          <w:color w:val="2C119F"/>
          <w:sz w:val="40"/>
          <w:szCs w:val="40"/>
        </w:rPr>
        <w:t>дорожно-транспортных происшествий.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1.    Выход на проезжую часть в неустановленном месте перед близко идущим транспортом (мало кто из наших детей имеет привычку останавливаться перед переходом проезжей части, внимательно её осматривать перед переходом проезжей части, внимательно её осматривать с поворотом головы и контролировать ситуацию слева и справа во время движения).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2.    Выход на проезжую часть из-за автобуса или другого препятствия (наши дети не привыкли идти к пешеходному переходу, выйдя из транспортного средства или осматривать проезжую часть, прежде чем выйти из-за кустарника или сугробов).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3.    Игра на проезжей части (наши дети привыкли, что вся свободная территория – место для игр).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4.    Ходьба по проезжей части (даже при наличии рядом тротуара большая часть детей имеет привычку идти по проезжей части, при этом чаще всего со всевозможными нарушениями).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11605" cy="15049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c6d_a899dcf2_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C07A39">
        <w:rPr>
          <w:sz w:val="28"/>
          <w:szCs w:val="28"/>
        </w:rPr>
        <w:t>Никакой злонамеренности в большинстве случаев нет. На поведение детей на дороге 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программ, реализуемых в ДОУ. Эта работа осуществляется в рамках всех разделов и направлений общеобразовательной программы дошкольного образования через: игру, воспитание навыков поведения, ознакомление с окружающим, развитие речи, художественную литературу, конструирование, изобразительное искусство, музыкальное творчество.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Pr="00C07A39" w:rsidRDefault="00C07A39" w:rsidP="00C07A3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1261" cy="962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84" cy="9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C07A39">
        <w:rPr>
          <w:b/>
          <w:color w:val="2C119F"/>
          <w:sz w:val="28"/>
          <w:szCs w:val="28"/>
        </w:rPr>
        <w:t>Главная цель</w:t>
      </w:r>
      <w:r w:rsidRPr="00C07A39">
        <w:rPr>
          <w:sz w:val="28"/>
          <w:szCs w:val="28"/>
        </w:rPr>
        <w:t xml:space="preserve"> работы педагогов по профилактике детского дорожного травматизма в ДОУ – формирование у детей навыков осознанного безопасного поведения на улицах станицы, города. Она реализуется путем решения нескольких задач: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1.    усвоение дошкольниками первоначальных знаний о правилах безопасного поведения на улице;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2.    формирование у детей качественно новых двигательных навыков и бдительного восприятия окружающей обстановки. Ребенок должен не только правильно двигаться 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предметов;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3.    развитие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Pr="00C07A39" w:rsidRDefault="00C07A39" w:rsidP="00C07A39">
      <w:pPr>
        <w:spacing w:after="0"/>
        <w:jc w:val="center"/>
        <w:rPr>
          <w:b/>
          <w:color w:val="2C119F"/>
          <w:sz w:val="28"/>
          <w:szCs w:val="28"/>
        </w:rPr>
      </w:pPr>
      <w:r w:rsidRPr="00C07A39">
        <w:rPr>
          <w:b/>
          <w:color w:val="2C119F"/>
          <w:sz w:val="28"/>
          <w:szCs w:val="28"/>
        </w:rPr>
        <w:t>Содержание представлений о безопасном поведении на улице, доступное детям дошкольного возраста.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Общие представления: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1.    знать имя, фамилию, домашний адрес, телефон;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2.    иметь представления об опасных ситуациях, которые могут возникнуть на улице и при играх во дворе дома; при катании на велосипеде (самокате, роликовых коньках)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      Представления об опасных ситуациях на отдельных участках пешеходной части улицы: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Знать следующие правила дорожного движения: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1.    переходить улицу только на зеленый свет светофора,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2.    не играть на дороге или около проезжей части,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3.    переходить улицу только по пешеходному переходу,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4.    при переходе улицы сначала посмотреть налево, а дойдя до середины – направо,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5.    знать устройство проезжей части,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6.    знать некоторые дорожные знаки для пешеходов и водителей,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7.    знать правила поведения в транспорте,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8.    знать и соблюдать правила поведения во дворе.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Pr="00CE4AAB" w:rsidRDefault="00C07A39" w:rsidP="00C07A39">
      <w:pPr>
        <w:spacing w:after="0"/>
        <w:jc w:val="center"/>
        <w:rPr>
          <w:b/>
          <w:color w:val="2C119F"/>
          <w:sz w:val="40"/>
          <w:szCs w:val="40"/>
        </w:rPr>
      </w:pPr>
      <w:r w:rsidRPr="00CE4AAB">
        <w:rPr>
          <w:b/>
          <w:color w:val="2C119F"/>
          <w:sz w:val="40"/>
          <w:szCs w:val="40"/>
        </w:rPr>
        <w:lastRenderedPageBreak/>
        <w:t>Несколько советов родителям.</w:t>
      </w:r>
    </w:p>
    <w:p w:rsidR="00C07A39" w:rsidRDefault="00C07A39" w:rsidP="00C07A39">
      <w:pPr>
        <w:spacing w:after="0"/>
        <w:jc w:val="center"/>
        <w:rPr>
          <w:b/>
          <w:color w:val="2C119F"/>
          <w:sz w:val="28"/>
          <w:szCs w:val="28"/>
        </w:rPr>
      </w:pPr>
    </w:p>
    <w:p w:rsidR="00C07A39" w:rsidRPr="00C07A39" w:rsidRDefault="00C07A39" w:rsidP="00C07A39">
      <w:pPr>
        <w:spacing w:after="0"/>
        <w:jc w:val="both"/>
        <w:rPr>
          <w:b/>
          <w:color w:val="2C119F"/>
          <w:sz w:val="28"/>
          <w:szCs w:val="28"/>
        </w:rPr>
      </w:pPr>
      <w:r>
        <w:rPr>
          <w:b/>
          <w:noProof/>
          <w:color w:val="2C119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8735" cy="23774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2237-383dbb52511a32a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C119F"/>
          <w:sz w:val="28"/>
          <w:szCs w:val="28"/>
        </w:rPr>
        <w:t xml:space="preserve">   </w:t>
      </w:r>
      <w:r w:rsidRPr="00C07A39">
        <w:rPr>
          <w:sz w:val="28"/>
          <w:szCs w:val="28"/>
        </w:rPr>
        <w:t>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Яркая одежда помогает водителю увидеть ребенка, а блеклая - затрудняет  видение. Ребенку трудно разглядеть, что делается на улице, если на глаза надвинут капюшон или обзор закрывает зонт.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 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</w:p>
    <w:p w:rsidR="00C07A39" w:rsidRPr="00CE4AAB" w:rsidRDefault="00C07A39" w:rsidP="00CE4AAB">
      <w:pPr>
        <w:spacing w:after="0"/>
        <w:jc w:val="center"/>
        <w:rPr>
          <w:b/>
          <w:color w:val="2C119F"/>
          <w:sz w:val="28"/>
          <w:szCs w:val="28"/>
        </w:rPr>
      </w:pPr>
      <w:r w:rsidRPr="00CE4AAB">
        <w:rPr>
          <w:b/>
          <w:color w:val="2C119F"/>
          <w:sz w:val="28"/>
          <w:szCs w:val="28"/>
        </w:rPr>
        <w:t>«РЕБЕНОК И БЕЗОПАСНОСТЬ ДОРОЖНОГО ДВИЖЕНИЯ»</w:t>
      </w:r>
    </w:p>
    <w:p w:rsidR="00C07A39" w:rsidRPr="00CE4AAB" w:rsidRDefault="00C07A39" w:rsidP="00CE4AAB">
      <w:pPr>
        <w:spacing w:after="0"/>
        <w:jc w:val="center"/>
        <w:rPr>
          <w:b/>
          <w:color w:val="943634" w:themeColor="accent2" w:themeShade="BF"/>
          <w:sz w:val="28"/>
          <w:szCs w:val="28"/>
        </w:rPr>
      </w:pPr>
      <w:r w:rsidRPr="00CE4AAB">
        <w:rPr>
          <w:b/>
          <w:color w:val="943634" w:themeColor="accent2" w:themeShade="BF"/>
          <w:sz w:val="28"/>
          <w:szCs w:val="28"/>
        </w:rPr>
        <w:t>Содержание представлений о безопасном поведении на улице, доступное детям дошкольного возраста.</w:t>
      </w:r>
    </w:p>
    <w:p w:rsidR="00C07A39" w:rsidRPr="00CE4AAB" w:rsidRDefault="00C07A39" w:rsidP="00C07A39">
      <w:pPr>
        <w:spacing w:after="0"/>
        <w:jc w:val="both"/>
        <w:rPr>
          <w:sz w:val="28"/>
          <w:szCs w:val="28"/>
          <w:u w:val="single"/>
        </w:rPr>
      </w:pPr>
      <w:r w:rsidRPr="00CE4AAB">
        <w:rPr>
          <w:sz w:val="28"/>
          <w:szCs w:val="28"/>
          <w:u w:val="single"/>
        </w:rPr>
        <w:t>Общие представления: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3.    знать имя, фамилию, домашний адрес, телефон;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4.    иметь представления об опасных ситуациях, которые могут возникнуть на улице и при играх во дворе дома; при катании на велосипеде (самокате, роликовых коньках)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Представления об опасных ситуациях на отдельных участках пешеходной части улицы: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Знать следующие правила дорожного движения: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9.    переходить улицу только на зеленый свет светофора,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10.не играть на дороге или около проезжей части,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11.переходить улицу только по пешеходному переходу,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12.при переходе улицы сначала посмотреть налево, а дойдя до середины – направо,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13.знать устройство проезжей части,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14.знать некоторые дорожные знаки для пешеходов и водителей,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15.знать правила поведения в транспорте,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>16.знать и соблюдать правила поведения во дворе.</w:t>
      </w:r>
    </w:p>
    <w:p w:rsidR="00CE4AAB" w:rsidRDefault="00CE4AAB" w:rsidP="00C07A39">
      <w:pPr>
        <w:spacing w:after="0"/>
        <w:jc w:val="both"/>
        <w:rPr>
          <w:sz w:val="28"/>
          <w:szCs w:val="28"/>
        </w:rPr>
      </w:pPr>
    </w:p>
    <w:p w:rsidR="00CE4AAB" w:rsidRPr="00C07A39" w:rsidRDefault="00CE4AAB" w:rsidP="00C07A39">
      <w:pPr>
        <w:spacing w:after="0"/>
        <w:jc w:val="both"/>
        <w:rPr>
          <w:sz w:val="28"/>
          <w:szCs w:val="28"/>
        </w:rPr>
      </w:pPr>
    </w:p>
    <w:p w:rsidR="00C07A39" w:rsidRPr="00CE4AAB" w:rsidRDefault="00C07A39" w:rsidP="00CE4AAB">
      <w:pPr>
        <w:spacing w:after="0"/>
        <w:jc w:val="center"/>
        <w:rPr>
          <w:b/>
          <w:color w:val="2C119F"/>
          <w:sz w:val="40"/>
          <w:szCs w:val="40"/>
        </w:rPr>
      </w:pPr>
      <w:r w:rsidRPr="00CE4AAB">
        <w:rPr>
          <w:b/>
          <w:color w:val="2C119F"/>
          <w:sz w:val="40"/>
          <w:szCs w:val="40"/>
        </w:rPr>
        <w:lastRenderedPageBreak/>
        <w:t>Несколько советов родителям.</w:t>
      </w:r>
    </w:p>
    <w:p w:rsidR="00CE4AAB" w:rsidRDefault="00CE4AAB" w:rsidP="00CE4AAB">
      <w:pPr>
        <w:spacing w:after="0"/>
        <w:jc w:val="center"/>
        <w:rPr>
          <w:b/>
          <w:color w:val="2C119F"/>
          <w:sz w:val="28"/>
          <w:szCs w:val="28"/>
        </w:rPr>
      </w:pPr>
    </w:p>
    <w:p w:rsidR="00C07A39" w:rsidRPr="00CE4AAB" w:rsidRDefault="00CE4AAB" w:rsidP="00C07A39">
      <w:pPr>
        <w:spacing w:after="0"/>
        <w:jc w:val="both"/>
        <w:rPr>
          <w:b/>
          <w:color w:val="2C119F"/>
          <w:sz w:val="28"/>
          <w:szCs w:val="28"/>
        </w:rPr>
      </w:pPr>
      <w:r>
        <w:rPr>
          <w:b/>
          <w:noProof/>
          <w:color w:val="2C119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2395" cy="1790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c6c_eae4da06_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C119F"/>
          <w:sz w:val="28"/>
          <w:szCs w:val="28"/>
        </w:rPr>
        <w:t xml:space="preserve">  </w:t>
      </w:r>
      <w:r w:rsidR="00C07A39" w:rsidRPr="00C07A39">
        <w:rPr>
          <w:sz w:val="28"/>
          <w:szCs w:val="28"/>
        </w:rPr>
        <w:t xml:space="preserve"> 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Яркая одежда помогает водителю увидеть ребенка, а блеклая - затрудняет  видение. Ребенку трудно разглядеть, что делается на улице, если на глаза надвинут капюшон или обзор закрывает зонт.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 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C07A39" w:rsidRP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Помните, что перевозить ребенка в автомобиле можно лишь на заднем сидении и в специальном кресле! РЕБЕНОК – ГЛАВНЫЙ ПАССАЖИР!</w:t>
      </w:r>
    </w:p>
    <w:p w:rsidR="00C07A39" w:rsidRDefault="00C07A39" w:rsidP="00C07A39">
      <w:pPr>
        <w:spacing w:after="0"/>
        <w:jc w:val="both"/>
        <w:rPr>
          <w:sz w:val="28"/>
          <w:szCs w:val="28"/>
        </w:rPr>
      </w:pPr>
      <w:r w:rsidRPr="00C07A39">
        <w:rPr>
          <w:sz w:val="28"/>
          <w:szCs w:val="28"/>
        </w:rPr>
        <w:t xml:space="preserve">   Безопасность вашего ребенка  зависит от ВАС. Берегите жизнь и здоровье ребенка – они бесценны.</w:t>
      </w:r>
    </w:p>
    <w:p w:rsidR="00CE4AAB" w:rsidRDefault="00CE4AAB" w:rsidP="00C07A39">
      <w:pPr>
        <w:spacing w:after="0"/>
        <w:jc w:val="both"/>
        <w:rPr>
          <w:sz w:val="28"/>
          <w:szCs w:val="28"/>
        </w:rPr>
      </w:pPr>
    </w:p>
    <w:p w:rsidR="00CE4AAB" w:rsidRDefault="00CE4AAB" w:rsidP="00CE4AAB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3809" cy="38481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c96c_1b185e4e_X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900" cy="38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AB" w:rsidRDefault="00CE4AAB" w:rsidP="00CE4AAB">
      <w:pPr>
        <w:spacing w:after="0"/>
        <w:jc w:val="center"/>
        <w:rPr>
          <w:sz w:val="28"/>
          <w:szCs w:val="28"/>
        </w:rPr>
      </w:pPr>
    </w:p>
    <w:p w:rsidR="004B4EC2" w:rsidRDefault="00CE4AAB" w:rsidP="004B4E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  <w:r w:rsidRPr="00CE4AAB">
        <w:rPr>
          <w:sz w:val="28"/>
          <w:szCs w:val="28"/>
        </w:rPr>
        <w:t>http://www.detsad149.ru/</w:t>
      </w:r>
    </w:p>
    <w:p w:rsidR="004B4EC2" w:rsidRPr="004B4EC2" w:rsidRDefault="004B4EC2" w:rsidP="004B4EC2">
      <w:pPr>
        <w:spacing w:after="0"/>
        <w:jc w:val="both"/>
        <w:rPr>
          <w:sz w:val="28"/>
          <w:szCs w:val="28"/>
        </w:rPr>
      </w:pPr>
      <w:bookmarkStart w:id="0" w:name="_GoBack"/>
      <w:bookmarkEnd w:id="0"/>
    </w:p>
    <w:sectPr w:rsidR="004B4EC2" w:rsidRPr="004B4EC2" w:rsidSect="004B4EC2">
      <w:pgSz w:w="11906" w:h="16838"/>
      <w:pgMar w:top="1134" w:right="850" w:bottom="1134" w:left="1701" w:header="708" w:footer="708" w:gutter="0"/>
      <w:pgBorders w:offsetFrom="page">
        <w:top w:val="crossStitch" w:sz="9" w:space="24" w:color="0066FF"/>
        <w:left w:val="crossStitch" w:sz="9" w:space="24" w:color="0066FF"/>
        <w:bottom w:val="crossStitch" w:sz="9" w:space="24" w:color="0066FF"/>
        <w:right w:val="crossStitch" w:sz="9" w:space="24" w:color="00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8E1"/>
    <w:rsid w:val="001E38E1"/>
    <w:rsid w:val="00492A23"/>
    <w:rsid w:val="004B4EC2"/>
    <w:rsid w:val="0068193C"/>
    <w:rsid w:val="00C07A39"/>
    <w:rsid w:val="00CE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Дмитрий</cp:lastModifiedBy>
  <cp:revision>4</cp:revision>
  <dcterms:created xsi:type="dcterms:W3CDTF">2013-08-03T08:10:00Z</dcterms:created>
  <dcterms:modified xsi:type="dcterms:W3CDTF">2015-06-21T06:32:00Z</dcterms:modified>
</cp:coreProperties>
</file>