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F0" w:rsidRDefault="00FF42F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F3100" w:rsidRP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36"/>
          <w:szCs w:val="28"/>
        </w:rPr>
      </w:pPr>
    </w:p>
    <w:p w:rsidR="001F3100" w:rsidRP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36"/>
          <w:szCs w:val="28"/>
        </w:rPr>
      </w:pPr>
    </w:p>
    <w:p w:rsidR="001F3100" w:rsidRP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36"/>
          <w:szCs w:val="28"/>
        </w:rPr>
      </w:pPr>
    </w:p>
    <w:p w:rsidR="001F3100" w:rsidRPr="001F3100" w:rsidRDefault="001F3100" w:rsidP="00FF42F0">
      <w:pPr>
        <w:spacing w:line="276" w:lineRule="auto"/>
        <w:jc w:val="center"/>
        <w:rPr>
          <w:rFonts w:ascii="Times New Roman" w:hAnsi="Times New Roman" w:cs="Times New Roman"/>
          <w:noProof/>
          <w:sz w:val="36"/>
          <w:szCs w:val="28"/>
        </w:rPr>
      </w:pPr>
    </w:p>
    <w:p w:rsidR="00FF42F0" w:rsidRPr="001F3100" w:rsidRDefault="00FF42F0" w:rsidP="00FF42F0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36"/>
          <w:szCs w:val="28"/>
        </w:rPr>
      </w:pPr>
      <w:r w:rsidRPr="001F3100">
        <w:rPr>
          <w:rFonts w:ascii="Times New Roman" w:hAnsi="Times New Roman" w:cs="Times New Roman"/>
          <w:b/>
          <w:bCs/>
          <w:noProof/>
          <w:sz w:val="36"/>
          <w:szCs w:val="28"/>
        </w:rPr>
        <w:t xml:space="preserve">Физическое оздоровление детей дошкольного возраста в условиях </w:t>
      </w:r>
      <w:r w:rsidR="001F08C9" w:rsidRPr="001F3100">
        <w:rPr>
          <w:rFonts w:ascii="Times New Roman" w:hAnsi="Times New Roman" w:cs="Times New Roman"/>
          <w:b/>
          <w:bCs/>
          <w:noProof/>
          <w:sz w:val="36"/>
          <w:szCs w:val="28"/>
        </w:rPr>
        <w:t>ДОУ</w:t>
      </w:r>
      <w:r w:rsidRPr="001F3100">
        <w:rPr>
          <w:rFonts w:ascii="Times New Roman" w:hAnsi="Times New Roman" w:cs="Times New Roman"/>
          <w:b/>
          <w:bCs/>
          <w:noProof/>
          <w:sz w:val="36"/>
          <w:szCs w:val="28"/>
        </w:rPr>
        <w:t xml:space="preserve"> при сотрудничестве с семьей</w:t>
      </w:r>
    </w:p>
    <w:p w:rsidR="00FF42F0" w:rsidRPr="001F3100" w:rsidRDefault="00FF42F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36"/>
          <w:szCs w:val="28"/>
          <w:lang w:eastAsia="en-US"/>
        </w:rPr>
      </w:pPr>
    </w:p>
    <w:p w:rsidR="00FF42F0" w:rsidRPr="00FF42F0" w:rsidRDefault="00FF42F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2F0" w:rsidRDefault="00FF42F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2F0" w:rsidRDefault="00FF42F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2F0" w:rsidRDefault="00FF42F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3100" w:rsidRDefault="001F310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3100" w:rsidRDefault="001F310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3100" w:rsidRDefault="001F310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3100" w:rsidRDefault="001F310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3100" w:rsidRDefault="001F3100" w:rsidP="001F310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3100" w:rsidRDefault="001F3100" w:rsidP="00FF42F0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42F0" w:rsidRPr="00FF42F0" w:rsidRDefault="00FF42F0" w:rsidP="001F3100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60C8" w:rsidRPr="00FF42F0" w:rsidRDefault="004860C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:rsidR="004860C8" w:rsidRPr="00FF42F0" w:rsidRDefault="00486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Введение</w:t>
      </w:r>
    </w:p>
    <w:p w:rsidR="00FF42F0" w:rsidRPr="00FF42F0" w:rsidRDefault="00FF42F0" w:rsidP="00FF42F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Теоретические предпосылки изучения проблемы физического оздоровления детей дошкольного возраста</w:t>
      </w:r>
    </w:p>
    <w:p w:rsidR="00FF42F0" w:rsidRPr="00FF42F0" w:rsidRDefault="00FF42F0" w:rsidP="00FF42F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Особенности физического развития детей дошкольного возраста</w:t>
      </w:r>
    </w:p>
    <w:p w:rsidR="00FF42F0" w:rsidRPr="00FF42F0" w:rsidRDefault="00FF42F0" w:rsidP="00FF42F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Проблемы физического воспитания и развития детей дошкольного возраста</w:t>
      </w:r>
    </w:p>
    <w:p w:rsidR="00FF42F0" w:rsidRPr="00FF42F0" w:rsidRDefault="00FF42F0" w:rsidP="00FF42F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Структура оздоровительной работы детского сада</w:t>
      </w:r>
    </w:p>
    <w:p w:rsidR="00FF42F0" w:rsidRPr="00FF42F0" w:rsidRDefault="00FF42F0" w:rsidP="00FF42F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F42F0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 xml:space="preserve">Организация и реализация программ работы с родителями в условиях ДОУ </w:t>
      </w: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направленных на физическое оздоровление детей дошкольного возраста</w:t>
      </w:r>
    </w:p>
    <w:p w:rsidR="00FF42F0" w:rsidRPr="00FF42F0" w:rsidRDefault="00FF42F0" w:rsidP="00FF42F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Структура работы с родителями направленной на физическое оздоровление детей дошкольного возраста</w:t>
      </w:r>
    </w:p>
    <w:p w:rsidR="00FF42F0" w:rsidRPr="00FF42F0" w:rsidRDefault="00FF42F0" w:rsidP="00FF42F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F42F0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 xml:space="preserve">Программы организации работы с родителями в условиях ДОУ </w:t>
      </w: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направленной на физическое оздоровление дошкольников</w:t>
      </w:r>
    </w:p>
    <w:p w:rsidR="00FF42F0" w:rsidRPr="00FF42F0" w:rsidRDefault="00FF42F0" w:rsidP="00FF42F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Заключение</w:t>
      </w:r>
    </w:p>
    <w:p w:rsidR="00FF42F0" w:rsidRPr="00FF42F0" w:rsidRDefault="00FF42F0" w:rsidP="00FF42F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860C8" w:rsidRPr="00FF42F0" w:rsidRDefault="004860C8" w:rsidP="00FF42F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F42F0">
        <w:rPr>
          <w:rFonts w:ascii="Times New Roman" w:hAnsi="Times New Roman" w:cs="Times New Roman"/>
          <w:smallCaps/>
          <w:noProof/>
          <w:sz w:val="28"/>
          <w:szCs w:val="28"/>
        </w:rPr>
        <w:t>Список используемой литературы</w:t>
      </w:r>
    </w:p>
    <w:p w:rsidR="004860C8" w:rsidRDefault="004860C8" w:rsidP="00FF42F0">
      <w:pPr>
        <w:spacing w:line="360" w:lineRule="auto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Введение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Актуальность. Теория физического воспитания детей дошкольного возраста - наука об общих закономерностях физического воспитания и формирования личности ребенка. Она изучает закономерности физического воспитания ребенка от рождения до школы и в соответствии с этим общие закономерности управления развитием ребенка в процессе воспитания и обучения. Важнейшей задачей, определяющей особую значимость физического воспитания как основы всестороннего развития, является формирование здорового, крепкого, закаленного, жизнерадостного, отзывчивого, инициативного ребенка, хорошо владеющего своими движениями любящего спортивные и физические упражнения способного к обучению в школе и к активной последующей творческой деятельности. Познавая и учитывая закономерности потенциальных возможностей ребенка каждого возрастного периода, теория физического воспитания предусматривает требование научно обоснованной программы комплекса физического воспитания, усвоение которой обеспечивает детям необходимый уровень физической подготовленности.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Здоровьесберегающий</w:t>
      </w:r>
      <w:proofErr w:type="spellEnd"/>
      <w:r>
        <w:rPr>
          <w:color w:val="000000"/>
          <w:sz w:val="28"/>
          <w:szCs w:val="28"/>
        </w:rPr>
        <w:t xml:space="preserve"> компонент в физическом воспитании детей дошкольного возраста включает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 Особая роль в этом компоненте отводится соблюдению режима дня, режима питания, чередования труда и отдыха, что способствует предупреждению образования вредных привычек, функциональных нарушений заболеваний, включает в себя психогигиену и </w:t>
      </w:r>
      <w:proofErr w:type="spellStart"/>
      <w:r>
        <w:rPr>
          <w:color w:val="000000"/>
          <w:sz w:val="28"/>
          <w:szCs w:val="28"/>
        </w:rPr>
        <w:t>психопрофилактику</w:t>
      </w:r>
      <w:proofErr w:type="spellEnd"/>
      <w:r>
        <w:rPr>
          <w:color w:val="000000"/>
          <w:sz w:val="28"/>
          <w:szCs w:val="28"/>
        </w:rPr>
        <w:t xml:space="preserve"> учебно-воспитательного процесса, </w:t>
      </w:r>
      <w:r>
        <w:rPr>
          <w:color w:val="000000"/>
          <w:sz w:val="28"/>
          <w:szCs w:val="28"/>
        </w:rPr>
        <w:lastRenderedPageBreak/>
        <w:t>использование оздоровительных факторов окружающей среды и ряд специфических способов оздоровления ослабленных.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системы физического воспитания дошкольников во многом определяется уровнем научной </w:t>
      </w:r>
      <w:proofErr w:type="gramStart"/>
      <w:r>
        <w:rPr>
          <w:color w:val="000000"/>
          <w:sz w:val="28"/>
          <w:szCs w:val="28"/>
        </w:rPr>
        <w:t>обоснованности методов физической подготовки детей этого возраста</w:t>
      </w:r>
      <w:proofErr w:type="gramEnd"/>
      <w:r>
        <w:rPr>
          <w:color w:val="000000"/>
          <w:sz w:val="28"/>
          <w:szCs w:val="28"/>
        </w:rPr>
        <w:t xml:space="preserve">. Именно в детском возрасте формируются жизненно важные базовые, локомоторные навыки и умения, создается фундамент двигательного опыта, осваивается азбука движения, из элементов которой </w:t>
      </w:r>
      <w:proofErr w:type="gramStart"/>
      <w:r>
        <w:rPr>
          <w:color w:val="000000"/>
          <w:sz w:val="28"/>
          <w:szCs w:val="28"/>
        </w:rPr>
        <w:t>в последствии</w:t>
      </w:r>
      <w:proofErr w:type="gramEnd"/>
      <w:r>
        <w:rPr>
          <w:color w:val="000000"/>
          <w:sz w:val="28"/>
          <w:szCs w:val="28"/>
        </w:rPr>
        <w:t xml:space="preserve"> формируется вся двигательная деятельность человека.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учесть, что двигательная активность детей является одновременно и условием, и стимулирующим фактором развития интеллектуальной эмоциональной и других сфер, то становится очевидной необходимость интенсивной научной </w:t>
      </w:r>
      <w:proofErr w:type="gramStart"/>
      <w:r>
        <w:rPr>
          <w:color w:val="000000"/>
          <w:sz w:val="28"/>
          <w:szCs w:val="28"/>
        </w:rPr>
        <w:t>разработки вопросов физического воспитания детей дошкольного возраста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Проблемы </w:t>
      </w:r>
      <w:proofErr w:type="spellStart"/>
      <w:r>
        <w:rPr>
          <w:color w:val="000000"/>
          <w:sz w:val="28"/>
          <w:szCs w:val="28"/>
        </w:rPr>
        <w:t>здоровьесберегающего</w:t>
      </w:r>
      <w:proofErr w:type="spellEnd"/>
      <w:r>
        <w:rPr>
          <w:color w:val="000000"/>
          <w:sz w:val="28"/>
          <w:szCs w:val="28"/>
        </w:rPr>
        <w:t xml:space="preserve"> компонента в физическом воспитании детей дошкольного возраста нашли отражение в работах В.А. Ананьевой, А.И. Баркан, Л.А. </w:t>
      </w:r>
      <w:proofErr w:type="spellStart"/>
      <w:r>
        <w:rPr>
          <w:color w:val="000000"/>
          <w:sz w:val="28"/>
          <w:szCs w:val="28"/>
        </w:rPr>
        <w:t>Венгер</w:t>
      </w:r>
      <w:proofErr w:type="spellEnd"/>
      <w:r>
        <w:rPr>
          <w:color w:val="000000"/>
          <w:sz w:val="28"/>
          <w:szCs w:val="28"/>
        </w:rPr>
        <w:t xml:space="preserve">, А.М. Доронина, Т.Н. </w:t>
      </w:r>
      <w:proofErr w:type="spellStart"/>
      <w:r>
        <w:rPr>
          <w:color w:val="000000"/>
          <w:sz w:val="28"/>
          <w:szCs w:val="28"/>
        </w:rPr>
        <w:t>Дороновой</w:t>
      </w:r>
      <w:proofErr w:type="spellEnd"/>
      <w:r>
        <w:rPr>
          <w:color w:val="000000"/>
          <w:sz w:val="28"/>
          <w:szCs w:val="28"/>
        </w:rPr>
        <w:t xml:space="preserve">, Н.А. Дьяченко, Б.Б. Егорова, Ю.Ф. </w:t>
      </w:r>
      <w:proofErr w:type="spellStart"/>
      <w:r>
        <w:rPr>
          <w:color w:val="000000"/>
          <w:sz w:val="28"/>
          <w:szCs w:val="28"/>
        </w:rPr>
        <w:t>Змановского</w:t>
      </w:r>
      <w:proofErr w:type="spellEnd"/>
      <w:r>
        <w:rPr>
          <w:color w:val="000000"/>
          <w:sz w:val="28"/>
          <w:szCs w:val="28"/>
        </w:rPr>
        <w:t xml:space="preserve">, Г.П. Ивановой, И.М. Козлова, В.Т. Кудрявцева, Л.И. </w:t>
      </w:r>
      <w:proofErr w:type="spellStart"/>
      <w:r>
        <w:rPr>
          <w:color w:val="000000"/>
          <w:sz w:val="28"/>
          <w:szCs w:val="28"/>
        </w:rPr>
        <w:t>Латохиной</w:t>
      </w:r>
      <w:proofErr w:type="spellEnd"/>
      <w:r>
        <w:rPr>
          <w:color w:val="000000"/>
          <w:sz w:val="28"/>
          <w:szCs w:val="28"/>
        </w:rPr>
        <w:t xml:space="preserve">, С.В. </w:t>
      </w:r>
      <w:proofErr w:type="spellStart"/>
      <w:r>
        <w:rPr>
          <w:color w:val="000000"/>
          <w:sz w:val="28"/>
          <w:szCs w:val="28"/>
        </w:rPr>
        <w:t>Меньковой</w:t>
      </w:r>
      <w:proofErr w:type="spellEnd"/>
      <w:r>
        <w:rPr>
          <w:color w:val="000000"/>
          <w:sz w:val="28"/>
          <w:szCs w:val="28"/>
        </w:rPr>
        <w:t xml:space="preserve">, В.А. Нестерова, М.А. </w:t>
      </w:r>
      <w:proofErr w:type="spellStart"/>
      <w:r>
        <w:rPr>
          <w:color w:val="000000"/>
          <w:sz w:val="28"/>
          <w:szCs w:val="28"/>
        </w:rPr>
        <w:t>Правдова</w:t>
      </w:r>
      <w:proofErr w:type="spellEnd"/>
      <w:r>
        <w:rPr>
          <w:color w:val="000000"/>
          <w:sz w:val="28"/>
          <w:szCs w:val="28"/>
        </w:rPr>
        <w:t>, А.В.</w:t>
      </w:r>
      <w:proofErr w:type="gramEnd"/>
      <w:r>
        <w:rPr>
          <w:color w:val="000000"/>
          <w:sz w:val="28"/>
          <w:szCs w:val="28"/>
        </w:rPr>
        <w:t xml:space="preserve"> Самсоновой, Т.Д. </w:t>
      </w:r>
      <w:proofErr w:type="spellStart"/>
      <w:r>
        <w:rPr>
          <w:color w:val="000000"/>
          <w:sz w:val="28"/>
          <w:szCs w:val="28"/>
        </w:rPr>
        <w:t>Фершаловой</w:t>
      </w:r>
      <w:proofErr w:type="spellEnd"/>
      <w:r>
        <w:rPr>
          <w:color w:val="000000"/>
          <w:sz w:val="28"/>
          <w:szCs w:val="28"/>
        </w:rPr>
        <w:t xml:space="preserve">, Б.В. </w:t>
      </w:r>
      <w:proofErr w:type="spellStart"/>
      <w:r>
        <w:rPr>
          <w:color w:val="000000"/>
          <w:sz w:val="28"/>
          <w:szCs w:val="28"/>
        </w:rPr>
        <w:t>Шеврыгина</w:t>
      </w:r>
      <w:proofErr w:type="spellEnd"/>
      <w:r>
        <w:rPr>
          <w:color w:val="000000"/>
          <w:sz w:val="28"/>
          <w:szCs w:val="28"/>
        </w:rPr>
        <w:t>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показывают данные социологических исследований ученых традиционные методы закаливания (узко педагогический и узко медицинский) не приводят к улучшению сложившийся ситуации. Положение о необходимости </w:t>
      </w:r>
      <w:proofErr w:type="gramStart"/>
      <w:r>
        <w:rPr>
          <w:color w:val="000000"/>
          <w:sz w:val="28"/>
          <w:szCs w:val="28"/>
        </w:rPr>
        <w:t>комплексного</w:t>
      </w:r>
      <w:proofErr w:type="gramEnd"/>
      <w:r>
        <w:rPr>
          <w:color w:val="000000"/>
          <w:sz w:val="28"/>
          <w:szCs w:val="28"/>
        </w:rPr>
        <w:t xml:space="preserve"> применении оздоровительных мер в детском саду общеизвестно. Стремление к комплексности оправдано и понятно, тем более в таком деле как оздоровительная работа. Учеными доказано, простое воздействие на конкретное состояние ребенка не эффективно. Педагогические и медицинские задач порой хорошо состыковываются на бумаге, в действительности же в традиционной системе оздоровления детей педагоги выполняют свои функции механически </w:t>
      </w:r>
      <w:r>
        <w:rPr>
          <w:color w:val="000000"/>
          <w:sz w:val="28"/>
          <w:szCs w:val="28"/>
        </w:rPr>
        <w:lastRenderedPageBreak/>
        <w:t>(обливание стоп, хождение по ребристой дорожке принятие воздушных ванн и так далее) поддерживая общий жизненный тонус ребенка.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родителям необходимо знать, как должны формироваться двигательные навыки у ребёнка, а затем уже активно влиять на развитие физических качеств.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выше сказанное определило тему нашей курсовой работы: "Физическое оздоровление детей дошкольного возраста в условиях ДОУ при сотрудничестве с семьей".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исследования: изучение особенностей программ организации работы с родителями в условиях ДОУ направленных на физическое оздоровление дошкольников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исследования: особенности физического воспитания и образования детей дошкольного возраста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исследования: приоритетность работы с родителями в условиях ДОУ, направленной на физическое оздоровление детей дошкольного возраста.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Гипотеза: деятельность работников ДОУ совместно с родителями направленная на физическое оздоровление дошкольников, является наиболее эффективной для развития детей.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Задачи исследования: 2 задачи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Теоретически изучить проблему физического оздоровления детей дошкольного возраста и осуществить выводы.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Изучить и проанализировать программы физического оздоровления дошкольников в совместной работе с родителями в условиях ДОУ.</w:t>
      </w:r>
    </w:p>
    <w:p w:rsidR="004860C8" w:rsidRDefault="004860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 xml:space="preserve"> Теоретические предпосылки изучения проблемы физического оздоровления детей дошкольного возраста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Особенности физического развития детей дошкольного возраста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Необходимость радикальной инновации физической культуры и ее раздела - физического воспитания - акцентируется в подготовленной инициативной группой авторов под руководством М.Я. </w:t>
      </w:r>
      <w:proofErr w:type="spellStart"/>
      <w:r>
        <w:rPr>
          <w:color w:val="000000"/>
          <w:sz w:val="28"/>
          <w:szCs w:val="28"/>
        </w:rPr>
        <w:t>Виленского</w:t>
      </w:r>
      <w:proofErr w:type="spellEnd"/>
      <w:r>
        <w:rPr>
          <w:color w:val="000000"/>
          <w:sz w:val="28"/>
          <w:szCs w:val="28"/>
        </w:rPr>
        <w:t xml:space="preserve"> и П.А. Виноградова "концепции непрерывного физического образования детей".</w:t>
      </w:r>
      <w:proofErr w:type="gramEnd"/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концепции развития физической культуры и спорта в Российской федерации на период до 2009 года, отмечено, что "фундамент здоровья и положительного отношения к физической культуре закладывается в детстве, именно на этот этап в ближайшие годы необходимо обратить первостепенное внимание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основные усилия должны быть направлены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ответственности родителей за здоровье детей;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программно-методического и организационного обеспечения физического воспитания среди дошкольников;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индустрии недорогих, но практичных и гигиеничных товаров и тренажеров для занятий физической культурой дошкольников;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массовое издание популярной литературы, видеокассет и компьютерных программ;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при дошкольных учреждениях комплексных физкультурно-спортивных центров, включающих спортивный зал, бассейн, плоскостные сооружения, позволяющие обеспечить объем двигательной активности дошкольников не менее 6-8 ч в неделю.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решения проблем вовлечения в активные занятия физической культурой детей особое внимание необходимо обратить и на проведение детьми </w:t>
      </w:r>
      <w:r>
        <w:rPr>
          <w:color w:val="000000"/>
          <w:sz w:val="28"/>
          <w:szCs w:val="28"/>
        </w:rPr>
        <w:lastRenderedPageBreak/>
        <w:t xml:space="preserve">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реализовать специальную программу формирования зон отдыха для городов России. В эти зоны отдыха должны входить сеть региональных оздоровительных трасс и троп, вдоль которых формируется типовая или нестандартная инфраструктура (спортивные городки, </w:t>
      </w:r>
      <w:proofErr w:type="spellStart"/>
      <w:r>
        <w:rPr>
          <w:color w:val="000000"/>
          <w:sz w:val="28"/>
          <w:szCs w:val="28"/>
        </w:rPr>
        <w:t>экостадионы</w:t>
      </w:r>
      <w:proofErr w:type="spellEnd"/>
      <w:r>
        <w:rPr>
          <w:color w:val="000000"/>
          <w:sz w:val="28"/>
          <w:szCs w:val="28"/>
        </w:rPr>
        <w:t>, туристско-оздоровительные комплексы)".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данной концепции следует, что инновационные процессы в физической культуре должны основываться на обновлении входящей в ее структуру системы научных знаний, двигательных умений и навыков с формированием на их базе мировоззренческих, нравственных, физических и других качеств.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Система непрерывного физкультурного образования состоит из четырех подсистем: базовая, начального специального, специального (профессионального) и спортом:</w:t>
      </w:r>
      <w:proofErr w:type="gramEnd"/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физической культурой, ориентированное физическое воспитание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имеющих отклонения в состоянии здоровья;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физкультурно-оздоровительные мероприятия в режиме дня;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внеклассные, </w:t>
      </w:r>
      <w:proofErr w:type="spellStart"/>
      <w:r>
        <w:rPr>
          <w:color w:val="000000"/>
          <w:sz w:val="28"/>
          <w:szCs w:val="28"/>
        </w:rPr>
        <w:t>внеакадемические</w:t>
      </w:r>
      <w:proofErr w:type="spellEnd"/>
      <w:r>
        <w:rPr>
          <w:color w:val="000000"/>
          <w:sz w:val="28"/>
          <w:szCs w:val="28"/>
        </w:rPr>
        <w:t xml:space="preserve"> формы занятий (спортивные секции, занятия в спортивных школах, самостоятельные занятия);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спортивно-массовые и физкультурно-оздоровительные мероприятия.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развивать систему мониторинга физической подготовленности и развития, физического здоровья различных категорий и групп населения, в первую очередь детей.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планирования в годовом цикле предусматривает следующие виды планов: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Перспективный план укрепления здоровья, физического и двигательного развития детей (по возрастным группам). Таким планом служит </w:t>
      </w:r>
      <w:r>
        <w:rPr>
          <w:color w:val="000000"/>
          <w:sz w:val="28"/>
          <w:szCs w:val="28"/>
        </w:rPr>
        <w:lastRenderedPageBreak/>
        <w:t>диагностическая карта, составленная по результатам медико-педагогического исследования детей в начале учебного года.</w:t>
      </w:r>
    </w:p>
    <w:p w:rsidR="004860C8" w:rsidRPr="00FF42F0" w:rsidRDefault="004860C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proofErr w:type="gramStart"/>
      <w:r w:rsidRPr="00FF42F0">
        <w:rPr>
          <w:color w:val="FFFFFF"/>
          <w:sz w:val="28"/>
          <w:szCs w:val="28"/>
        </w:rPr>
        <w:t>ф</w:t>
      </w:r>
      <w:proofErr w:type="gramEnd"/>
      <w:r w:rsidRPr="00FF42F0">
        <w:rPr>
          <w:color w:val="FFFFFF"/>
          <w:sz w:val="28"/>
          <w:szCs w:val="28"/>
        </w:rPr>
        <w:t>изическое оздоровление дошкольный возраст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карте зафиксированы индивидуальные особенности детей, что помогает педагогу программировать для детей каждого ребенка его "ближайшую зону" развития, она позволяет воспитателю наиболее рационально отработать программный материал для опережающего развития в физкультурных организованных мероприятиях, а так же выбрать формы и методы коррекционной работы.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План - система физкультурно-оздоровительных мероприятий в группе. Здесь важно на основе диагностических данных и условий в группе предусмотреть использование в полной мере </w:t>
      </w:r>
      <w:proofErr w:type="spellStart"/>
      <w:proofErr w:type="gramStart"/>
      <w:r>
        <w:rPr>
          <w:color w:val="000000"/>
          <w:sz w:val="28"/>
          <w:szCs w:val="28"/>
        </w:rPr>
        <w:t>психо-гигиенических</w:t>
      </w:r>
      <w:proofErr w:type="spellEnd"/>
      <w:proofErr w:type="gramEnd"/>
      <w:r>
        <w:rPr>
          <w:color w:val="000000"/>
          <w:sz w:val="28"/>
          <w:szCs w:val="28"/>
        </w:rPr>
        <w:t xml:space="preserve"> и эколого-природных факторов, спрограммировать целостный двигательный режим. Такое планирование обеспечивает выбор тех форм </w:t>
      </w:r>
      <w:proofErr w:type="gramStart"/>
      <w:r>
        <w:rPr>
          <w:color w:val="000000"/>
          <w:sz w:val="28"/>
          <w:szCs w:val="28"/>
        </w:rPr>
        <w:t>работы</w:t>
      </w:r>
      <w:proofErr w:type="gramEnd"/>
      <w:r>
        <w:rPr>
          <w:color w:val="000000"/>
          <w:sz w:val="28"/>
          <w:szCs w:val="28"/>
        </w:rPr>
        <w:t xml:space="preserve"> которые более всего соответствуют возрастным и индивидуальным особенностям детей, а также дают воспитателю возможность в полной мере реализовать его потенциальные профессиональные и личностные качества.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годовой план дошкольного учреждения. Он составляет на основе анализа диагностических карт всех возрастных групп детского сада и дает возможность коллективу определить приоритетную задачу по физическому воспитанию на предстоящий учебный год. В плане предусматриваются мероприятия по совершенствованию уровня физической </w:t>
      </w:r>
      <w:proofErr w:type="gramStart"/>
      <w:r>
        <w:rPr>
          <w:color w:val="000000"/>
          <w:sz w:val="28"/>
          <w:szCs w:val="28"/>
        </w:rPr>
        <w:t>культуры</w:t>
      </w:r>
      <w:proofErr w:type="gramEnd"/>
      <w:r>
        <w:rPr>
          <w:color w:val="000000"/>
          <w:sz w:val="28"/>
          <w:szCs w:val="28"/>
        </w:rPr>
        <w:t xml:space="preserve"> и определяется роль ее и место в общей системе воспитания. Каждый из воспитателей получает конкретное задание. В годовом плане предусматривается пропаганда здорового образа жизни в семьях детей, повышение профессионального мастерства педагогов, оснащение физкультурно-трудовой базы.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Диагностическая карта, система физкультурно-оздоровительных </w:t>
      </w:r>
      <w:r>
        <w:rPr>
          <w:color w:val="000000"/>
          <w:sz w:val="28"/>
          <w:szCs w:val="28"/>
        </w:rPr>
        <w:lastRenderedPageBreak/>
        <w:t>мероприятий и общий годовой план обеспечивают перспективу работы. Однако самые лучшие идеи этой перспективы останутся на бумаге, если они не будут трансформированы в будничную ежедневную работу. Реализация идей перспективного плана находить непосредственное отражение в календарном плане.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Календарный план работы воспитателя составляется на одну - две недели и отражает все формы физкультурной работы, проводимой с детьми в течение каждого дня.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Недельный цикл включает: 1-3 </w:t>
      </w:r>
      <w:proofErr w:type="gramStart"/>
      <w:r>
        <w:rPr>
          <w:color w:val="000000"/>
          <w:sz w:val="28"/>
          <w:szCs w:val="28"/>
        </w:rPr>
        <w:t>физкультурных</w:t>
      </w:r>
      <w:proofErr w:type="gramEnd"/>
      <w:r>
        <w:rPr>
          <w:color w:val="000000"/>
          <w:sz w:val="28"/>
          <w:szCs w:val="28"/>
        </w:rPr>
        <w:t xml:space="preserve"> занятия, ежедневную утреннюю гимнастику, физкультминутки, подвижные игры и физические упражнения на каждой прогулке, физкультурные досуги (2-4 раза в месяц).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организованных форм работы предусматривается время для самостоятельной деятельности детей, а также индивидуальная коррекционная и дифференцированная работа воспитателя с ними.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календарного плана составляют физические упражнения, которые подбираются для конкретного физкультурного мероприятия в зависимости от его специфики.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каждой возрастной группы в программе воспитания предусмотрены соответствующие возрасту, виды физических упражнений, определены средние количественные (в отдельных программах - минимальные) и качественные нормативы.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Охрана жизни и </w:t>
      </w:r>
      <w:r w:rsidRPr="00FF42F0">
        <w:rPr>
          <w:color w:val="000000"/>
          <w:sz w:val="28"/>
          <w:szCs w:val="28"/>
        </w:rPr>
        <w:t>укрепления</w:t>
      </w:r>
      <w:r>
        <w:rPr>
          <w:color w:val="000000"/>
          <w:sz w:val="28"/>
          <w:szCs w:val="28"/>
        </w:rPr>
        <w:t xml:space="preserve"> здоровья, улучшение физического развития, функциональное совершенствование и повышение работоспособности организма ребенка, а также закаливание являются первоочередными задачами. Это обусловлено тем, что органы и функциональные системы у дошкольников еще несовершенны, слабо развиты защитные свойства организма, дети более подвержены неблагоприятным условиям внешней среды, чаще болеют. С учетом этих особенностей задачи укрепления здоровья определяются в более </w:t>
      </w:r>
      <w:r>
        <w:rPr>
          <w:color w:val="000000"/>
          <w:sz w:val="28"/>
          <w:szCs w:val="28"/>
        </w:rPr>
        <w:lastRenderedPageBreak/>
        <w:t xml:space="preserve">конкретной форме по каждой системе. Костная система, связки, суставы обеспечивают как положение тела, так и возможность движения его частей в разных направлениях; многие кости защищают от ударов и повреждений спинной и головной мозг, а также внутренние органы. Правильное и своевременное развитие костного аппарата, связок, суставов обеспечивает нормальное положение туловища и развитие всех органов и систем. При искривлениях позвоночника, сутуловатости, плоскостопии нарушаются условия работы важных органов, что может привести в дальнейшем к их заболеванию. У детей костная система относительно слаба, так как содержит значительное количество хрящевой ткани; суставы очень подвижны, связочный аппарат легко растягивается, сухожилия короче, слабее, чем у взрослых. В связи с этим возникает необходимость помогать правильному и своевременному окостенению, формированию изгибов позвоночника, развитию сводов стопы, укреплению сухожилий связочно-суставного аппарата. Кроме того, следует способствовать развитию правильного соотношения частей тела (пропорций), регулированию </w:t>
      </w:r>
      <w:r w:rsidRPr="00FF42F0">
        <w:rPr>
          <w:color w:val="000000"/>
          <w:sz w:val="28"/>
          <w:szCs w:val="28"/>
        </w:rPr>
        <w:t>роста</w:t>
      </w:r>
      <w:r>
        <w:rPr>
          <w:color w:val="000000"/>
          <w:sz w:val="28"/>
          <w:szCs w:val="28"/>
        </w:rPr>
        <w:t xml:space="preserve"> и массы костей.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Мышечная система закрепляет отдельные части тела в определенном положении и изменяет это положение, т.е. производит движения, сохраняя равновесие, а также выполняет защитную функцию - защищает от ударов, повреждений, охлаждения костную систему, внутренние органы.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Мышцы у детей развиты относительно слабо и составляют всего лишь 20-22% массы тела. Особенно слабы у новорожденных мышцы рук и ног: они сокращаются медленно и долго не расслабляются. </w:t>
      </w:r>
      <w:proofErr w:type="gramStart"/>
      <w:r>
        <w:rPr>
          <w:color w:val="000000"/>
          <w:sz w:val="28"/>
          <w:szCs w:val="28"/>
        </w:rPr>
        <w:t>В первые</w:t>
      </w:r>
      <w:proofErr w:type="gramEnd"/>
      <w:r>
        <w:rPr>
          <w:color w:val="000000"/>
          <w:sz w:val="28"/>
          <w:szCs w:val="28"/>
        </w:rPr>
        <w:t xml:space="preserve"> месяцы грудного возраста преобладает тонус (напряжение) мышц сгибателей над тонусом разгибателей. Мышцы у детей богаче </w:t>
      </w:r>
      <w:r w:rsidRPr="00FF42F0">
        <w:rPr>
          <w:color w:val="000000"/>
          <w:sz w:val="28"/>
          <w:szCs w:val="28"/>
        </w:rPr>
        <w:t>водой</w:t>
      </w:r>
      <w:r>
        <w:rPr>
          <w:color w:val="000000"/>
          <w:sz w:val="28"/>
          <w:szCs w:val="28"/>
        </w:rPr>
        <w:t xml:space="preserve"> и беднее белковыми веществами, жирами. Развитие отдельных мышц происходит неравномерно. </w:t>
      </w:r>
      <w:proofErr w:type="gramStart"/>
      <w:r>
        <w:rPr>
          <w:color w:val="000000"/>
          <w:sz w:val="28"/>
          <w:szCs w:val="28"/>
        </w:rPr>
        <w:t xml:space="preserve">В дошкольном возрасте необходимо развивать все группы мышц (туловища, спины, живота, ног, плечевого пояса, рук, кисти, пальцев, стопы, шеи, глаз, лица; мышцы и </w:t>
      </w:r>
      <w:r>
        <w:rPr>
          <w:color w:val="000000"/>
          <w:sz w:val="28"/>
          <w:szCs w:val="28"/>
        </w:rPr>
        <w:lastRenderedPageBreak/>
        <w:t>связки всех внутренних органов и др.).</w:t>
      </w:r>
      <w:proofErr w:type="gramEnd"/>
      <w:r>
        <w:rPr>
          <w:color w:val="000000"/>
          <w:sz w:val="28"/>
          <w:szCs w:val="28"/>
        </w:rPr>
        <w:t xml:space="preserve"> Особое внимание следует обращать на укрепление слабо развитых групп мышц-разгибателей.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Сердечно-сосудистая</w:t>
      </w:r>
      <w:proofErr w:type="spellEnd"/>
      <w:proofErr w:type="gramEnd"/>
      <w:r>
        <w:rPr>
          <w:color w:val="000000"/>
          <w:sz w:val="28"/>
          <w:szCs w:val="28"/>
        </w:rPr>
        <w:t xml:space="preserve"> система начинает функционировать раньше других систем. К моменту рождения ребенка </w:t>
      </w:r>
      <w:proofErr w:type="spellStart"/>
      <w:proofErr w:type="gramStart"/>
      <w:r>
        <w:rPr>
          <w:color w:val="000000"/>
          <w:sz w:val="28"/>
          <w:szCs w:val="28"/>
        </w:rPr>
        <w:t>сердечно-сосудистая</w:t>
      </w:r>
      <w:proofErr w:type="spellEnd"/>
      <w:proofErr w:type="gramEnd"/>
      <w:r>
        <w:rPr>
          <w:color w:val="000000"/>
          <w:sz w:val="28"/>
          <w:szCs w:val="28"/>
        </w:rPr>
        <w:t xml:space="preserve"> система достигает наибольшей зрелости. Кровеносные сосуды у детей относительно шире, чем у взрослых. В связи с этим кровяной напор слабее, но он возмещается частотой сердечных сокращений. Ритм сокращений </w:t>
      </w:r>
      <w:r w:rsidRPr="00FF42F0">
        <w:rPr>
          <w:color w:val="000000"/>
          <w:sz w:val="28"/>
          <w:szCs w:val="28"/>
        </w:rPr>
        <w:t>сердца</w:t>
      </w:r>
      <w:r>
        <w:rPr>
          <w:color w:val="000000"/>
          <w:sz w:val="28"/>
          <w:szCs w:val="28"/>
        </w:rPr>
        <w:t xml:space="preserve"> легко нарушается. Сердце быстро утомляется от напряженной работы и не сразу может приспособиться к внезапно изменившейся деятельности. Пульс у маленьких детей очень частый - 140-160 ударов в минуту. Постепенно он становится реже и к 7 годам доходит до 95-85 ударов в минуту. Учитывая эти особенности, необходимо способствовать укреплению мышц сердца, а также стенок всех сосудов, в том числе и сосудов мозга, усилению притока крови к сердцу и улучшению ритмичности его сокращений, развивать способность приспосабливаться к внезапно изменяющейся нагрузке.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Дыхательная система.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Верхние дыхательные пути у детей относительно узки, а их слизистая оболочка, богатая лимфатическими и кровеносными сосудами, при неблагоприятных условиях набухает, в результате чего дыхание резко нарушается. Ткани легких очень нежны. Подвижность грудной клетки ограничена. Горизонтальное расположение ребер и слабое развитие дыхательной мускулатуры обусловливают частое неглубокое дыхание (у детей грудного возраста 40-35 дыханий в минуту, к 7 годам 24-22). Поверхностное дыхание ведет к застою воздуха в плохо вентилируемых частях легкого. Ритм дыхания у детей неустойчив, легко нарушается. В связи с указанными особенностями возникает необходимость укреплять дыхательную мускулатуру, развивать подвижность грудной клетки, способствовать углублению дыхания, экономному расходованию воздуха, устойчивости ритма дыхания, увеличению </w:t>
      </w:r>
      <w:r>
        <w:rPr>
          <w:color w:val="000000"/>
          <w:sz w:val="28"/>
          <w:szCs w:val="28"/>
        </w:rPr>
        <w:lastRenderedPageBreak/>
        <w:t xml:space="preserve">жизненной емкости легких. Кроме того, следует научить детей дышать через нос. При дыхании через нос воздух согревается и увлажняется. Следуя по носовым ходам, воздух раздражает особые нервные окончания, в результате чего лучше возбуждается дыхательный центр, усиливается глубина дыхания. При дыхании же через рот холодный воздух может вызвать переохлаждение слизистой носоглотки (миндалин), их </w:t>
      </w:r>
      <w:r w:rsidRPr="00FF42F0">
        <w:rPr>
          <w:color w:val="000000"/>
          <w:sz w:val="28"/>
          <w:szCs w:val="28"/>
        </w:rPr>
        <w:t>заболевание</w:t>
      </w:r>
      <w:r>
        <w:rPr>
          <w:color w:val="000000"/>
          <w:sz w:val="28"/>
          <w:szCs w:val="28"/>
        </w:rPr>
        <w:t xml:space="preserve"> и, кроме того, в организм могут проникнуть болезнетворные бактерии. Если ребенок дышит через нос, ворсинки на слизистой оболочке задерживают пыль с содержащимися в воздухе микробами, 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воздух очищается.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Пищеварительная система у детей, особенно раннего возраста, еще недостаточно развита. Вследствие слабости мышечной оболочки двигательная деятельность кишечника мала и легко расстраивается. Нужно укреплять гладкие мышечные волокна кишечника, способствовать правильному его функционированию.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Кожа охраняет внутренние органы и ткани от проникновения в них микроорганизмов, является органом выделения, а также принимает участие в терморегуляции и дыхании. Она богата чувствительными нервными окончаниями, которые воспринимают раздражения внешней среды и передают их в центральную нервную систему, вызывая ответные реакции на посылаемые сигналы. Кожа у детей нежная и легко подвергается ранениям. В связи с этим следует защищать, охранять кожу детей от повреждений и способствовать правильному развитию ее функций (терморегулирующих и защитных).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Нервная система к моменту рождения ребенка еще недостаточно готова к выполнению своих многочисленных функций. Более развита вегетативная нервная система. Детям свойственны недостаточная уравновешенность процессов возбуждения и торможения, малая подвижность их, преобладание возбуждения над торможением. В связи с этим в дошкольном возрасте надо способствовать совершенствованию нервных процессов, развитию активного </w:t>
      </w:r>
      <w:r>
        <w:rPr>
          <w:color w:val="000000"/>
          <w:sz w:val="28"/>
          <w:szCs w:val="28"/>
        </w:rPr>
        <w:lastRenderedPageBreak/>
        <w:t>торможения, а также двигательного анализатора, органов чувств.</w:t>
      </w:r>
    </w:p>
    <w:p w:rsidR="004860C8" w:rsidRDefault="004860C8" w:rsidP="00FF42F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Слабое развитие терморегуляции у детей дошкольного возраста вызывает необходимость повышения сопротивляемости организма неблагоприятным условиям внешней среды (пониженной и повышенной температуре воды, воздуха, воздействию солнечного излучения), т.е. закаливания.</w:t>
      </w:r>
    </w:p>
    <w:p w:rsidR="004860C8" w:rsidRDefault="004860C8" w:rsidP="00FF42F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 xml:space="preserve"> Проблемы физического воспитания и развития детей дошкольного возраста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рассмотрения проблемы физического воспитания и развития детей дошкольного возраста вызвана низким уровнем общего функционального состояния их организма невысокой эффективностью организации их физического воспитания. В качестве первостепенной задачи определяется разработка концепции преобразования национальной системы физического воспитания детей, которая способствовала бы координации усилий вузов, учреждений и ведущих специалистов в этой области. Накопленный определенный опыт в рамках реализации данной проблемы высветил три вопроса, требующих их первоочередного решения. Это: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изучение особенностей физического развития детей в дошкольный период их жизни;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разработка средств, методов и способов организации воспитания для обеспечения оптимальных условий жизнедеятельности детей в федеральных, муниципальных, региональных дошкольных учреждениях;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обоснование </w:t>
      </w:r>
      <w:proofErr w:type="gramStart"/>
      <w:r>
        <w:rPr>
          <w:color w:val="000000"/>
          <w:sz w:val="28"/>
          <w:szCs w:val="28"/>
        </w:rPr>
        <w:t>путей решения проблем физической культуры детей дошкольного возраста</w:t>
      </w:r>
      <w:proofErr w:type="gramEnd"/>
      <w:r>
        <w:rPr>
          <w:color w:val="000000"/>
          <w:sz w:val="28"/>
          <w:szCs w:val="28"/>
        </w:rPr>
        <w:t>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возрастного развития детей-дошкольников обусл</w:t>
      </w:r>
      <w:r w:rsidR="00E03656">
        <w:rPr>
          <w:color w:val="000000"/>
          <w:sz w:val="28"/>
          <w:szCs w:val="28"/>
        </w:rPr>
        <w:t xml:space="preserve">овлены следующими факторами 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формированием у человека "схемы тела", которое протекает с 2 до 5 лет;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возрастным диморфизмом;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слабой выраженностью полового диморфизма физического развития детей и началом формирования психических различий в поведении мальчиков и девочек.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 данным НИИ гигиены и профилактики заболеваний детей, подростков и молодежи, за последние десятилетия состояние здоровья дошкольников резко </w:t>
      </w:r>
      <w:r>
        <w:rPr>
          <w:color w:val="000000"/>
          <w:sz w:val="28"/>
          <w:szCs w:val="28"/>
        </w:rPr>
        <w:lastRenderedPageBreak/>
        <w:t xml:space="preserve">ухудшилось: снизилось количество детей 1-й группы здоровья (с 23,2 до 15,1%) и увеличилось - детей 2-й группы, имеющих различные отклонения в состоянии здоровья (с 60,9 до 67,6%) и 3-й группы -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хроническими заболеваниями (с 15,9 до 17,3%).</w:t>
      </w:r>
      <w:proofErr w:type="gramEnd"/>
      <w:r>
        <w:rPr>
          <w:color w:val="000000"/>
          <w:sz w:val="28"/>
          <w:szCs w:val="28"/>
        </w:rPr>
        <w:t xml:space="preserve"> Вызывает тревогу тот факт, что к моменту поступления в школу отмечается тенденция роста хронической заболеваемости у детей.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важнейших признаков здоровья является физическое развитие ребенка. За последние 20 лет отмечается рост количества функциональных отклонений у одного ребенка с возрастом: в 4-летнем возрасте преобладающее большинство детей имеет 1-3 отклонения со стороны различных функциональных систем (</w:t>
      </w:r>
      <w:proofErr w:type="spellStart"/>
      <w:proofErr w:type="gramStart"/>
      <w:r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color w:val="000000"/>
          <w:sz w:val="28"/>
          <w:szCs w:val="28"/>
        </w:rPr>
        <w:t>, желудочно-кишечной, нервной); к 6 годам их число почти у 50% детей возрастает до 4-5.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важнейших задач воспитания - поиск необходимого времени для обеспечения физического развития, укрепления здоровья средствами и методами физической культуры. Несмотря на несомненную пользу интеграции различных видов учебной деятельности детей, решение этой проблемы тормозится из-за отсутствия специалистов, способных и обучать, и обеспечивать физическое развитие в одном лице. Следует отметить, что особое внимание обращается на физкультурно-оздоровительную среду в детском дошкольном учреждении.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обеспечения эффективной работы по физическому воспитанию в детском дошкольном учреждении необходимы специально оборудованные физкультурные залы и площадки. В типовых проектах детских садов и введенных в эксплуатацию зданиях для дошкольников не учтены многие, очень важные для благоприятной жизнедеятельности особенности быстро растущего организма малыша. </w:t>
      </w:r>
      <w:proofErr w:type="gramStart"/>
      <w:r>
        <w:rPr>
          <w:color w:val="000000"/>
          <w:sz w:val="28"/>
          <w:szCs w:val="28"/>
        </w:rPr>
        <w:t xml:space="preserve">В дошкольные годы наблюдается значительный прирост скоростно-силовых качеств, выносливости, гибкости и ловкости, формируются многие двигательные умения и навыки, но база (физкультурные залы и места для самостоятельных занятий физическими упражнениями), в которой это </w:t>
      </w:r>
      <w:r>
        <w:rPr>
          <w:color w:val="000000"/>
          <w:sz w:val="28"/>
          <w:szCs w:val="28"/>
        </w:rPr>
        <w:lastRenderedPageBreak/>
        <w:t>происходит, выступает сдерживающим фактором, не позволяющим в полной мере обеспечить развитие психофизического и морфофункционального потенциала, заложенного в ребенке природой.</w:t>
      </w:r>
      <w:proofErr w:type="gramEnd"/>
      <w:r>
        <w:rPr>
          <w:color w:val="000000"/>
          <w:sz w:val="28"/>
          <w:szCs w:val="28"/>
        </w:rPr>
        <w:t xml:space="preserve"> Имеющиеся помещения, отведенные в большинстве детских </w:t>
      </w:r>
      <w:proofErr w:type="gramStart"/>
      <w:r>
        <w:rPr>
          <w:color w:val="000000"/>
          <w:sz w:val="28"/>
          <w:szCs w:val="28"/>
        </w:rPr>
        <w:t>садов</w:t>
      </w:r>
      <w:proofErr w:type="gramEnd"/>
      <w:r>
        <w:rPr>
          <w:color w:val="000000"/>
          <w:sz w:val="28"/>
          <w:szCs w:val="28"/>
        </w:rPr>
        <w:t xml:space="preserve"> как для музыкальных занятий, так и для занятий физическими упражнениями, отвечают требованиям лишь детей до 3 лет. В связи с этим необходим поиск эффективных путей решения данной проблемы.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идеале каждый детский сад должен быть оснащен физкультурными залами с соответствующими приспособлениями для реализации двигательных возможностей детей старшего дошкольного возраста (6-7 лет). Очевидно, решение этого вопроса не может носить только экстенсивный характер (расширение площадей для занятий физическими упражнениями). Интенсивный путь развития в настоящее время наиболее приемлем для бюджетной сферы образования. Однако и он в нынешних экономических условиях подходит далеко не для всех дошкольных учреждений России. Поэтому задача административно-хозяйственных и педагогических коллективов ДОУ - насыщение пространства физкультурного зала недорогим, нестандартным, многофункциональным оборудованием и инвентарем, отвечающим гигиеническим, анатомо-физиологическим, психическим, эстетическим, эргономи</w:t>
      </w:r>
      <w:r w:rsidR="00E03656">
        <w:rPr>
          <w:color w:val="000000"/>
          <w:sz w:val="28"/>
          <w:szCs w:val="28"/>
        </w:rPr>
        <w:t>ческим и другим требованиям</w:t>
      </w:r>
      <w:proofErr w:type="gramStart"/>
      <w:r w:rsidR="00E03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направлений решения этой проблемы является создание простейших тренажеров, тренажерных и тренировочных устройств.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Особую роль в занятиях физическими упражнениями играет цветовое насыщение помещения, в котором занимается ребенок. Цветовая гамма зала и информационная среда являются факторами, обуславливающими взаимодействие внешней и внутренней среды, обеспечивающими жизнедеятельность и развитие ребенка. Запах, звук в соответствии с темами занятий используются для развития анализаторных систем и ориентирования в </w:t>
      </w:r>
      <w:r>
        <w:rPr>
          <w:color w:val="000000"/>
          <w:sz w:val="28"/>
          <w:szCs w:val="28"/>
        </w:rPr>
        <w:lastRenderedPageBreak/>
        <w:t>пространстве. При этом решаются такие частные задачи, как формирование восприятия пространства за пределами зала, "видение сквозь стены", движение солнца и луны, планирование занятий с учетом высоты солнечного зенита и фаз луны (растущая и убывающая).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образования испытывает в настоящее время значительные трудности в плане распределения в строго ограниченных временных рамках все больше возрастающего объема учебного материала, рекомендуемого для различных образовательно-воспитательных учреждений.</w:t>
      </w:r>
    </w:p>
    <w:p w:rsidR="00FF42F0" w:rsidRDefault="004860C8" w:rsidP="00E036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путей решения данной проблемы является накопленный более чем за 12 лет опыт научно-исследовательской и методической работы, проводимой на базе детских дошкольных учреждений Ивановской области (И.М. Козлов, М.А. </w:t>
      </w:r>
      <w:proofErr w:type="spellStart"/>
      <w:r>
        <w:rPr>
          <w:color w:val="000000"/>
          <w:sz w:val="28"/>
          <w:szCs w:val="28"/>
        </w:rPr>
        <w:t>Правдов</w:t>
      </w:r>
      <w:proofErr w:type="spellEnd"/>
      <w:r>
        <w:rPr>
          <w:color w:val="000000"/>
          <w:sz w:val="28"/>
          <w:szCs w:val="28"/>
        </w:rPr>
        <w:t>). Интеграция как основополагающий принцип позволяет организовывать в дошкольных учреждениях физкультурно-спортивную базу, обеспечивающую эффективность всего комплекса воспитательно-образовательных мероприятий с детьми всех возрастных групп. Разработанная физкультурно-оздоровительная программа "Родничок" показала эффективность ее внедрения в практику. Особенность этой программы - организация физкультурно-оздоровительной, развивающей среды на основе активизации сенсомоторной активности ребенка. На физкультурных занятиях двигательная активность сочетается с познавательной деятельностью. Ориентировка в пространстве зала осуществляется на основе знаков и символов, которые сопровождают оборудование, инвентарь и помещения залов. Например, для проведения командного эстафетного бега используются палочки с буквенными и цифровыми символами, делается разметка пола, стен, потолка, которые служат ориентирами для построений и перестроений. Это позволяет формировать у детей представления в пространс</w:t>
      </w:r>
      <w:r w:rsidR="00E03656">
        <w:rPr>
          <w:color w:val="000000"/>
          <w:sz w:val="28"/>
          <w:szCs w:val="28"/>
        </w:rPr>
        <w:t>тве за пределами детского сада.</w:t>
      </w:r>
    </w:p>
    <w:p w:rsidR="00E03656" w:rsidRDefault="00E03656" w:rsidP="00E036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3656" w:rsidRPr="00E03656" w:rsidRDefault="00E03656" w:rsidP="00E0365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Структура оздоровительной работы детского сада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условиях современной природно-социальной и экологической ситуации проблематика здоровья детей приобретает глобальный характер Разнообразные медицинские, социологические, демографические и другие данные свидетельствуют о том, что только 14% детей России можно считать практически здоровыми, 50%, имеют те или иные отклонения в состоянии здоровья, 35% - хронически больны. Зачинателем междисциплинарного направления в оздоровлении дошкольников являлся российский ученый-педиатр и педагог </w:t>
      </w:r>
      <w:proofErr w:type="spellStart"/>
      <w:r>
        <w:rPr>
          <w:color w:val="000000"/>
          <w:sz w:val="28"/>
          <w:szCs w:val="28"/>
        </w:rPr>
        <w:t>Змановский</w:t>
      </w:r>
      <w:proofErr w:type="spellEnd"/>
      <w:r>
        <w:rPr>
          <w:color w:val="000000"/>
          <w:sz w:val="28"/>
          <w:szCs w:val="28"/>
        </w:rPr>
        <w:t xml:space="preserve"> Ю.Ф.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Названному направлению присущи следующие черты: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 его центре лежат представления о здоровом ребенке, понимаемом как идеальный эталон и практически достижимая норма детского развития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Здоровый ребенок рассматривается как целостный телесно-духовный организм.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Оздоровление трактуется не как совокупность лечебно профилактических мер, а как форма развития, расширения психофизиологических возможностей детей.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Ключевым, </w:t>
      </w:r>
      <w:proofErr w:type="spellStart"/>
      <w:r>
        <w:rPr>
          <w:color w:val="000000"/>
          <w:sz w:val="28"/>
          <w:szCs w:val="28"/>
        </w:rPr>
        <w:t>системообразующим</w:t>
      </w:r>
      <w:proofErr w:type="spellEnd"/>
      <w:r>
        <w:rPr>
          <w:color w:val="000000"/>
          <w:sz w:val="28"/>
          <w:szCs w:val="28"/>
        </w:rPr>
        <w:t xml:space="preserve"> средством оздоровительно-развивающей работы с детьми является индивидуально-дифференцированный подход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выше сказанные направления "Педагогики оздоровления" нашли отражение в системе оздоровительной работы ДОУ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развития воображения через особые формы двигательной активности имеет оздоровительный эффект влияя на психосоматическое состояние ребенка. Исходя из этого, средства развития воображения включаются в структуру оздоровительной работы. Новым звеном такой работы становится проектирование условий развития двигательного творчества детей. </w:t>
      </w:r>
      <w:r>
        <w:rPr>
          <w:color w:val="000000"/>
          <w:sz w:val="28"/>
          <w:szCs w:val="28"/>
        </w:rPr>
        <w:lastRenderedPageBreak/>
        <w:t xml:space="preserve">При этом активно используются нетрадиционные формы оздоровления игры и драматизации с медитацией и релаксационной ориентацией, элементы йоги, дыхательной и звуковой гимнастики, точечного массажа, гимнастики для глаз. Занятия проводятся в игровой форме. Строя и выполняя специфические упражнения, дети не просто создают некоторые образы, но и по особому "входят" вживаются в них. Создаваемые силой детского воображения образы - это не просто условность. </w:t>
      </w:r>
      <w:proofErr w:type="gramStart"/>
      <w:r>
        <w:rPr>
          <w:color w:val="000000"/>
          <w:sz w:val="28"/>
          <w:szCs w:val="28"/>
        </w:rPr>
        <w:t>Если ребенок действительно вошел в образ, то этот образ "материализуется" в его психосоматический состояниях, начинает влиять на их динамику, участвует в коррекции функциональных систем детского организма.</w:t>
      </w:r>
      <w:proofErr w:type="gramEnd"/>
      <w:r>
        <w:rPr>
          <w:color w:val="000000"/>
          <w:sz w:val="28"/>
          <w:szCs w:val="28"/>
        </w:rPr>
        <w:t xml:space="preserve"> Символический по своей природе образ обладает не эффективной реальной </w:t>
      </w:r>
      <w:proofErr w:type="spellStart"/>
      <w:r>
        <w:rPr>
          <w:color w:val="000000"/>
          <w:sz w:val="28"/>
          <w:szCs w:val="28"/>
        </w:rPr>
        <w:t>энергетичной</w:t>
      </w:r>
      <w:proofErr w:type="spellEnd"/>
      <w:r>
        <w:rPr>
          <w:color w:val="000000"/>
          <w:sz w:val="28"/>
          <w:szCs w:val="28"/>
        </w:rPr>
        <w:t xml:space="preserve"> силой. Так же и сопряженное с ним движение не просто условно выражают добро, а реально творят его </w:t>
      </w:r>
      <w:proofErr w:type="gramStart"/>
      <w:r>
        <w:rPr>
          <w:color w:val="000000"/>
          <w:sz w:val="28"/>
          <w:szCs w:val="28"/>
        </w:rPr>
        <w:t>по этому</w:t>
      </w:r>
      <w:proofErr w:type="gramEnd"/>
      <w:r>
        <w:rPr>
          <w:color w:val="000000"/>
          <w:sz w:val="28"/>
          <w:szCs w:val="28"/>
        </w:rPr>
        <w:t xml:space="preserve"> на занятиях широко используется оздоровительный потенциал эмоционально-тактильного контакта ребенка с педагогом, с другими детьми, с самим собой. Включая в работу с детьми средства развития воображения можно добиться существенных результатов в профилактике и лечении ряда заболеваний ОРЗ, диатеза, заболеваний почек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игровой </w:t>
      </w:r>
      <w:proofErr w:type="spellStart"/>
      <w:r>
        <w:rPr>
          <w:color w:val="000000"/>
          <w:sz w:val="28"/>
          <w:szCs w:val="28"/>
        </w:rPr>
        <w:t>психогимнастики</w:t>
      </w:r>
      <w:proofErr w:type="spellEnd"/>
      <w:r>
        <w:rPr>
          <w:color w:val="000000"/>
          <w:sz w:val="28"/>
          <w:szCs w:val="28"/>
        </w:rPr>
        <w:t xml:space="preserve">, когда дети вызывают у себя различные ощущения, типа "тепло-холод", они при посредстве собственного воображения овладевают навыками самопроизвольной терморегуляции организма. Например, воспитатель указывает детям на ребенка, испытывающего дискомфорт. Дети желающие помочь товарищу прикладывают к больному месту ребенка свои ладошки и начинают прогревать ими больное место срабатывает эффект эмоциональной отдачи и ребенок действительно начинает чувствовать себя лучше. При проведении игр с элементами массажа происходит целенаправленное воздействие на биологически активные точки кожи. Но в отличие от ситуаций применения широко известного метода лечения (акупунктуры) ребенок здесь не просто "работает", а играет своим телом. Он </w:t>
      </w:r>
      <w:r>
        <w:rPr>
          <w:color w:val="000000"/>
          <w:sz w:val="28"/>
          <w:szCs w:val="28"/>
        </w:rPr>
        <w:lastRenderedPageBreak/>
        <w:t xml:space="preserve">мнет, разглаживает, "лепит" свое тело, словно ваятель, как бы заново создавая его "по законам красоты". Полная уверенность в том, что он действительно </w:t>
      </w:r>
      <w:proofErr w:type="gramStart"/>
      <w:r>
        <w:rPr>
          <w:color w:val="000000"/>
          <w:sz w:val="28"/>
          <w:szCs w:val="28"/>
        </w:rPr>
        <w:t>творит</w:t>
      </w:r>
      <w:proofErr w:type="gramEnd"/>
      <w:r>
        <w:rPr>
          <w:color w:val="000000"/>
          <w:sz w:val="28"/>
          <w:szCs w:val="28"/>
        </w:rPr>
        <w:t xml:space="preserve"> что то новое и прекрасное, способствует развитию чувства любви к собственному телу, внимательного и бережного отношения к нему. При условии их систематического включения в содержание педагогической работы закладывается и элементы фундаментальной способности ребенка к </w:t>
      </w:r>
      <w:proofErr w:type="spellStart"/>
      <w:r>
        <w:rPr>
          <w:color w:val="000000"/>
          <w:sz w:val="28"/>
          <w:szCs w:val="28"/>
        </w:rPr>
        <w:t>самосозиданию</w:t>
      </w:r>
      <w:proofErr w:type="spellEnd"/>
      <w:r>
        <w:rPr>
          <w:color w:val="000000"/>
          <w:sz w:val="28"/>
          <w:szCs w:val="28"/>
        </w:rPr>
        <w:t xml:space="preserve"> и самопознанию, у детей воспитывается стремление "творить добро ради добра" (Н.К. Рерих). На сходных принципах организуется работа особых оздоровительных процедур: контрастные воздушные ванны, хождения босиком. Так, при полоскании горла </w:t>
      </w:r>
      <w:proofErr w:type="gramStart"/>
      <w:r>
        <w:rPr>
          <w:color w:val="000000"/>
          <w:sz w:val="28"/>
          <w:szCs w:val="28"/>
        </w:rPr>
        <w:t>кипяченной</w:t>
      </w:r>
      <w:proofErr w:type="gramEnd"/>
      <w:r>
        <w:rPr>
          <w:color w:val="000000"/>
          <w:sz w:val="28"/>
          <w:szCs w:val="28"/>
        </w:rPr>
        <w:t xml:space="preserve"> водой или ее питье более эффективно с точки зрения закаливания, когда дети в игре предварительно "заряжают" жидкость руками, желая себе здоровья. Все используемые методики проводятся в игровой форме. Данные мероприятия проводятся под контролем медицинского персонала, ежемесячным анализом заболеваемости и эффективности проводимых процедур.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этих позиций коллектив детского сада считает, что проблема оздоровления детей не кампания одного дня деятельности и одного человека, а целенаправленная, спланированная систематическая работа всего коллектива образовательного учреждения на длительный период.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работы по физическому оздоровлению в ДОУ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Профилактическое: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.</w:t>
      </w:r>
      <w:r w:rsidRPr="00FF42F0">
        <w:rPr>
          <w:color w:val="000000"/>
          <w:sz w:val="28"/>
          <w:szCs w:val="28"/>
        </w:rPr>
        <w:tab/>
        <w:t>Обеспечение благоприятной адаптации.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2.</w:t>
      </w:r>
      <w:r w:rsidRPr="00FF42F0">
        <w:rPr>
          <w:color w:val="000000"/>
          <w:sz w:val="28"/>
          <w:szCs w:val="28"/>
        </w:rPr>
        <w:tab/>
        <w:t xml:space="preserve">Выполнение </w:t>
      </w:r>
      <w:proofErr w:type="spellStart"/>
      <w:r w:rsidRPr="00FF42F0">
        <w:rPr>
          <w:color w:val="000000"/>
          <w:sz w:val="28"/>
          <w:szCs w:val="28"/>
        </w:rPr>
        <w:t>сангигиенического</w:t>
      </w:r>
      <w:proofErr w:type="spellEnd"/>
      <w:r w:rsidRPr="00FF42F0">
        <w:rPr>
          <w:color w:val="000000"/>
          <w:sz w:val="28"/>
          <w:szCs w:val="28"/>
        </w:rPr>
        <w:t xml:space="preserve"> режима.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Проведение обследования по </w:t>
      </w:r>
      <w:proofErr w:type="spellStart"/>
      <w:r>
        <w:rPr>
          <w:color w:val="000000"/>
          <w:sz w:val="28"/>
          <w:szCs w:val="28"/>
        </w:rPr>
        <w:t>скринг-программе</w:t>
      </w:r>
      <w:proofErr w:type="spellEnd"/>
      <w:r>
        <w:rPr>
          <w:color w:val="000000"/>
          <w:sz w:val="28"/>
          <w:szCs w:val="28"/>
        </w:rPr>
        <w:t xml:space="preserve"> и выявление патологий</w:t>
      </w:r>
      <w:proofErr w:type="gramStart"/>
      <w:r>
        <w:rPr>
          <w:color w:val="000000"/>
          <w:sz w:val="28"/>
          <w:szCs w:val="28"/>
        </w:rPr>
        <w:t>.</w:t>
      </w:r>
      <w:proofErr w:type="gramEnd"/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Решение оздоровительных задач всеми средствами физической культуры.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Предупреждение острых заболеваний и невротических состояний </w:t>
      </w:r>
      <w:r>
        <w:rPr>
          <w:color w:val="000000"/>
          <w:sz w:val="28"/>
          <w:szCs w:val="28"/>
        </w:rPr>
        <w:lastRenderedPageBreak/>
        <w:t>методами неспецифической профилактики.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Проведение социальных санитарных и специальных мер по профилактике и распространению инфекционных заболеваний.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Организационное: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.</w:t>
      </w:r>
      <w:r w:rsidRPr="00FF42F0">
        <w:rPr>
          <w:color w:val="000000"/>
          <w:sz w:val="28"/>
          <w:szCs w:val="28"/>
        </w:rPr>
        <w:tab/>
        <w:t xml:space="preserve">Организация </w:t>
      </w:r>
      <w:proofErr w:type="spellStart"/>
      <w:r w:rsidRPr="00FF42F0">
        <w:rPr>
          <w:color w:val="000000"/>
          <w:sz w:val="28"/>
          <w:szCs w:val="28"/>
        </w:rPr>
        <w:t>здоровьесберегающей</w:t>
      </w:r>
      <w:proofErr w:type="spellEnd"/>
      <w:r w:rsidRPr="00FF42F0">
        <w:rPr>
          <w:color w:val="000000"/>
          <w:sz w:val="28"/>
          <w:szCs w:val="28"/>
        </w:rPr>
        <w:t xml:space="preserve"> среды ДОУ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Определение показателей физического развития, двигательной подготовленности, объективных и субъективных критериев здоровья методами диагностик</w:t>
      </w:r>
      <w:proofErr w:type="gramStart"/>
      <w:r>
        <w:rPr>
          <w:color w:val="000000"/>
          <w:sz w:val="28"/>
          <w:szCs w:val="28"/>
        </w:rPr>
        <w:t>.</w:t>
      </w:r>
      <w:proofErr w:type="gramEnd"/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Систематическое повышение квалификации педагогических и медицинских кадров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Пропаганда ЗОЖ и методов оздоровления в коллективе детей, родителей, сотрудников.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Лечебное: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Коррекция отдельных отклонений в </w:t>
      </w:r>
      <w:proofErr w:type="gramStart"/>
      <w:r>
        <w:rPr>
          <w:color w:val="000000"/>
          <w:sz w:val="28"/>
          <w:szCs w:val="28"/>
        </w:rPr>
        <w:t>физическом</w:t>
      </w:r>
      <w:proofErr w:type="gramEnd"/>
      <w:r>
        <w:rPr>
          <w:color w:val="000000"/>
          <w:sz w:val="28"/>
          <w:szCs w:val="28"/>
        </w:rPr>
        <w:t xml:space="preserve"> и психическом развитие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2.</w:t>
      </w:r>
      <w:r w:rsidRPr="00FF42F0">
        <w:rPr>
          <w:color w:val="000000"/>
          <w:sz w:val="28"/>
          <w:szCs w:val="28"/>
        </w:rPr>
        <w:tab/>
        <w:t>Дегельминтизация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.</w:t>
      </w:r>
      <w:r w:rsidRPr="00FF42F0">
        <w:rPr>
          <w:color w:val="000000"/>
          <w:sz w:val="28"/>
          <w:szCs w:val="28"/>
        </w:rPr>
        <w:tab/>
        <w:t>Иммунотерапия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.</w:t>
      </w:r>
      <w:r w:rsidRPr="00FF42F0">
        <w:rPr>
          <w:color w:val="000000"/>
          <w:sz w:val="28"/>
          <w:szCs w:val="28"/>
        </w:rPr>
        <w:tab/>
        <w:t>Витаминотерапия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Оказание скорой помощи при неотложных состояниях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Диетотерапия (индивидуальное меню, для детей с почечной патологией)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реализации основных направлений работы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- доврачебное обследование: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1.</w:t>
      </w:r>
      <w:r w:rsidRPr="00FF42F0">
        <w:rPr>
          <w:color w:val="000000"/>
          <w:sz w:val="28"/>
          <w:szCs w:val="28"/>
        </w:rPr>
        <w:tab/>
        <w:t>Анкетный тест - опрос родителей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2.</w:t>
      </w:r>
      <w:r w:rsidRPr="00FF42F0">
        <w:rPr>
          <w:color w:val="000000"/>
          <w:sz w:val="28"/>
          <w:szCs w:val="28"/>
        </w:rPr>
        <w:tab/>
        <w:t>Проверка слуха шепотной речью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lastRenderedPageBreak/>
        <w:t>.</w:t>
      </w:r>
      <w:r w:rsidRPr="00FF42F0">
        <w:rPr>
          <w:color w:val="000000"/>
          <w:sz w:val="28"/>
          <w:szCs w:val="28"/>
        </w:rPr>
        <w:tab/>
        <w:t>Оценка физического развития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.</w:t>
      </w:r>
      <w:r w:rsidRPr="00FF42F0">
        <w:rPr>
          <w:color w:val="000000"/>
          <w:sz w:val="28"/>
          <w:szCs w:val="28"/>
        </w:rPr>
        <w:tab/>
        <w:t>Оценка состояния опорно-двигательного аппарата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2 этап - осмотр врачом педиатром: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.</w:t>
      </w:r>
      <w:r w:rsidRPr="00FF42F0">
        <w:rPr>
          <w:color w:val="000000"/>
          <w:sz w:val="28"/>
          <w:szCs w:val="28"/>
        </w:rPr>
        <w:tab/>
        <w:t>Комплексная оценка состояния здоровья детей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2.</w:t>
      </w:r>
      <w:r w:rsidRPr="00FF42F0">
        <w:rPr>
          <w:color w:val="000000"/>
          <w:sz w:val="28"/>
          <w:szCs w:val="28"/>
        </w:rPr>
        <w:tab/>
        <w:t>Выявление детей с хронической патологией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3 этап - осмотр врачами-специалистами: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.</w:t>
      </w:r>
      <w:r w:rsidRPr="00FF42F0">
        <w:rPr>
          <w:color w:val="000000"/>
          <w:sz w:val="28"/>
          <w:szCs w:val="28"/>
        </w:rPr>
        <w:tab/>
        <w:t>Диспансерное наблюдение в ДОУ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Модель психодиагностической работы психолога ДОУ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Психологический запрос: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Запрос заинтересованных лиц (родителей воспитателей)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2.</w:t>
      </w:r>
      <w:r w:rsidRPr="00FF42F0">
        <w:rPr>
          <w:color w:val="000000"/>
          <w:sz w:val="28"/>
          <w:szCs w:val="28"/>
        </w:rPr>
        <w:tab/>
        <w:t>Запрос самому себе</w:t>
      </w:r>
    </w:p>
    <w:p w:rsidR="004860C8" w:rsidRPr="00FF42F0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Психологическая проблема: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Беседы с родителями и воспитателями.</w:t>
      </w:r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2.</w:t>
      </w:r>
      <w:r w:rsidRPr="00FF42F0">
        <w:rPr>
          <w:color w:val="000000"/>
          <w:sz w:val="28"/>
          <w:szCs w:val="28"/>
        </w:rPr>
        <w:tab/>
        <w:t>Сбор информации</w:t>
      </w:r>
      <w:proofErr w:type="gramStart"/>
      <w:r w:rsidRPr="00FF42F0">
        <w:rPr>
          <w:color w:val="000000"/>
          <w:sz w:val="28"/>
          <w:szCs w:val="28"/>
        </w:rPr>
        <w:t>.</w:t>
      </w:r>
      <w:proofErr w:type="gramEnd"/>
    </w:p>
    <w:p w:rsidR="004860C8" w:rsidRPr="00FF42F0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2F0">
        <w:rPr>
          <w:color w:val="000000"/>
          <w:sz w:val="28"/>
          <w:szCs w:val="28"/>
        </w:rPr>
        <w:t>.</w:t>
      </w:r>
      <w:r w:rsidRPr="00FF42F0">
        <w:rPr>
          <w:color w:val="000000"/>
          <w:sz w:val="28"/>
          <w:szCs w:val="28"/>
        </w:rPr>
        <w:tab/>
        <w:t>Непосредственное наблюдение за ребенком.</w:t>
      </w: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E03656" w:rsidRDefault="00E03656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4860C8" w:rsidRDefault="004860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Организация и реализация программ работы с родителями в условиях ДОУ направленных на физическое оздоровление детей дошкольного возраста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Структура работы с родителями направленной на физическое оздоровление детей дошкольного возраста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Схема</w:t>
      </w:r>
      <w:proofErr w:type="spellEnd"/>
    </w:p>
    <w:p w:rsidR="004860C8" w:rsidRDefault="00ED4808">
      <w:pPr>
        <w:ind w:firstLine="709"/>
        <w:rPr>
          <w:color w:val="000000"/>
          <w:sz w:val="28"/>
          <w:szCs w:val="28"/>
          <w:lang w:val="en-US"/>
        </w:rPr>
      </w:pPr>
      <w:r w:rsidRPr="00ED4808">
        <w:rPr>
          <w:rFonts w:ascii="Microsoft Sans Serif" w:hAnsi="Microsoft Sans Serif" w:cs="Microsoft Sans Serif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27.25pt">
            <v:imagedata r:id="rId6" o:title=""/>
          </v:shape>
        </w:pict>
      </w:r>
    </w:p>
    <w:p w:rsidR="004860C8" w:rsidRDefault="004860C8">
      <w:pPr>
        <w:ind w:firstLine="709"/>
        <w:rPr>
          <w:color w:val="000000"/>
          <w:sz w:val="28"/>
          <w:szCs w:val="28"/>
        </w:rPr>
      </w:pP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решить проблему оздоровления детей - необходимо создать доверительно-деловые контакты, атмосферу сотрудничества, которые предполагают несколько этапов: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Знакомство с родителями, установление доверительных отношений с родителями;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Ознакомление с условиями, проблемами семьи в воспитании здорового ребёнка, продолжать формировать установку на сотрудничество;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. Организация совместных усилий родителей и детского сада, направленное на физическое развитие детей.</w:t>
      </w:r>
      <w:proofErr w:type="gramEnd"/>
      <w:r>
        <w:rPr>
          <w:color w:val="000000"/>
          <w:sz w:val="28"/>
          <w:szCs w:val="28"/>
        </w:rPr>
        <w:t xml:space="preserve"> Причём родителям даются </w:t>
      </w:r>
      <w:proofErr w:type="gramStart"/>
      <w:r>
        <w:rPr>
          <w:color w:val="000000"/>
          <w:sz w:val="28"/>
          <w:szCs w:val="28"/>
        </w:rPr>
        <w:t>не</w:t>
      </w:r>
      <w:proofErr w:type="gramEnd"/>
      <w:r>
        <w:rPr>
          <w:color w:val="000000"/>
          <w:sz w:val="28"/>
          <w:szCs w:val="28"/>
        </w:rPr>
        <w:t xml:space="preserve"> только педагогические знания, но осуществляется практическая подготовка в </w:t>
      </w:r>
      <w:r>
        <w:rPr>
          <w:color w:val="000000"/>
          <w:sz w:val="28"/>
          <w:szCs w:val="28"/>
        </w:rPr>
        <w:lastRenderedPageBreak/>
        <w:t>вопросах воспитания здоровых детей.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1 и 2 этапа работы выявляется, что родители по отношению к физическому развитию ребёнка, к здоровому образу жизни делятся на следующие группы: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 группа родителей</w:t>
      </w:r>
      <w:r>
        <w:rPr>
          <w:color w:val="000000"/>
          <w:sz w:val="28"/>
          <w:szCs w:val="28"/>
        </w:rPr>
        <w:t xml:space="preserve"> - недооценка значения физического воспитания детей, не уделяют должного внимания этой проблеме. Здесь необходима кропотливая индивидуальная работа с родителями;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 группа родителей</w:t>
      </w:r>
      <w:r>
        <w:rPr>
          <w:color w:val="000000"/>
          <w:sz w:val="28"/>
          <w:szCs w:val="28"/>
        </w:rPr>
        <w:t xml:space="preserve"> - понимают и знают необходимость воспитания потребности в здоровом образе жизни, есть желание, но: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хватает знаний и опыта;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времени, то </w:t>
      </w:r>
      <w:proofErr w:type="gramStart"/>
      <w:r>
        <w:rPr>
          <w:color w:val="000000"/>
          <w:sz w:val="28"/>
          <w:szCs w:val="28"/>
        </w:rPr>
        <w:t>есть</w:t>
      </w:r>
      <w:proofErr w:type="gramEnd"/>
      <w:r>
        <w:rPr>
          <w:color w:val="000000"/>
          <w:sz w:val="28"/>
          <w:szCs w:val="28"/>
        </w:rPr>
        <w:t xml:space="preserve"> загружены работой;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желания заниматься с ребенком,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родители в большинстве полагаются на работу детского сада. Для этих родителей необходимо дать информацию об основах воспитания здорового ребёнка, практические советы и рекомендации.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3 группа родителей - </w:t>
      </w:r>
      <w:r>
        <w:rPr>
          <w:color w:val="000000"/>
          <w:sz w:val="28"/>
          <w:szCs w:val="28"/>
        </w:rPr>
        <w:t>знают и умеют, занимаются с детьми физическим воспитанием, стремясь воспитать здорового ребёнка. В семье есть все условия для всестороннего развития ребёнка. Эти родители являются опорой в работе инструктора с родителями, занимают активную позицию в жизни детского сада. Их опыт можно использовать в работе с родителями.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Условно разделив родителей на группы, легче будет осуществлять дифференцированный подход в </w:t>
      </w:r>
      <w:proofErr w:type="gramStart"/>
      <w:r>
        <w:rPr>
          <w:color w:val="000000"/>
          <w:sz w:val="28"/>
          <w:szCs w:val="28"/>
        </w:rPr>
        <w:t>работе</w:t>
      </w:r>
      <w:proofErr w:type="gramEnd"/>
      <w:r>
        <w:rPr>
          <w:color w:val="000000"/>
          <w:sz w:val="28"/>
          <w:szCs w:val="28"/>
        </w:rPr>
        <w:t xml:space="preserve"> и добиться желаемого результата.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 проявляется дифференцированный подход в совместной спортивной деятельности детей и взрослых?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родителей 1 и 2 групп.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Предоставляю возможность сравнить уровень физического развития своего ребёнка и других детей того же возраста на совместных занятиях, открытых занятиях, праздниках, развлечениях.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 Родителям необходимо знать, как должны формироваться двигательные навыки у ребёнка, а затем уже активно влиять на развитие физических качеств. Использую индивидуальную беседу. Она даёт возможность обеспечить оптимальные условия воспитания ребёнка, как в детском саду, так и дома, наметить пути оказания действенной помощи, ответить на возникшие вопросы у родителей по физическому воспитанию.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Большую пользу в работе с родителями оказывает собранная в детском саду педагогическая библиотека, книги из которой я предлагаю.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Предлагаю оказать родителям помощь в подготовке спортивных мероприятий, сыграть различных персонажей, принять участие в судействе соревнований.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3 группы являются опорой в моей работе, их опыт в физическом воспитании своих детей я предлагаю для изучения и применения родителям 1 и 2 групп.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Отличительная особенность этих занятий состоит в том, что родители являются помощниками инструктора, и каждый из них тренер своего ребёнка.</w:t>
      </w:r>
    </w:p>
    <w:p w:rsidR="004860C8" w:rsidRDefault="004860C8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2F0" w:rsidRDefault="00FF42F0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2F0" w:rsidRDefault="00FF42F0" w:rsidP="00FF42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ind w:firstLine="709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Структура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занятия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562"/>
        <w:gridCol w:w="6530"/>
      </w:tblGrid>
      <w:tr w:rsidR="004860C8" w:rsidRPr="000477AA">
        <w:trPr>
          <w:jc w:val="center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C8" w:rsidRPr="000477AA" w:rsidRDefault="004860C8" w:rsidP="00554A65">
            <w:pPr>
              <w:spacing w:line="360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477AA">
              <w:rPr>
                <w:rFonts w:eastAsiaTheme="minorEastAsia"/>
                <w:color w:val="000000"/>
                <w:sz w:val="22"/>
                <w:szCs w:val="22"/>
              </w:rPr>
              <w:t>Дети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C8" w:rsidRPr="000477AA" w:rsidRDefault="004860C8" w:rsidP="00554A65">
            <w:pPr>
              <w:spacing w:line="360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477AA">
              <w:rPr>
                <w:rFonts w:eastAsiaTheme="minorEastAsia"/>
                <w:color w:val="000000"/>
                <w:sz w:val="22"/>
                <w:szCs w:val="22"/>
              </w:rPr>
              <w:t>Родители</w:t>
            </w:r>
          </w:p>
        </w:tc>
      </w:tr>
      <w:tr w:rsidR="004860C8" w:rsidRPr="000477AA">
        <w:trPr>
          <w:jc w:val="center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C8" w:rsidRPr="000477AA" w:rsidRDefault="004860C8" w:rsidP="00554A65">
            <w:pPr>
              <w:spacing w:line="360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477AA">
              <w:rPr>
                <w:rFonts w:eastAsiaTheme="minorEastAsia"/>
                <w:color w:val="000000"/>
                <w:sz w:val="22"/>
                <w:szCs w:val="22"/>
              </w:rPr>
              <w:t xml:space="preserve">Вводная часть. 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C8" w:rsidRPr="000477AA" w:rsidRDefault="004860C8" w:rsidP="00554A65">
            <w:pPr>
              <w:spacing w:line="360" w:lineRule="auto"/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0477AA">
              <w:rPr>
                <w:rFonts w:eastAsiaTheme="minorEastAsia"/>
                <w:color w:val="000000"/>
                <w:sz w:val="22"/>
                <w:szCs w:val="22"/>
              </w:rPr>
              <w:t>В</w:t>
            </w:r>
            <w:proofErr w:type="gramEnd"/>
            <w:r w:rsidRPr="000477AA">
              <w:rPr>
                <w:rFonts w:eastAsiaTheme="minorEastAsia"/>
                <w:color w:val="000000"/>
                <w:sz w:val="22"/>
                <w:szCs w:val="22"/>
              </w:rPr>
              <w:t xml:space="preserve"> вводной части вместе выполняют упражнения, танцевальные движения (ходьба, прыжки, бег). </w:t>
            </w:r>
          </w:p>
        </w:tc>
      </w:tr>
      <w:tr w:rsidR="004860C8" w:rsidRPr="000477AA">
        <w:trPr>
          <w:jc w:val="center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C8" w:rsidRPr="000477AA" w:rsidRDefault="004860C8" w:rsidP="00554A65">
            <w:pPr>
              <w:spacing w:line="360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477AA">
              <w:rPr>
                <w:rFonts w:eastAsiaTheme="minorEastAsia"/>
                <w:color w:val="000000"/>
                <w:sz w:val="22"/>
                <w:szCs w:val="22"/>
              </w:rPr>
              <w:t xml:space="preserve">Основная часть. 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C8" w:rsidRPr="000477AA" w:rsidRDefault="004860C8" w:rsidP="00554A65">
            <w:pPr>
              <w:spacing w:line="360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477AA">
              <w:rPr>
                <w:rFonts w:eastAsiaTheme="minorEastAsia"/>
                <w:color w:val="000000"/>
                <w:sz w:val="22"/>
                <w:szCs w:val="22"/>
              </w:rPr>
              <w:t xml:space="preserve">Оздоровительные упражнения (ОРУ, коррекционные - выполняют вместе). При выполнении акробатических упражнений родители страхуют детей. "Дорожка препятствий" - основные движения. Совместное выполнение. Игры, эстафеты. Два варианта выполнения.1. Совместное. 2. Родители занимаются на тренажёрах, выполнение общеукрепляющих упражнений. </w:t>
            </w:r>
          </w:p>
        </w:tc>
      </w:tr>
      <w:tr w:rsidR="004860C8" w:rsidRPr="000477AA">
        <w:trPr>
          <w:jc w:val="center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C8" w:rsidRPr="000477AA" w:rsidRDefault="004860C8" w:rsidP="00554A65">
            <w:pPr>
              <w:spacing w:line="360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477AA">
              <w:rPr>
                <w:rFonts w:eastAsiaTheme="minorEastAsia"/>
                <w:color w:val="000000"/>
                <w:sz w:val="22"/>
                <w:szCs w:val="22"/>
              </w:rPr>
              <w:t xml:space="preserve">Заключительная часть. 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C8" w:rsidRPr="000477AA" w:rsidRDefault="004860C8" w:rsidP="00554A65">
            <w:pPr>
              <w:spacing w:line="360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477AA">
              <w:rPr>
                <w:rFonts w:eastAsiaTheme="minorEastAsia"/>
                <w:color w:val="000000"/>
                <w:sz w:val="22"/>
                <w:szCs w:val="22"/>
              </w:rPr>
              <w:t xml:space="preserve">Совместное окончание занятия. </w:t>
            </w:r>
          </w:p>
        </w:tc>
      </w:tr>
    </w:tbl>
    <w:p w:rsidR="004860C8" w:rsidRPr="00FF42F0" w:rsidRDefault="004860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 w:rsidRPr="00FF42F0"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Программы организации работы с родителями в условиях ДОУ направленной на физическое оздоровление дошкольников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проводимые программы по значимости участия в них родителей можно разделить на три варианта: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Ведущая, определяющая роль принадлежит инструктору по физическому воспитанию, воспитателям. Они готовят сценарий, план мероприятия, оформление, атрибуты, исполняют роли. Родители и дети участвуют в спортивном празднике или развлечениях.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Вариант, когда инструктор, воспитатели, родители совместно подготавливают сценарий, план мероприятий, родители играют роли сказочных персонажей, являются членами жюри, помогают в оформлении зала, готовят атрибуты, костюмы.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Вариант, когда родители и дети являются инициаторами, авторами предлагаемых спортивных мероприятий.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вариант совместных физкультурных праздников, развлечений характерен для начального этапа работы с родителями по физическому воспитанию.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,3-й варианты - это результат хорошо проводимой работы инструктора по физическому воспитанию, воспитателей, медицинского персонала по совместной спортивной деятельности детей и взрослых.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"Основы безопасности дошкольников" В.А. Ананьева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Физкультурные праздники (совместные с родителями и детьми).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работа.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Предлагаемый сценарий праздника обсуждается вместе с родителями, вносятся предложения и изменения.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Выбираются ведущий, ответственные за оформление зала, подготовки костюмов, призов, музыкального оформления, распределяются роли среди </w:t>
      </w:r>
      <w:r>
        <w:rPr>
          <w:color w:val="000000"/>
          <w:sz w:val="28"/>
          <w:szCs w:val="28"/>
        </w:rPr>
        <w:lastRenderedPageBreak/>
        <w:t>родителей и детей.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Выступления детей и взрослых на физкультурных праздниках: композиции из музыкально-</w:t>
      </w:r>
      <w:proofErr w:type="gramStart"/>
      <w:r>
        <w:rPr>
          <w:color w:val="000000"/>
          <w:sz w:val="28"/>
          <w:szCs w:val="28"/>
        </w:rPr>
        <w:t>ритмических движений</w:t>
      </w:r>
      <w:proofErr w:type="gramEnd"/>
      <w:r>
        <w:rPr>
          <w:color w:val="000000"/>
          <w:sz w:val="28"/>
          <w:szCs w:val="28"/>
        </w:rPr>
        <w:t xml:space="preserve"> и элементы художественной гимнастики, танцы со спортивными атрибутами - готовятся в повседневной работе, с детьми непосредственно на физкультурных занятиях, с родителями индивидуально.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содержание физкультурных праздников согласуется с сезонными явлениями.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совместный спортивный осенний праздник;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пешеходный поход в осенний лес; пешеходный поход в осенний лес;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"Зов джунглей".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Зима: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новогодний спортивный праздник;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"Простимся с лыжами до следующей зимы</w:t>
      </w:r>
      <w:proofErr w:type="gramStart"/>
      <w:r>
        <w:rPr>
          <w:color w:val="000000"/>
          <w:sz w:val="28"/>
          <w:szCs w:val="28"/>
        </w:rPr>
        <w:t xml:space="preserve">." - </w:t>
      </w:r>
      <w:proofErr w:type="gramEnd"/>
      <w:r>
        <w:rPr>
          <w:color w:val="000000"/>
          <w:sz w:val="28"/>
          <w:szCs w:val="28"/>
        </w:rPr>
        <w:t>совместный спортивный праздник с выездом на природу;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"Проводы русской зимы" (спортивный праздник с выездом на природу).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Весна: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"Здравствуй масленица!" (весенний спортивный праздник, построенный на народных играх, забавах);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"А ну-ка, девочки";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А ну-ка, мальчики" (совместный с родителями и детьми праздник, включающий в себя конкурсы, эстафеты);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"Всё наоборот" - первоапрельский весёлый спортивный праздник;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легкоатлетическая эстафета (круг 400 метров, делится на 4 дистанции: 1 - девочки; 2 - мамы; 3 - мальчики; 4-папы);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"Весенний пешеходный поход в лес".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Лето: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"День озорника";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"День Нептуна";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"День скакалки";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"День велосипедиста";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"День мяча".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родителей, которые бы хотели видеть своих детей сутулыми, с плоскими стопами. Медицинское обследование детей дошкольного возраста показывает - высок процент дошкольников с нарушениями осанки и стоп.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 возрасте осанка ещё не совсем сформирована, поэтому неблагоприятные факторы наиболее сильно влияют на детей в период их бурного роста (5-7 лет). Причин неправильной осанки и её дефектов много: гиподинамия и, как следствие, недостаточное развитие мышц спины, живота, бёдер, шеи, груди, удерживающих позвоночник в нужном положении; ходьба с опущенной головой, сидение с опущенными плечами и согнутой спиной. Развитию дефектов осанки способствуют несоответствующая росту ребёнка мебель, неудобная одежда, неправильные позы и привычки; однообразные движения (отталкивание одной и той же ногой при езде на самокате, при прыжках во время игр, ношение какого-либо груза в одной и той же руке). Значительную роль в возникновении нарушений осанки играет неудовлетворительный общий режим жизни ребёнка (пассивный отдых, отсутствие прогулок на открытом воздухе, недостаточный сон, нерациональный режим питания). Развитию нарушений осанки способствует также частые инфекционные и острые респираторные заболевания, ослабляющие организм и ухудшающие физическое развитие.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Понимая необходимость проведения работы по коррекции осанки и плоскостопия, она в детском саду проводится вместе с родителями. Прежде </w:t>
      </w:r>
      <w:proofErr w:type="gramStart"/>
      <w:r>
        <w:rPr>
          <w:color w:val="000000"/>
          <w:sz w:val="28"/>
          <w:szCs w:val="28"/>
        </w:rPr>
        <w:t>всего</w:t>
      </w:r>
      <w:proofErr w:type="gramEnd"/>
      <w:r>
        <w:rPr>
          <w:color w:val="000000"/>
          <w:sz w:val="28"/>
          <w:szCs w:val="28"/>
        </w:rPr>
        <w:t xml:space="preserve"> родители и дети должны знать признаки, характеризующие правильную осанку: голова и туловище держится прямо, плечи симметричны и слегка </w:t>
      </w:r>
      <w:r>
        <w:rPr>
          <w:color w:val="000000"/>
          <w:sz w:val="28"/>
          <w:szCs w:val="28"/>
        </w:rPr>
        <w:lastRenderedPageBreak/>
        <w:t>отведены назад, живот подтянут, грудная клетка развёрнута и выступает вперёд, в поясничной части есть небольшой изгиб вперёд, ноги прямые, пятки вместе, носки симметрично развёрнуты наружу.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средством формирования правильной осанки и коррекции её нарушений является занятие физическими упражнениями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етском саду разработаны комплексы упражнений, подвижные игры, упражнения на различных снарядах, которые разучиваются вместе с родителями и детьми. В ходе разучивания даются рекомендации выполнения упражнений, подвижных игр, которые предлагают инструктор по лечебной гимнастике и врач.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с детьми в детском саду проводятся 2 раза в неделю. Это недостаточно для исправления осанки и плоскостопия, а кроме того необходимо в повседневной жизни следить за правильным положением тела, создавать необходимые условия и в семье (спать на жёсткой постели, подушка не должна быть высокой и т.д.) Учитывая, что формирование правильной осанки и коррекция плоскостопия процесс продолжительный, требующий систематической работы, рекомендуем родителям данные комплексы ежедневно за исключением тех дней, когда занятия по коррекции проводятся в детском саду.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Туризм - одна из форм физического воспитания детей, которая обладает всеми необходимыми компонентами для сохранения и укрепления здоровья. Это - общение с природой, смена обстановки, психологическая разгрузка и физическая активность.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применяются, как правило, пешеходные походы в лес, к озеру и т.д. Цель этих походов - оздоровление организма детей. Во время пешеходной прогулки приобретается навык ориентировки на местности, умение разбираться в карте-схеме маршрута. Дети знакомятся с родным краем, прививается любовь к родной природе, к земле. Подготовка.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Предстоящий туристический поход вызывает много положительных </w:t>
      </w:r>
      <w:r>
        <w:rPr>
          <w:color w:val="000000"/>
          <w:sz w:val="28"/>
          <w:szCs w:val="28"/>
        </w:rPr>
        <w:lastRenderedPageBreak/>
        <w:t>эмоций - ребята относятся к нему с восторженным интересом. Совместно с родителями, воспитателями, инструктором по физическому воспитанию разрабатывается маршрут похода, места остановок, необходимое снаряжение. При выборе маршрута принимается во внимание возраст детей, степень физической подготовки, природные и климатические условия района похода. В результате обсуждения составляется и рисуется схема маршрута. План движения в походе изучается по составленной карте с детьми.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Длительность похода 2-4 часа. Каждый поход имеет и так называемый сюрпризный момент; какое-либо неожиданное задание детям или интересную встречу (с </w:t>
      </w:r>
      <w:proofErr w:type="spellStart"/>
      <w:r>
        <w:rPr>
          <w:color w:val="000000"/>
          <w:sz w:val="28"/>
          <w:szCs w:val="28"/>
        </w:rPr>
        <w:t>лесовичком</w:t>
      </w:r>
      <w:proofErr w:type="spellEnd"/>
      <w:r>
        <w:rPr>
          <w:color w:val="000000"/>
          <w:sz w:val="28"/>
          <w:szCs w:val="28"/>
        </w:rPr>
        <w:t xml:space="preserve">, гномом, ёжиком, лисичкой и т.д.). Роли сказочных персонажей исполняют родители, они же проводят подвижные игры, игры с элементами спортивного ориентирования. Выбирается фотограф, так же среди родителей. Походы проводятся 2-3 раза в год. В них принимают участие все группы, начиная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средней. По окончании похода обсуждаем итоги с родителями и детьми. Одной из задач этого обсуждения является определение недостатков в подготовке и проведении похода, для исправления их в дальнейшем. Свои впечатления от похода дети отображают в рисунках, в выставках поделок.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родители часто не могут выбрать путь, по которому ребёнок будет развиваться. Опираясь на диагностику физического развития детей и стандартную тест-анкету, разработанную специалистами в области детской психологии А. да </w:t>
      </w:r>
      <w:proofErr w:type="spellStart"/>
      <w:r>
        <w:rPr>
          <w:color w:val="000000"/>
          <w:sz w:val="28"/>
          <w:szCs w:val="28"/>
        </w:rPr>
        <w:t>Лааком</w:t>
      </w:r>
      <w:proofErr w:type="spellEnd"/>
      <w:r>
        <w:rPr>
          <w:color w:val="000000"/>
          <w:sz w:val="28"/>
          <w:szCs w:val="28"/>
        </w:rPr>
        <w:t xml:space="preserve"> и Г. Кафом, предлагаю родителям определить наличие "спортивного таланта" у ребёнка.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ребёнка "спортивный талант" если он: очень энергичен и всё время хочет двигаться, смел до безрассудности и не боится синяков и шишек, почти всегда берёт верх в потасовках или выигрывает в какой-нибудь спортивной игре, неизвестно, когда он успел научиться </w:t>
      </w:r>
      <w:proofErr w:type="gramStart"/>
      <w:r>
        <w:rPr>
          <w:color w:val="000000"/>
          <w:sz w:val="28"/>
          <w:szCs w:val="28"/>
        </w:rPr>
        <w:t>ловко</w:t>
      </w:r>
      <w:proofErr w:type="gramEnd"/>
      <w:r>
        <w:rPr>
          <w:color w:val="000000"/>
          <w:sz w:val="28"/>
          <w:szCs w:val="28"/>
        </w:rPr>
        <w:t xml:space="preserve"> управляться с коньками и лыжами, мячами и клюшками, физически развит и координирован в движениях </w:t>
      </w:r>
      <w:r>
        <w:rPr>
          <w:color w:val="000000"/>
          <w:sz w:val="28"/>
          <w:szCs w:val="28"/>
        </w:rPr>
        <w:lastRenderedPageBreak/>
        <w:t>лучше многих других сверстников, двигается легко, пластично, грациозно, предпочитает книгам и другим спокойным развлечениям игры, соревнования, бесцельную беготню, кажется, что он никогда не устаёт, у него есть свой герой-спортсмен, которому он подражает.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В.Т. Кудрявцев - доктор психологических наук, Б.Б. Егоров - кандидат педагогических наук определили идею комплексного междисциплинарного подхода к вопросу физического воспитания дошкольника, и возникла развивающая педагогика оздоровления в 2000 году. Их Программно-методическое пособие отражает две линии оздоровительно - развивающей работы: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критикуют устоявшийся подход к физкультурно-оздоровительной работе дошкольников, говорят о необходимости кардинального пересмотра существующих методов физического воспитания в дошкольных учреждениях, школах. В.Т. Кудрявцев и Б.Б. Егоров указывают на ряд противоречий существующих на современном этапе [20,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.98].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цель данной программно-методического материала состоит в формировании двигательной сферы и создании психолого-педагогических условий развития здоровья детей на основе их творческой активности.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программе "Основы безопасности дошкольников" В.А. Ананьева автор ставит задачи развития физической активности детей, их нужно приучать заботиться о своем здоровье и здоровье окружающих, формировать навыки личной гигиены, дать знания о здоровой пище ориентировать детей на здоровый образ жизни, дать элементарные знания о том, что такое инфекционная болезнь, что нужно делать, чтобы ей не заразиться.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Пути решения задач: занятия, игры - занятия, изобразительная деятельность, прогулки, гигиенические процедуры, закаливающие мероприятия, игры, спортивные мероприятия, праздники, беседы, чтение литературы, использование эмоционально - привлекательных форм.</w:t>
      </w:r>
      <w:proofErr w:type="gramEnd"/>
      <w:r>
        <w:rPr>
          <w:color w:val="000000"/>
          <w:sz w:val="28"/>
          <w:szCs w:val="28"/>
        </w:rPr>
        <w:t xml:space="preserve"> Работа с родителями направленная на оздоровление детей и на развитие </w:t>
      </w:r>
      <w:r>
        <w:rPr>
          <w:color w:val="000000"/>
          <w:sz w:val="28"/>
          <w:szCs w:val="28"/>
        </w:rPr>
        <w:lastRenderedPageBreak/>
        <w:t>их физической активности.</w:t>
      </w:r>
    </w:p>
    <w:p w:rsidR="004860C8" w:rsidRPr="00554A65" w:rsidRDefault="004860C8">
      <w:pPr>
        <w:tabs>
          <w:tab w:val="left" w:pos="7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54A65">
        <w:rPr>
          <w:b/>
          <w:i/>
          <w:color w:val="000000"/>
          <w:sz w:val="28"/>
          <w:szCs w:val="28"/>
          <w:u w:val="single"/>
        </w:rPr>
        <w:t>Вывод: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программ, нами были проанализированы методические пособия по исследуемой проблеме. Они достаточно широко представлены в педагогической теории. Наиболее ценными, на наш взгляд, являются пособия, представляющие несколько средств оздоровления детей в условиях детского сада, содержащие подробные характеристики нетрадиционных способов оздоровления. К таким пособиям относятся работы Ю.Ф. </w:t>
      </w:r>
      <w:proofErr w:type="spellStart"/>
      <w:r>
        <w:rPr>
          <w:color w:val="000000"/>
          <w:sz w:val="28"/>
          <w:szCs w:val="28"/>
        </w:rPr>
        <w:t>Змановского</w:t>
      </w:r>
      <w:proofErr w:type="spellEnd"/>
      <w:r>
        <w:rPr>
          <w:color w:val="000000"/>
          <w:sz w:val="28"/>
          <w:szCs w:val="28"/>
        </w:rPr>
        <w:t xml:space="preserve"> и его коллег, методические рекомендации А.И. Баркан, Л.И. </w:t>
      </w:r>
      <w:proofErr w:type="spellStart"/>
      <w:r>
        <w:rPr>
          <w:color w:val="000000"/>
          <w:sz w:val="28"/>
          <w:szCs w:val="28"/>
        </w:rPr>
        <w:t>Латохиной</w:t>
      </w:r>
      <w:proofErr w:type="spellEnd"/>
      <w:r>
        <w:rPr>
          <w:color w:val="000000"/>
          <w:sz w:val="28"/>
          <w:szCs w:val="28"/>
        </w:rPr>
        <w:t xml:space="preserve">, Б.В. </w:t>
      </w:r>
      <w:proofErr w:type="spellStart"/>
      <w:r>
        <w:rPr>
          <w:color w:val="000000"/>
          <w:sz w:val="28"/>
          <w:szCs w:val="28"/>
        </w:rPr>
        <w:t>Шеврыгина</w:t>
      </w:r>
      <w:proofErr w:type="spellEnd"/>
      <w:r>
        <w:rPr>
          <w:color w:val="000000"/>
          <w:sz w:val="28"/>
          <w:szCs w:val="28"/>
        </w:rPr>
        <w:t xml:space="preserve">, Н.В. </w:t>
      </w:r>
      <w:proofErr w:type="spellStart"/>
      <w:r>
        <w:rPr>
          <w:color w:val="000000"/>
          <w:sz w:val="28"/>
          <w:szCs w:val="28"/>
        </w:rPr>
        <w:t>Цыбуля</w:t>
      </w:r>
      <w:proofErr w:type="spellEnd"/>
      <w:r>
        <w:rPr>
          <w:color w:val="000000"/>
          <w:sz w:val="28"/>
          <w:szCs w:val="28"/>
        </w:rPr>
        <w:t xml:space="preserve">, Т.Д. </w:t>
      </w:r>
      <w:proofErr w:type="spellStart"/>
      <w:r>
        <w:rPr>
          <w:color w:val="000000"/>
          <w:sz w:val="28"/>
          <w:szCs w:val="28"/>
        </w:rPr>
        <w:t>Фершаловой</w:t>
      </w:r>
      <w:proofErr w:type="spellEnd"/>
      <w:r>
        <w:rPr>
          <w:color w:val="000000"/>
          <w:sz w:val="28"/>
          <w:szCs w:val="28"/>
        </w:rPr>
        <w:t xml:space="preserve"> и др.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анализ содержания современных программ для дошкольных учреждений по физическому воспитанию детей позволяет сделать выводы о том, что, несмотря на различия в концепциях, подходах, методах и средствах решения проблемы оздоровления детей дошкольного возраста, в содержании каждой программы авторами проблема сохранения здоровья детей признается приоритетной и ей уделяется первостепенное значение. Программы предлагают быть активными в работе не только педагогов, но и самих детей, родителей.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можно выделить общие задачи физического оздоровления детей, характерные для всех проанализированных программ для дошкольных учреждений [38]: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Научить детей определять свое состояние и ощущения.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Сформировать активную жизненную позицию.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Сформировать представления о своем теле, организме.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Учить укреплять и сохранять свое здоровье.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Понимать необходимость и роль движений в физическом развитии.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Обучать правилам безопасности при выполнении физических упражнений и различных видов деятельности.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Уметь оказывать элементарную помощь при травмах.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 Формировать представления о том, что полезно и что вредно для организма.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всего выше сказанного можно сказать о том, что гипотеза в ходе исследования нашла свое подтверждение. Программы физического воспитания детей дошкольного возраста должны содержать методы совместной деятельность ДОУ с семьей.</w:t>
      </w:r>
    </w:p>
    <w:p w:rsidR="004860C8" w:rsidRDefault="004860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Заключение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</w:t>
      </w:r>
      <w:proofErr w:type="gramStart"/>
      <w:r>
        <w:rPr>
          <w:color w:val="000000"/>
          <w:sz w:val="28"/>
          <w:szCs w:val="28"/>
        </w:rPr>
        <w:t>изучения проблемы физического оздоровления детей дошкольного возраста</w:t>
      </w:r>
      <w:proofErr w:type="gramEnd"/>
      <w:r>
        <w:rPr>
          <w:color w:val="000000"/>
          <w:sz w:val="28"/>
          <w:szCs w:val="28"/>
        </w:rPr>
        <w:t xml:space="preserve"> в условиях ДОУ и организации работы с родителями нами были сделаны следующие выводы: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решения проблем вовлечения в активные занятия физической культурой детей особое внимание необходимо обратить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реализовать специальную программу формирования зон отдыха для городов России. В эти зоны отдыха должны входить сеть региональных оздоровительных трасс и троп, вдоль которых формируется типовая или нестандартная инфраструктура (спортивные городки, </w:t>
      </w:r>
      <w:proofErr w:type="spellStart"/>
      <w:r>
        <w:rPr>
          <w:color w:val="000000"/>
          <w:sz w:val="28"/>
          <w:szCs w:val="28"/>
        </w:rPr>
        <w:t>экостадионы</w:t>
      </w:r>
      <w:proofErr w:type="spellEnd"/>
      <w:r>
        <w:rPr>
          <w:color w:val="000000"/>
          <w:sz w:val="28"/>
          <w:szCs w:val="28"/>
        </w:rPr>
        <w:t>, туристско-оздоровительные комплексы)".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данной концепции следует, что инновационные процессы в физической культуре должны основываться на обновлении входящей в ее структуру системы научных знаний, двигательных умений и навыков с формированием на их базе мировоззренческих, нравственных, физических и других качеств.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решить проблему оздоровления детей - необходимо создать доверительно-деловые контакты, атмосферу сотрудничества, которые предполагают несколько этапов: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Знакомство с родителями, установление доверительных отношений с родителями.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Ознакомление с условиями, проблемами семьи в воспитании здорового ребёнка, продолжать формировать установку на сотрудничество.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. Организация совместных усилий родителей и детского сада, направленное на физическое развитие детей.</w:t>
      </w:r>
      <w:proofErr w:type="gramEnd"/>
      <w:r>
        <w:rPr>
          <w:color w:val="000000"/>
          <w:sz w:val="28"/>
          <w:szCs w:val="28"/>
        </w:rPr>
        <w:t xml:space="preserve"> Причём родителям даются </w:t>
      </w:r>
      <w:proofErr w:type="gramStart"/>
      <w:r>
        <w:rPr>
          <w:color w:val="000000"/>
          <w:sz w:val="28"/>
          <w:szCs w:val="28"/>
        </w:rPr>
        <w:t>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только педагогические знания, но осуществляется практическая подготовка в вопросах воспитания здоровых детей.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проводимые программы по значимости участия в них родителей можно разделить на три варианта: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Ведущая, определяющая роль принадлежит инструктору по физическому воспитанию, воспитателям. Они готовят сценарий, план мероприятия, оформление, атрибуты, исполняют роли. Родители и дети участвуют в спортивном празднике или развлечениях.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Вариант, когда инструктор, воспитатели, родители совместно подготавливают сценарий, план мероприятий, родители играют роли сказочных персонажей, являются членами жюри, помогают в оформлении зала, готовят атрибуты, костюмы.</w:t>
      </w:r>
    </w:p>
    <w:p w:rsidR="004860C8" w:rsidRDefault="004860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Вариант, когда родители и дети являются инициаторами, авторами предлагаемых спортивных мероприятий.</w:t>
      </w:r>
    </w:p>
    <w:p w:rsidR="004860C8" w:rsidRDefault="004860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Список используемой литературы</w:t>
      </w:r>
    </w:p>
    <w:p w:rsidR="004860C8" w:rsidRDefault="004860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C8" w:rsidRDefault="004860C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Антонов Ю.Е. "Здоровый дошкольник. Оздоровительные технологии 21 века", "</w:t>
      </w:r>
      <w:proofErr w:type="spellStart"/>
      <w:r>
        <w:rPr>
          <w:color w:val="000000"/>
          <w:sz w:val="28"/>
          <w:szCs w:val="28"/>
        </w:rPr>
        <w:t>Аркти</w:t>
      </w:r>
      <w:proofErr w:type="spellEnd"/>
      <w:r>
        <w:rPr>
          <w:color w:val="000000"/>
          <w:sz w:val="28"/>
          <w:szCs w:val="28"/>
        </w:rPr>
        <w:t>" М., 2001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Алямовская</w:t>
      </w:r>
      <w:proofErr w:type="spellEnd"/>
      <w:r>
        <w:rPr>
          <w:color w:val="000000"/>
          <w:sz w:val="28"/>
          <w:szCs w:val="28"/>
        </w:rPr>
        <w:t xml:space="preserve"> В.Г. "Как воспитать здорового ребенка" М, 1993 г</w:t>
      </w:r>
      <w:proofErr w:type="gramStart"/>
      <w:r>
        <w:rPr>
          <w:color w:val="000000"/>
          <w:sz w:val="28"/>
          <w:szCs w:val="28"/>
        </w:rPr>
        <w:t>.</w:t>
      </w:r>
      <w:proofErr w:type="gramEnd"/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Алямовская</w:t>
      </w:r>
      <w:proofErr w:type="spellEnd"/>
      <w:r>
        <w:rPr>
          <w:color w:val="000000"/>
          <w:sz w:val="28"/>
          <w:szCs w:val="28"/>
        </w:rPr>
        <w:t xml:space="preserve"> В.Г. "Профилактика </w:t>
      </w:r>
      <w:proofErr w:type="spellStart"/>
      <w:r>
        <w:rPr>
          <w:color w:val="000000"/>
          <w:sz w:val="28"/>
          <w:szCs w:val="28"/>
        </w:rPr>
        <w:t>психоэмоционального</w:t>
      </w:r>
      <w:proofErr w:type="spellEnd"/>
      <w:r>
        <w:rPr>
          <w:color w:val="000000"/>
          <w:sz w:val="28"/>
          <w:szCs w:val="28"/>
        </w:rPr>
        <w:t xml:space="preserve"> напряжения детей средствами физического воспитания"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Глазырина Л.Д. "Физическая культура дошкольникам" "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" М., 2001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Гурич</w:t>
      </w:r>
      <w:proofErr w:type="spellEnd"/>
      <w:r>
        <w:rPr>
          <w:color w:val="000000"/>
          <w:sz w:val="28"/>
          <w:szCs w:val="28"/>
        </w:rPr>
        <w:t xml:space="preserve"> А.Г. "Теория биологического поля" М, 1944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"Детство" программа развития и воспитания детей в детском саду, </w:t>
      </w:r>
      <w:proofErr w:type="gramStart"/>
      <w:r>
        <w:rPr>
          <w:color w:val="000000"/>
          <w:sz w:val="28"/>
          <w:szCs w:val="28"/>
        </w:rPr>
        <w:t>С-П</w:t>
      </w:r>
      <w:proofErr w:type="gramEnd"/>
      <w:r>
        <w:rPr>
          <w:color w:val="000000"/>
          <w:sz w:val="28"/>
          <w:szCs w:val="28"/>
        </w:rPr>
        <w:t>, 2002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Ильенков</w:t>
      </w:r>
      <w:proofErr w:type="spellEnd"/>
      <w:r>
        <w:rPr>
          <w:color w:val="000000"/>
          <w:sz w:val="28"/>
          <w:szCs w:val="28"/>
        </w:rPr>
        <w:t xml:space="preserve"> Э.В. "Диалектическая логика" М, 1984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Казначеев В.П. "</w:t>
      </w:r>
      <w:proofErr w:type="spellStart"/>
      <w:r>
        <w:rPr>
          <w:color w:val="000000"/>
          <w:sz w:val="28"/>
          <w:szCs w:val="28"/>
        </w:rPr>
        <w:t>Космопланетарный</w:t>
      </w:r>
      <w:proofErr w:type="spellEnd"/>
      <w:r>
        <w:rPr>
          <w:color w:val="000000"/>
          <w:sz w:val="28"/>
          <w:szCs w:val="28"/>
        </w:rPr>
        <w:t xml:space="preserve"> феномен человека" Новосибирск, 1991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Кудрявцев В.Т., </w:t>
      </w:r>
      <w:proofErr w:type="spellStart"/>
      <w:r>
        <w:rPr>
          <w:color w:val="000000"/>
          <w:sz w:val="28"/>
          <w:szCs w:val="28"/>
        </w:rPr>
        <w:t>Нестерюк</w:t>
      </w:r>
      <w:proofErr w:type="spellEnd"/>
      <w:r>
        <w:rPr>
          <w:color w:val="000000"/>
          <w:sz w:val="28"/>
          <w:szCs w:val="28"/>
        </w:rPr>
        <w:t xml:space="preserve"> Т.В., "Развитие двигательной активности и оздоровительная работа с детьми 4-7 лет", М., 1997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Казначеев В.П. "</w:t>
      </w:r>
      <w:proofErr w:type="spellStart"/>
      <w:r>
        <w:rPr>
          <w:color w:val="000000"/>
          <w:sz w:val="28"/>
          <w:szCs w:val="28"/>
        </w:rPr>
        <w:t>Космопланетарный</w:t>
      </w:r>
      <w:proofErr w:type="spellEnd"/>
      <w:r>
        <w:rPr>
          <w:color w:val="000000"/>
          <w:sz w:val="28"/>
          <w:szCs w:val="28"/>
        </w:rPr>
        <w:t xml:space="preserve"> феномен человека" Новосибирск, 1991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Леви-Гориневская</w:t>
      </w:r>
      <w:proofErr w:type="spellEnd"/>
      <w:r>
        <w:rPr>
          <w:color w:val="000000"/>
          <w:sz w:val="28"/>
          <w:szCs w:val="28"/>
        </w:rPr>
        <w:t xml:space="preserve"> Е.Г., Быкова А.И. "Закаливание детского организма" М., 1962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Материалы Всероссийского совещания "Пути оптимизации здоровья и физического развития детей в ДОУ" М., 2001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Манахеева</w:t>
      </w:r>
      <w:proofErr w:type="spellEnd"/>
      <w:r>
        <w:rPr>
          <w:color w:val="000000"/>
          <w:sz w:val="28"/>
          <w:szCs w:val="28"/>
        </w:rPr>
        <w:t xml:space="preserve"> М.Д. "Воспитание здорового ребенка", "</w:t>
      </w:r>
      <w:proofErr w:type="spellStart"/>
      <w:r>
        <w:rPr>
          <w:color w:val="000000"/>
          <w:sz w:val="28"/>
          <w:szCs w:val="28"/>
        </w:rPr>
        <w:t>Аркти</w:t>
      </w:r>
      <w:proofErr w:type="spellEnd"/>
      <w:r>
        <w:rPr>
          <w:color w:val="000000"/>
          <w:sz w:val="28"/>
          <w:szCs w:val="28"/>
        </w:rPr>
        <w:t>", М., 2000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Маркова Л.С., "Программа развития дошкольного образовательного учреждения", М., 2002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Осокина Т.И., Тимофеева Е.А. Физические упражнения и подвижные игры дошкольников. - М.: Просвещение, 1991.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</w:t>
      </w:r>
      <w:r>
        <w:rPr>
          <w:color w:val="000000"/>
          <w:sz w:val="28"/>
          <w:szCs w:val="28"/>
        </w:rPr>
        <w:tab/>
        <w:t>Праздников В. П." Закаливание детей дошкольного возраста" "Медицина" 1998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Поноиарев</w:t>
      </w:r>
      <w:proofErr w:type="spellEnd"/>
      <w:r>
        <w:rPr>
          <w:color w:val="000000"/>
          <w:sz w:val="28"/>
          <w:szCs w:val="28"/>
        </w:rPr>
        <w:t xml:space="preserve"> С.А. Растите малышей </w:t>
      </w:r>
      <w:proofErr w:type="gramStart"/>
      <w:r>
        <w:rPr>
          <w:color w:val="000000"/>
          <w:sz w:val="28"/>
          <w:szCs w:val="28"/>
        </w:rPr>
        <w:t>здоровыми</w:t>
      </w:r>
      <w:proofErr w:type="gramEnd"/>
      <w:r>
        <w:rPr>
          <w:color w:val="000000"/>
          <w:sz w:val="28"/>
          <w:szCs w:val="28"/>
        </w:rPr>
        <w:t xml:space="preserve"> (физическое воспитание детей от 3 до 6 лет) - М.: Советский спорт, 1999.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Сивачева Л.Н. "Физкультура - это радость" Санкт-Петербург "Детство-Пресс" 2002 г.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Современные образовательные программы для дошкольных учреждений. - М.: Академия, 2000.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Типовое положение о </w:t>
      </w:r>
      <w:proofErr w:type="gramStart"/>
      <w:r>
        <w:rPr>
          <w:color w:val="000000"/>
          <w:sz w:val="28"/>
          <w:szCs w:val="28"/>
        </w:rPr>
        <w:t>дошкольном</w:t>
      </w:r>
      <w:proofErr w:type="gramEnd"/>
      <w:r>
        <w:rPr>
          <w:color w:val="000000"/>
          <w:sz w:val="28"/>
          <w:szCs w:val="28"/>
        </w:rPr>
        <w:t xml:space="preserve"> образовательном </w:t>
      </w:r>
      <w:proofErr w:type="spellStart"/>
      <w:r>
        <w:rPr>
          <w:color w:val="000000"/>
          <w:sz w:val="28"/>
          <w:szCs w:val="28"/>
        </w:rPr>
        <w:t>учрежденнии</w:t>
      </w:r>
      <w:proofErr w:type="spellEnd"/>
      <w:r>
        <w:rPr>
          <w:color w:val="000000"/>
          <w:sz w:val="28"/>
          <w:szCs w:val="28"/>
        </w:rPr>
        <w:t>" - М, 2001, С-322.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Хухлаева</w:t>
      </w:r>
      <w:proofErr w:type="spellEnd"/>
      <w:r>
        <w:rPr>
          <w:color w:val="000000"/>
          <w:sz w:val="28"/>
          <w:szCs w:val="28"/>
        </w:rPr>
        <w:t xml:space="preserve"> Д.В. Методика физического воспитания в дошкольных учреждениях. - М.: Просвещение, 1984.</w:t>
      </w:r>
    </w:p>
    <w:p w:rsidR="004860C8" w:rsidRDefault="004860C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Щербак А. К гармонии через движение! // </w:t>
      </w: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 xml:space="preserve"> "Дошкольное воспитание 2. - 1998. - №№ 6, 8.</w:t>
      </w:r>
    </w:p>
    <w:sectPr w:rsidR="004860C8" w:rsidSect="00ED48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1DCC"/>
    <w:multiLevelType w:val="hybridMultilevel"/>
    <w:tmpl w:val="84E4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810320"/>
    <w:multiLevelType w:val="hybridMultilevel"/>
    <w:tmpl w:val="432C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2F0"/>
    <w:rsid w:val="000477AA"/>
    <w:rsid w:val="00136CBD"/>
    <w:rsid w:val="001F08C9"/>
    <w:rsid w:val="001F3100"/>
    <w:rsid w:val="004860C8"/>
    <w:rsid w:val="00554A65"/>
    <w:rsid w:val="008D536A"/>
    <w:rsid w:val="00A6210D"/>
    <w:rsid w:val="00CD4FCC"/>
    <w:rsid w:val="00E03656"/>
    <w:rsid w:val="00ED4808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0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4808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480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8DC0-F4B2-45BB-AF81-6A6ABD3C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7732</Words>
  <Characters>44078</Characters>
  <Application>Microsoft Office Word</Application>
  <DocSecurity>0</DocSecurity>
  <Lines>367</Lines>
  <Paragraphs>103</Paragraphs>
  <ScaleCrop>false</ScaleCrop>
  <Company/>
  <LinksUpToDate>false</LinksUpToDate>
  <CharactersWithSpaces>51707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3</cp:revision>
  <dcterms:created xsi:type="dcterms:W3CDTF">2015-06-18T12:00:00Z</dcterms:created>
  <dcterms:modified xsi:type="dcterms:W3CDTF">2015-06-18T12:02:00Z</dcterms:modified>
</cp:coreProperties>
</file>