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75B" w:rsidRPr="002C7595" w:rsidRDefault="00B35AB4" w:rsidP="002C7595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7595">
        <w:rPr>
          <w:rFonts w:ascii="Times New Roman" w:hAnsi="Times New Roman" w:cs="Times New Roman"/>
          <w:b/>
          <w:sz w:val="28"/>
          <w:szCs w:val="28"/>
        </w:rPr>
        <w:t>Урок по теме «Кислотно-основные свойства гидроксидов»</w:t>
      </w:r>
    </w:p>
    <w:p w:rsidR="00B35AB4" w:rsidRPr="002C7595" w:rsidRDefault="00B35AB4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b/>
          <w:sz w:val="28"/>
          <w:szCs w:val="28"/>
        </w:rPr>
        <w:t>Цель урока.</w:t>
      </w:r>
      <w:r w:rsidRPr="002C75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5AB4" w:rsidRPr="002C7595" w:rsidRDefault="00B35AB4" w:rsidP="002C759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C7595">
        <w:rPr>
          <w:rFonts w:ascii="Times New Roman" w:hAnsi="Times New Roman" w:cs="Times New Roman"/>
          <w:i/>
          <w:sz w:val="28"/>
          <w:szCs w:val="28"/>
        </w:rPr>
        <w:t>Образовательная</w:t>
      </w:r>
      <w:r w:rsidRPr="002C7595">
        <w:rPr>
          <w:rFonts w:ascii="Times New Roman" w:hAnsi="Times New Roman" w:cs="Times New Roman"/>
          <w:sz w:val="28"/>
          <w:szCs w:val="28"/>
        </w:rPr>
        <w:t>: используя проблемно-интегративный подход к обучению направить поисковую деятельность учащихся на установление закономерности в изменении свойств гидроксидов.</w:t>
      </w:r>
      <w:proofErr w:type="gramEnd"/>
    </w:p>
    <w:p w:rsidR="00B35AB4" w:rsidRPr="002C7595" w:rsidRDefault="00B35AB4" w:rsidP="002C759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C7595">
        <w:rPr>
          <w:rFonts w:ascii="Times New Roman" w:hAnsi="Times New Roman" w:cs="Times New Roman"/>
          <w:i/>
          <w:sz w:val="28"/>
          <w:szCs w:val="28"/>
        </w:rPr>
        <w:t>Развивающая:</w:t>
      </w:r>
      <w:r w:rsidRPr="002C7595">
        <w:rPr>
          <w:rFonts w:ascii="Times New Roman" w:hAnsi="Times New Roman" w:cs="Times New Roman"/>
          <w:sz w:val="28"/>
          <w:szCs w:val="28"/>
        </w:rPr>
        <w:t xml:space="preserve"> развивать познавательную активность, интеллектуальные способности и логическое мышление учащихся.</w:t>
      </w:r>
      <w:proofErr w:type="gramEnd"/>
    </w:p>
    <w:p w:rsidR="00B35AB4" w:rsidRPr="002C7595" w:rsidRDefault="00B35AB4" w:rsidP="002C759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i/>
          <w:sz w:val="28"/>
          <w:szCs w:val="28"/>
        </w:rPr>
        <w:t>Воспитательная</w:t>
      </w:r>
      <w:r w:rsidRPr="002C7595">
        <w:rPr>
          <w:rFonts w:ascii="Times New Roman" w:hAnsi="Times New Roman" w:cs="Times New Roman"/>
          <w:sz w:val="28"/>
          <w:szCs w:val="28"/>
        </w:rPr>
        <w:t>: формировать научное мировоззрение, творческое мышление, радость познания.</w:t>
      </w:r>
    </w:p>
    <w:p w:rsidR="00B35AB4" w:rsidRPr="002C7595" w:rsidRDefault="00B35AB4" w:rsidP="002C759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2C7595">
        <w:rPr>
          <w:rFonts w:ascii="Times New Roman" w:hAnsi="Times New Roman" w:cs="Times New Roman"/>
          <w:sz w:val="28"/>
          <w:szCs w:val="28"/>
        </w:rPr>
        <w:t>: таблицы «Периодическая система химических элементов Д.И. Менделеева», « Растворимость кислот, оснований, солей в воде», «Относительная электроотрицательность элементов»,  компьютер, мультимедийный проектор</w:t>
      </w:r>
      <w:r w:rsidR="00DC2C53" w:rsidRPr="002C7595">
        <w:rPr>
          <w:rFonts w:ascii="Times New Roman" w:hAnsi="Times New Roman" w:cs="Times New Roman"/>
          <w:sz w:val="28"/>
          <w:szCs w:val="28"/>
        </w:rPr>
        <w:t>.</w:t>
      </w:r>
    </w:p>
    <w:p w:rsidR="00DC2C53" w:rsidRPr="002C7595" w:rsidRDefault="00DC2C53" w:rsidP="002C7595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7595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DC2C53" w:rsidRPr="002C7595" w:rsidRDefault="00DC2C53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C759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C7595">
        <w:rPr>
          <w:rFonts w:ascii="Times New Roman" w:hAnsi="Times New Roman" w:cs="Times New Roman"/>
          <w:b/>
          <w:sz w:val="28"/>
          <w:szCs w:val="28"/>
        </w:rPr>
        <w:t>. Актуализация опорных знаний</w:t>
      </w:r>
    </w:p>
    <w:p w:rsidR="0061635F" w:rsidRPr="002C7595" w:rsidRDefault="0061635F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>- Какой процесс называют электролитической диссоциацией?</w:t>
      </w:r>
    </w:p>
    <w:p w:rsidR="00DC2C53" w:rsidRPr="002C7595" w:rsidRDefault="00B03D15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>- На какие группы можно разделить вещества по способности проводить электрический ток в водном растворе или расплаве?</w:t>
      </w:r>
    </w:p>
    <w:p w:rsidR="00B03D15" w:rsidRPr="002C7595" w:rsidRDefault="00B03D15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>- Какие вещества называются электролитами?</w:t>
      </w:r>
    </w:p>
    <w:p w:rsidR="00B03D15" w:rsidRPr="002C7595" w:rsidRDefault="00B03D15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>- Неэлектролитами?</w:t>
      </w:r>
    </w:p>
    <w:p w:rsidR="00B03D15" w:rsidRPr="002C7595" w:rsidRDefault="00B03D15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>- Какие связи имеются в электролитах?</w:t>
      </w:r>
    </w:p>
    <w:p w:rsidR="00B03D15" w:rsidRPr="002C7595" w:rsidRDefault="00B03D15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 xml:space="preserve">- В </w:t>
      </w:r>
      <w:proofErr w:type="spellStart"/>
      <w:r w:rsidRPr="002C7595">
        <w:rPr>
          <w:rFonts w:ascii="Times New Roman" w:hAnsi="Times New Roman" w:cs="Times New Roman"/>
          <w:sz w:val="28"/>
          <w:szCs w:val="28"/>
        </w:rPr>
        <w:t>неэлектролитах</w:t>
      </w:r>
      <w:proofErr w:type="spellEnd"/>
      <w:r w:rsidRPr="002C7595">
        <w:rPr>
          <w:rFonts w:ascii="Times New Roman" w:hAnsi="Times New Roman" w:cs="Times New Roman"/>
          <w:sz w:val="28"/>
          <w:szCs w:val="28"/>
        </w:rPr>
        <w:t>?</w:t>
      </w:r>
    </w:p>
    <w:p w:rsidR="0061635F" w:rsidRPr="002C7595" w:rsidRDefault="0061635F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>- Какие бывают электролиты по способности распадаться на ионы?</w:t>
      </w:r>
    </w:p>
    <w:p w:rsidR="0061635F" w:rsidRPr="002C7595" w:rsidRDefault="0061635F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>- Как идет диссоциация сильных электролитов?</w:t>
      </w:r>
    </w:p>
    <w:p w:rsidR="0061635F" w:rsidRPr="002C7595" w:rsidRDefault="0061635F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>- Слабых электролитов?</w:t>
      </w:r>
    </w:p>
    <w:p w:rsidR="0061635F" w:rsidRPr="002C7595" w:rsidRDefault="0061635F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>_ какая величина характеризует степень распада слабых электролитов на ионы?</w:t>
      </w:r>
    </w:p>
    <w:p w:rsidR="0061635F" w:rsidRPr="002C7595" w:rsidRDefault="0061635F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>- как ее выражают?</w:t>
      </w:r>
    </w:p>
    <w:p w:rsidR="0061635F" w:rsidRPr="002C7595" w:rsidRDefault="0061635F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>- От каких условий зависит степень диссоциации?</w:t>
      </w:r>
    </w:p>
    <w:p w:rsidR="0061635F" w:rsidRPr="002C7595" w:rsidRDefault="0061635F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 xml:space="preserve">- Какая величина характеризует способность электролита </w:t>
      </w:r>
      <w:proofErr w:type="spellStart"/>
      <w:r w:rsidRPr="002C7595">
        <w:rPr>
          <w:rFonts w:ascii="Times New Roman" w:hAnsi="Times New Roman" w:cs="Times New Roman"/>
          <w:sz w:val="28"/>
          <w:szCs w:val="28"/>
        </w:rPr>
        <w:t>диссоциировать</w:t>
      </w:r>
      <w:proofErr w:type="spellEnd"/>
      <w:r w:rsidRPr="002C7595">
        <w:rPr>
          <w:rFonts w:ascii="Times New Roman" w:hAnsi="Times New Roman" w:cs="Times New Roman"/>
          <w:sz w:val="28"/>
          <w:szCs w:val="28"/>
        </w:rPr>
        <w:t xml:space="preserve"> на ионы?</w:t>
      </w:r>
    </w:p>
    <w:p w:rsidR="0061635F" w:rsidRPr="002C7595" w:rsidRDefault="0061635F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>- О чем мы можем судить по константе диссоциации?</w:t>
      </w:r>
    </w:p>
    <w:p w:rsidR="00B546FC" w:rsidRPr="002C7595" w:rsidRDefault="00B546FC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>- способны ли к диссоциации молекулы воды?</w:t>
      </w:r>
    </w:p>
    <w:p w:rsidR="00B546FC" w:rsidRPr="002C7595" w:rsidRDefault="00B546FC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>- какая величина характеризует ее диссоциацию?</w:t>
      </w:r>
    </w:p>
    <w:p w:rsidR="00B546FC" w:rsidRPr="002C7595" w:rsidRDefault="00B546FC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>- Что она показывает?</w:t>
      </w:r>
    </w:p>
    <w:p w:rsidR="00B546FC" w:rsidRPr="002C7595" w:rsidRDefault="00B546FC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 xml:space="preserve">- как оно изменяется с повышением температуры? </w:t>
      </w:r>
    </w:p>
    <w:p w:rsidR="00B546FC" w:rsidRPr="002C7595" w:rsidRDefault="00B546FC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>- Что позволяет определить ионное произведение воды?</w:t>
      </w:r>
    </w:p>
    <w:p w:rsidR="00B546FC" w:rsidRPr="002C7595" w:rsidRDefault="00B546FC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>- что называют водородным показателем?</w:t>
      </w:r>
    </w:p>
    <w:p w:rsidR="002C7595" w:rsidRPr="002C7595" w:rsidRDefault="002C7595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 теперь выполним задание</w:t>
      </w:r>
    </w:p>
    <w:p w:rsidR="002C7595" w:rsidRDefault="002C7595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07E1C" w:rsidRPr="002C7595" w:rsidRDefault="00F07E1C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C7595">
        <w:rPr>
          <w:rFonts w:ascii="Times New Roman" w:hAnsi="Times New Roman" w:cs="Times New Roman"/>
          <w:b/>
          <w:sz w:val="28"/>
          <w:szCs w:val="28"/>
        </w:rPr>
        <w:t>Задание 1</w:t>
      </w:r>
      <w:proofErr w:type="gramStart"/>
      <w:r w:rsidRPr="002C7595">
        <w:rPr>
          <w:rFonts w:ascii="Times New Roman" w:hAnsi="Times New Roman" w:cs="Times New Roman"/>
          <w:b/>
          <w:sz w:val="28"/>
          <w:szCs w:val="28"/>
        </w:rPr>
        <w:t xml:space="preserve">  С</w:t>
      </w:r>
      <w:proofErr w:type="gramEnd"/>
      <w:r w:rsidRPr="002C7595">
        <w:rPr>
          <w:rFonts w:ascii="Times New Roman" w:hAnsi="Times New Roman" w:cs="Times New Roman"/>
          <w:b/>
          <w:sz w:val="28"/>
          <w:szCs w:val="28"/>
        </w:rPr>
        <w:t>оотнесите:</w:t>
      </w:r>
    </w:p>
    <w:p w:rsidR="00F07E1C" w:rsidRPr="002C7595" w:rsidRDefault="00F07E1C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b/>
          <w:bCs/>
          <w:sz w:val="28"/>
          <w:szCs w:val="28"/>
        </w:rPr>
        <w:t>[</w:t>
      </w:r>
      <w:r w:rsidRPr="002C7595">
        <w:rPr>
          <w:rFonts w:ascii="Times New Roman" w:hAnsi="Times New Roman" w:cs="Times New Roman"/>
          <w:b/>
          <w:bCs/>
          <w:sz w:val="28"/>
          <w:szCs w:val="28"/>
          <w:lang w:val="en-US"/>
        </w:rPr>
        <w:t>H</w:t>
      </w:r>
      <w:r w:rsidRPr="002C7595">
        <w:rPr>
          <w:rFonts w:ascii="Cambria Math" w:hAnsi="Cambria Math" w:cs="Cambria Math"/>
          <w:b/>
          <w:bCs/>
          <w:sz w:val="28"/>
          <w:szCs w:val="28"/>
        </w:rPr>
        <w:t>⁺</w:t>
      </w:r>
      <w:r w:rsidRPr="002C7595">
        <w:rPr>
          <w:rFonts w:ascii="Times New Roman" w:hAnsi="Times New Roman" w:cs="Times New Roman"/>
          <w:b/>
          <w:bCs/>
          <w:sz w:val="28"/>
          <w:szCs w:val="28"/>
        </w:rPr>
        <w:t>]        [О</w:t>
      </w:r>
      <w:proofErr w:type="gramStart"/>
      <w:r w:rsidRPr="002C7595">
        <w:rPr>
          <w:rFonts w:ascii="Times New Roman" w:hAnsi="Times New Roman" w:cs="Times New Roman"/>
          <w:b/>
          <w:bCs/>
          <w:sz w:val="28"/>
          <w:szCs w:val="28"/>
          <w:lang w:val="en-US"/>
        </w:rPr>
        <w:t>H</w:t>
      </w:r>
      <w:proofErr w:type="gramEnd"/>
      <w:r w:rsidRPr="002C7595">
        <w:rPr>
          <w:rFonts w:ascii="Times New Roman" w:hAnsi="Times New Roman" w:cs="Times New Roman"/>
          <w:b/>
          <w:bCs/>
          <w:sz w:val="28"/>
          <w:szCs w:val="28"/>
        </w:rPr>
        <w:t xml:space="preserve">ˉ]        </w:t>
      </w:r>
      <w:r w:rsidRPr="002C7595">
        <w:rPr>
          <w:rFonts w:ascii="Times New Roman" w:hAnsi="Times New Roman" w:cs="Times New Roman"/>
          <w:b/>
          <w:bCs/>
          <w:sz w:val="28"/>
          <w:szCs w:val="28"/>
          <w:lang w:val="en-US"/>
        </w:rPr>
        <w:t>pH</w:t>
      </w:r>
      <w:r w:rsidRPr="002C7595">
        <w:rPr>
          <w:rFonts w:ascii="Times New Roman" w:hAnsi="Times New Roman" w:cs="Times New Roman"/>
          <w:b/>
          <w:bCs/>
          <w:sz w:val="28"/>
          <w:szCs w:val="28"/>
        </w:rPr>
        <w:t xml:space="preserve">           Среда</w:t>
      </w:r>
    </w:p>
    <w:p w:rsidR="00F07E1C" w:rsidRPr="002C7595" w:rsidRDefault="00F07E1C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C7595">
        <w:rPr>
          <w:rFonts w:ascii="Times New Roman" w:hAnsi="Times New Roman" w:cs="Times New Roman"/>
          <w:sz w:val="28"/>
          <w:szCs w:val="28"/>
        </w:rPr>
        <w:t>)   10ˉ¹²     А</w:t>
      </w:r>
      <w:proofErr w:type="gramStart"/>
      <w:r w:rsidRPr="002C7595">
        <w:rPr>
          <w:rFonts w:ascii="Times New Roman" w:hAnsi="Times New Roman" w:cs="Times New Roman"/>
          <w:sz w:val="28"/>
          <w:szCs w:val="28"/>
        </w:rPr>
        <w:t>)10</w:t>
      </w:r>
      <w:proofErr w:type="gramEnd"/>
      <w:r w:rsidRPr="002C7595">
        <w:rPr>
          <w:rFonts w:ascii="Times New Roman" w:hAnsi="Times New Roman" w:cs="Times New Roman"/>
          <w:sz w:val="28"/>
          <w:szCs w:val="28"/>
        </w:rPr>
        <w:t xml:space="preserve">ˉ¹¹          1) 3            а) кислотная </w:t>
      </w:r>
    </w:p>
    <w:p w:rsidR="00F07E1C" w:rsidRPr="002C7595" w:rsidRDefault="00F07E1C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  <w:lang w:val="en-US"/>
        </w:rPr>
        <w:t>II</w:t>
      </w:r>
      <w:proofErr w:type="gramStart"/>
      <w:r w:rsidRPr="002C7595">
        <w:rPr>
          <w:rFonts w:ascii="Times New Roman" w:hAnsi="Times New Roman" w:cs="Times New Roman"/>
          <w:sz w:val="28"/>
          <w:szCs w:val="28"/>
        </w:rPr>
        <w:t>)  10</w:t>
      </w:r>
      <w:proofErr w:type="gramEnd"/>
      <w:r w:rsidRPr="002C7595">
        <w:rPr>
          <w:rFonts w:ascii="Times New Roman" w:hAnsi="Times New Roman" w:cs="Times New Roman"/>
          <w:sz w:val="28"/>
          <w:szCs w:val="28"/>
        </w:rPr>
        <w:t>ˉ³      Б)10ˉ</w:t>
      </w:r>
      <w:r w:rsidRPr="002C7595">
        <w:rPr>
          <w:rFonts w:ascii="Cambria Math" w:hAnsi="Cambria Math" w:cs="Cambria Math"/>
          <w:sz w:val="28"/>
          <w:szCs w:val="28"/>
        </w:rPr>
        <w:t>⁹</w:t>
      </w:r>
      <w:r w:rsidRPr="002C7595">
        <w:rPr>
          <w:rFonts w:ascii="Times New Roman" w:hAnsi="Times New Roman" w:cs="Times New Roman"/>
          <w:sz w:val="28"/>
          <w:szCs w:val="28"/>
        </w:rPr>
        <w:t xml:space="preserve">          2) 7             б) нейтральная </w:t>
      </w:r>
    </w:p>
    <w:p w:rsidR="00F07E1C" w:rsidRPr="002C7595" w:rsidRDefault="00F07E1C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2C7595">
        <w:rPr>
          <w:rFonts w:ascii="Times New Roman" w:hAnsi="Times New Roman" w:cs="Times New Roman"/>
          <w:sz w:val="28"/>
          <w:szCs w:val="28"/>
        </w:rPr>
        <w:t>) 10ˉ</w:t>
      </w:r>
      <w:r w:rsidRPr="002C7595">
        <w:rPr>
          <w:rFonts w:ascii="Cambria Math" w:hAnsi="Cambria Math" w:cs="Cambria Math"/>
          <w:sz w:val="28"/>
          <w:szCs w:val="28"/>
        </w:rPr>
        <w:t>⁵</w:t>
      </w:r>
      <w:r w:rsidRPr="002C7595">
        <w:rPr>
          <w:rFonts w:ascii="Times New Roman" w:hAnsi="Times New Roman" w:cs="Times New Roman"/>
          <w:sz w:val="28"/>
          <w:szCs w:val="28"/>
        </w:rPr>
        <w:t xml:space="preserve">     В</w:t>
      </w:r>
      <w:proofErr w:type="gramStart"/>
      <w:r w:rsidRPr="002C7595">
        <w:rPr>
          <w:rFonts w:ascii="Times New Roman" w:hAnsi="Times New Roman" w:cs="Times New Roman"/>
          <w:sz w:val="28"/>
          <w:szCs w:val="28"/>
        </w:rPr>
        <w:t>)10</w:t>
      </w:r>
      <w:proofErr w:type="gramEnd"/>
      <w:r w:rsidRPr="002C7595">
        <w:rPr>
          <w:rFonts w:ascii="Times New Roman" w:hAnsi="Times New Roman" w:cs="Times New Roman"/>
          <w:sz w:val="28"/>
          <w:szCs w:val="28"/>
        </w:rPr>
        <w:t>ˉ</w:t>
      </w:r>
      <w:r w:rsidRPr="002C7595">
        <w:rPr>
          <w:rFonts w:ascii="Cambria Math" w:hAnsi="Cambria Math" w:cs="Cambria Math"/>
          <w:sz w:val="28"/>
          <w:szCs w:val="28"/>
        </w:rPr>
        <w:t>⁷</w:t>
      </w:r>
      <w:r w:rsidRPr="002C7595">
        <w:rPr>
          <w:rFonts w:ascii="Times New Roman" w:hAnsi="Times New Roman" w:cs="Times New Roman"/>
          <w:sz w:val="28"/>
          <w:szCs w:val="28"/>
        </w:rPr>
        <w:t xml:space="preserve">          3) 12           в) щелочная </w:t>
      </w:r>
    </w:p>
    <w:p w:rsidR="00F07E1C" w:rsidRPr="002C7595" w:rsidRDefault="00F07E1C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2C7595">
        <w:rPr>
          <w:rFonts w:ascii="Times New Roman" w:hAnsi="Times New Roman" w:cs="Times New Roman"/>
          <w:sz w:val="28"/>
          <w:szCs w:val="28"/>
        </w:rPr>
        <w:t>) 10ˉ</w:t>
      </w:r>
      <w:r w:rsidRPr="002C7595">
        <w:rPr>
          <w:rFonts w:ascii="Cambria Math" w:hAnsi="Cambria Math" w:cs="Cambria Math"/>
          <w:sz w:val="28"/>
          <w:szCs w:val="28"/>
        </w:rPr>
        <w:t>⁷</w:t>
      </w:r>
      <w:r w:rsidRPr="002C7595">
        <w:rPr>
          <w:rFonts w:ascii="Times New Roman" w:hAnsi="Times New Roman" w:cs="Times New Roman"/>
          <w:sz w:val="28"/>
          <w:szCs w:val="28"/>
        </w:rPr>
        <w:t xml:space="preserve">     Г) 10ˉ²          4) 5 </w:t>
      </w:r>
    </w:p>
    <w:p w:rsidR="002C7595" w:rsidRDefault="002C7595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2C7595" w:rsidRDefault="002C7595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B03D15" w:rsidRDefault="00F07E1C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>Решение</w:t>
      </w:r>
    </w:p>
    <w:p w:rsidR="002C7595" w:rsidRDefault="002C7595" w:rsidP="002C759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C7595" w:rsidRPr="002C7595" w:rsidRDefault="002C7595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558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634"/>
        <w:gridCol w:w="1319"/>
        <w:gridCol w:w="1316"/>
        <w:gridCol w:w="1319"/>
      </w:tblGrid>
      <w:tr w:rsidR="00F07E1C" w:rsidRPr="002C7595" w:rsidTr="002C7595">
        <w:trPr>
          <w:trHeight w:val="503"/>
        </w:trPr>
        <w:tc>
          <w:tcPr>
            <w:tcW w:w="1634" w:type="dxa"/>
            <w:hideMark/>
          </w:tcPr>
          <w:p w:rsidR="009C1C42" w:rsidRPr="002C7595" w:rsidRDefault="00F07E1C" w:rsidP="002C7595">
            <w:pPr>
              <w:ind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759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</w:t>
            </w:r>
            <w:r w:rsidRPr="002C75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319" w:type="dxa"/>
            <w:hideMark/>
          </w:tcPr>
          <w:p w:rsidR="009C1C42" w:rsidRPr="002C7595" w:rsidRDefault="00F07E1C" w:rsidP="002C7595">
            <w:pPr>
              <w:ind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759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</w:t>
            </w:r>
            <w:r w:rsidRPr="002C75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316" w:type="dxa"/>
            <w:hideMark/>
          </w:tcPr>
          <w:p w:rsidR="009C1C42" w:rsidRPr="002C7595" w:rsidRDefault="00F07E1C" w:rsidP="002C7595">
            <w:pPr>
              <w:ind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759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III</w:t>
            </w:r>
            <w:r w:rsidRPr="002C75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319" w:type="dxa"/>
            <w:hideMark/>
          </w:tcPr>
          <w:p w:rsidR="009C1C42" w:rsidRPr="002C7595" w:rsidRDefault="00F07E1C" w:rsidP="002C7595">
            <w:pPr>
              <w:ind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759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IV</w:t>
            </w:r>
            <w:r w:rsidRPr="002C75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F07E1C" w:rsidRPr="002C7595" w:rsidTr="002C7595">
        <w:trPr>
          <w:trHeight w:val="436"/>
        </w:trPr>
        <w:tc>
          <w:tcPr>
            <w:tcW w:w="1634" w:type="dxa"/>
            <w:hideMark/>
          </w:tcPr>
          <w:p w:rsidR="009C1C42" w:rsidRPr="002C7595" w:rsidRDefault="00F07E1C" w:rsidP="002C7595">
            <w:pPr>
              <w:ind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75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 </w:t>
            </w:r>
          </w:p>
        </w:tc>
        <w:tc>
          <w:tcPr>
            <w:tcW w:w="1319" w:type="dxa"/>
            <w:hideMark/>
          </w:tcPr>
          <w:p w:rsidR="009C1C42" w:rsidRPr="002C7595" w:rsidRDefault="00F07E1C" w:rsidP="002C7595">
            <w:pPr>
              <w:ind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75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 </w:t>
            </w:r>
          </w:p>
        </w:tc>
        <w:tc>
          <w:tcPr>
            <w:tcW w:w="1316" w:type="dxa"/>
            <w:hideMark/>
          </w:tcPr>
          <w:p w:rsidR="009C1C42" w:rsidRPr="002C7595" w:rsidRDefault="00F07E1C" w:rsidP="002C7595">
            <w:pPr>
              <w:ind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C75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  <w:proofErr w:type="gramEnd"/>
            <w:r w:rsidRPr="002C75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319" w:type="dxa"/>
            <w:hideMark/>
          </w:tcPr>
          <w:p w:rsidR="009C1C42" w:rsidRPr="002C7595" w:rsidRDefault="00F07E1C" w:rsidP="002C7595">
            <w:pPr>
              <w:ind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75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 </w:t>
            </w:r>
          </w:p>
        </w:tc>
      </w:tr>
      <w:tr w:rsidR="00F07E1C" w:rsidRPr="002C7595" w:rsidTr="002C7595">
        <w:trPr>
          <w:trHeight w:val="442"/>
        </w:trPr>
        <w:tc>
          <w:tcPr>
            <w:tcW w:w="1634" w:type="dxa"/>
            <w:hideMark/>
          </w:tcPr>
          <w:p w:rsidR="009C1C42" w:rsidRPr="002C7595" w:rsidRDefault="00F07E1C" w:rsidP="002C7595">
            <w:pPr>
              <w:ind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75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 </w:t>
            </w:r>
          </w:p>
        </w:tc>
        <w:tc>
          <w:tcPr>
            <w:tcW w:w="1319" w:type="dxa"/>
            <w:hideMark/>
          </w:tcPr>
          <w:p w:rsidR="009C1C42" w:rsidRPr="002C7595" w:rsidRDefault="00F07E1C" w:rsidP="002C7595">
            <w:pPr>
              <w:ind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75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 </w:t>
            </w:r>
          </w:p>
        </w:tc>
        <w:tc>
          <w:tcPr>
            <w:tcW w:w="1316" w:type="dxa"/>
            <w:hideMark/>
          </w:tcPr>
          <w:p w:rsidR="009C1C42" w:rsidRPr="002C7595" w:rsidRDefault="00F07E1C" w:rsidP="002C7595">
            <w:pPr>
              <w:ind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75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4 </w:t>
            </w:r>
          </w:p>
        </w:tc>
        <w:tc>
          <w:tcPr>
            <w:tcW w:w="1319" w:type="dxa"/>
            <w:hideMark/>
          </w:tcPr>
          <w:p w:rsidR="009C1C42" w:rsidRPr="002C7595" w:rsidRDefault="00F07E1C" w:rsidP="002C7595">
            <w:pPr>
              <w:ind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75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 </w:t>
            </w:r>
          </w:p>
        </w:tc>
      </w:tr>
      <w:tr w:rsidR="00F07E1C" w:rsidRPr="002C7595" w:rsidTr="002C7595">
        <w:trPr>
          <w:trHeight w:val="434"/>
        </w:trPr>
        <w:tc>
          <w:tcPr>
            <w:tcW w:w="1634" w:type="dxa"/>
            <w:hideMark/>
          </w:tcPr>
          <w:p w:rsidR="009C1C42" w:rsidRPr="002C7595" w:rsidRDefault="00F07E1C" w:rsidP="002C7595">
            <w:pPr>
              <w:ind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75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 </w:t>
            </w:r>
          </w:p>
        </w:tc>
        <w:tc>
          <w:tcPr>
            <w:tcW w:w="1319" w:type="dxa"/>
            <w:hideMark/>
          </w:tcPr>
          <w:p w:rsidR="009C1C42" w:rsidRPr="002C7595" w:rsidRDefault="00F07E1C" w:rsidP="002C7595">
            <w:pPr>
              <w:ind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75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 </w:t>
            </w:r>
          </w:p>
        </w:tc>
        <w:tc>
          <w:tcPr>
            <w:tcW w:w="1316" w:type="dxa"/>
            <w:hideMark/>
          </w:tcPr>
          <w:p w:rsidR="009C1C42" w:rsidRPr="002C7595" w:rsidRDefault="00F07E1C" w:rsidP="002C7595">
            <w:pPr>
              <w:ind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75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 </w:t>
            </w:r>
          </w:p>
        </w:tc>
        <w:tc>
          <w:tcPr>
            <w:tcW w:w="1319" w:type="dxa"/>
            <w:hideMark/>
          </w:tcPr>
          <w:p w:rsidR="009C1C42" w:rsidRPr="002C7595" w:rsidRDefault="00F07E1C" w:rsidP="002C7595">
            <w:pPr>
              <w:ind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C75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  <w:proofErr w:type="gramEnd"/>
            <w:r w:rsidRPr="002C75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:rsidR="00F07E1C" w:rsidRPr="002C7595" w:rsidRDefault="00F07E1C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F07E1C" w:rsidRPr="002C7595" w:rsidRDefault="00F07E1C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>Выполним второе задание.</w:t>
      </w:r>
    </w:p>
    <w:p w:rsidR="00F07E1C" w:rsidRPr="002C7595" w:rsidRDefault="00F07E1C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b/>
          <w:sz w:val="28"/>
          <w:szCs w:val="28"/>
        </w:rPr>
        <w:t>Задание 2</w:t>
      </w:r>
      <w:proofErr w:type="gramStart"/>
      <w:r w:rsidRPr="002C759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C759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C7595">
        <w:rPr>
          <w:rFonts w:ascii="Times New Roman" w:hAnsi="Times New Roman" w:cs="Times New Roman"/>
          <w:sz w:val="28"/>
          <w:szCs w:val="28"/>
        </w:rPr>
        <w:t>оставьте</w:t>
      </w:r>
      <w:r w:rsidRPr="002C759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C7595">
        <w:rPr>
          <w:rFonts w:ascii="Times New Roman" w:hAnsi="Times New Roman" w:cs="Times New Roman"/>
          <w:sz w:val="28"/>
          <w:szCs w:val="28"/>
        </w:rPr>
        <w:t xml:space="preserve">уравнения диссоциации гидроксидов, формулы которых: </w:t>
      </w:r>
      <w:r w:rsidRPr="002C7595">
        <w:rPr>
          <w:rFonts w:ascii="Times New Roman" w:hAnsi="Times New Roman" w:cs="Times New Roman"/>
          <w:sz w:val="28"/>
          <w:szCs w:val="28"/>
          <w:lang w:val="en-US"/>
        </w:rPr>
        <w:t>NaOH</w:t>
      </w:r>
      <w:r w:rsidRPr="002C7595">
        <w:rPr>
          <w:rFonts w:ascii="Times New Roman" w:hAnsi="Times New Roman" w:cs="Times New Roman"/>
          <w:sz w:val="28"/>
          <w:szCs w:val="28"/>
        </w:rPr>
        <w:t xml:space="preserve">, </w:t>
      </w:r>
      <w:r w:rsidRPr="002C7595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2C7595">
        <w:rPr>
          <w:rFonts w:ascii="Cambria Math" w:hAnsi="Cambria Math" w:cs="Cambria Math"/>
          <w:sz w:val="28"/>
          <w:szCs w:val="28"/>
        </w:rPr>
        <w:t>₂</w:t>
      </w:r>
      <w:r w:rsidRPr="002C7595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2C7595">
        <w:rPr>
          <w:rFonts w:ascii="Cambria Math" w:hAnsi="Cambria Math" w:cs="Cambria Math"/>
          <w:sz w:val="28"/>
          <w:szCs w:val="28"/>
        </w:rPr>
        <w:t>₄</w:t>
      </w:r>
      <w:r w:rsidRPr="002C7595">
        <w:rPr>
          <w:rFonts w:ascii="Times New Roman" w:hAnsi="Times New Roman" w:cs="Times New Roman"/>
          <w:sz w:val="28"/>
          <w:szCs w:val="28"/>
        </w:rPr>
        <w:t>.</w:t>
      </w:r>
    </w:p>
    <w:p w:rsidR="00F07E1C" w:rsidRPr="002C7595" w:rsidRDefault="00F07E1C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2C7595">
        <w:rPr>
          <w:rFonts w:ascii="Times New Roman" w:hAnsi="Times New Roman" w:cs="Times New Roman"/>
          <w:bCs/>
          <w:sz w:val="28"/>
          <w:szCs w:val="28"/>
        </w:rPr>
        <w:t>Решение.</w:t>
      </w:r>
    </w:p>
    <w:p w:rsidR="00F07E1C" w:rsidRPr="002C7595" w:rsidRDefault="00F07E1C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bCs/>
          <w:sz w:val="28"/>
          <w:szCs w:val="28"/>
          <w:lang w:val="en-US"/>
        </w:rPr>
        <w:t>NaOH</w:t>
      </w:r>
      <w:r w:rsidRPr="002C7595">
        <w:rPr>
          <w:rFonts w:ascii="Times New Roman" w:hAnsi="Times New Roman" w:cs="Times New Roman"/>
          <w:bCs/>
          <w:sz w:val="28"/>
          <w:szCs w:val="28"/>
        </w:rPr>
        <w:t xml:space="preserve"> = </w:t>
      </w:r>
      <w:r w:rsidRPr="002C7595">
        <w:rPr>
          <w:rFonts w:ascii="Times New Roman" w:hAnsi="Times New Roman" w:cs="Times New Roman"/>
          <w:bCs/>
          <w:sz w:val="28"/>
          <w:szCs w:val="28"/>
          <w:lang w:val="en-US"/>
        </w:rPr>
        <w:t>Na</w:t>
      </w:r>
      <w:r w:rsidRPr="002C7595">
        <w:rPr>
          <w:rFonts w:ascii="Cambria Math" w:hAnsi="Cambria Math" w:cs="Cambria Math"/>
          <w:bCs/>
          <w:sz w:val="28"/>
          <w:szCs w:val="28"/>
        </w:rPr>
        <w:t>⁺</w:t>
      </w:r>
      <w:r w:rsidRPr="002C7595">
        <w:rPr>
          <w:rFonts w:ascii="Times New Roman" w:hAnsi="Times New Roman" w:cs="Times New Roman"/>
          <w:bCs/>
          <w:sz w:val="28"/>
          <w:szCs w:val="28"/>
        </w:rPr>
        <w:t xml:space="preserve"> + </w:t>
      </w:r>
      <w:r w:rsidRPr="002C7595">
        <w:rPr>
          <w:rFonts w:ascii="Times New Roman" w:hAnsi="Times New Roman" w:cs="Times New Roman"/>
          <w:bCs/>
          <w:sz w:val="28"/>
          <w:szCs w:val="28"/>
          <w:lang w:val="en-US"/>
        </w:rPr>
        <w:t>OH</w:t>
      </w:r>
      <w:r w:rsidRPr="002C7595">
        <w:rPr>
          <w:rFonts w:ascii="Times New Roman" w:hAnsi="Times New Roman" w:cs="Times New Roman"/>
          <w:bCs/>
          <w:sz w:val="28"/>
          <w:szCs w:val="28"/>
        </w:rPr>
        <w:t>ˉ</w:t>
      </w:r>
    </w:p>
    <w:p w:rsidR="00F07E1C" w:rsidRPr="002C7595" w:rsidRDefault="00F07E1C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F07E1C" w:rsidRPr="002C7595" w:rsidRDefault="00F07E1C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2C7595"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Pr="002C7595">
        <w:rPr>
          <w:rFonts w:ascii="Times New Roman" w:hAnsi="Times New Roman" w:cs="Times New Roman"/>
          <w:bCs/>
          <w:sz w:val="28"/>
          <w:szCs w:val="28"/>
          <w:lang w:val="en-US"/>
        </w:rPr>
        <w:t>H</w:t>
      </w:r>
      <w:r w:rsidRPr="002C7595">
        <w:rPr>
          <w:rFonts w:ascii="Cambria Math" w:hAnsi="Cambria Math" w:cs="Cambria Math"/>
          <w:bCs/>
          <w:sz w:val="28"/>
          <w:szCs w:val="28"/>
        </w:rPr>
        <w:t>₂</w:t>
      </w:r>
      <w:r w:rsidRPr="002C7595">
        <w:rPr>
          <w:rFonts w:ascii="Times New Roman" w:hAnsi="Times New Roman" w:cs="Times New Roman"/>
          <w:bCs/>
          <w:sz w:val="28"/>
          <w:szCs w:val="28"/>
          <w:lang w:val="en-US"/>
        </w:rPr>
        <w:t>SO</w:t>
      </w:r>
      <w:r w:rsidRPr="002C7595">
        <w:rPr>
          <w:rFonts w:ascii="Cambria Math" w:hAnsi="Cambria Math" w:cs="Cambria Math"/>
          <w:bCs/>
          <w:sz w:val="28"/>
          <w:szCs w:val="28"/>
        </w:rPr>
        <w:t>₄</w:t>
      </w:r>
      <w:r w:rsidRPr="002C7595">
        <w:rPr>
          <w:rFonts w:ascii="Times New Roman" w:hAnsi="Times New Roman" w:cs="Times New Roman"/>
          <w:bCs/>
          <w:sz w:val="28"/>
          <w:szCs w:val="28"/>
        </w:rPr>
        <w:t xml:space="preserve"> = </w:t>
      </w:r>
      <w:r w:rsidRPr="002C7595">
        <w:rPr>
          <w:rFonts w:ascii="Times New Roman" w:hAnsi="Times New Roman" w:cs="Times New Roman"/>
          <w:bCs/>
          <w:sz w:val="28"/>
          <w:szCs w:val="28"/>
          <w:lang w:val="en-US"/>
        </w:rPr>
        <w:t>H</w:t>
      </w:r>
      <w:r w:rsidRPr="002C7595">
        <w:rPr>
          <w:rFonts w:ascii="Cambria Math" w:hAnsi="Cambria Math" w:cs="Cambria Math"/>
          <w:bCs/>
          <w:sz w:val="28"/>
          <w:szCs w:val="28"/>
        </w:rPr>
        <w:t>⁺</w:t>
      </w:r>
      <w:r w:rsidRPr="002C7595">
        <w:rPr>
          <w:rFonts w:ascii="Times New Roman" w:hAnsi="Times New Roman" w:cs="Times New Roman"/>
          <w:bCs/>
          <w:sz w:val="28"/>
          <w:szCs w:val="28"/>
        </w:rPr>
        <w:t xml:space="preserve"> + </w:t>
      </w:r>
      <w:r w:rsidRPr="002C7595">
        <w:rPr>
          <w:rFonts w:ascii="Times New Roman" w:hAnsi="Times New Roman" w:cs="Times New Roman"/>
          <w:bCs/>
          <w:sz w:val="28"/>
          <w:szCs w:val="28"/>
          <w:lang w:val="en-US"/>
        </w:rPr>
        <w:t>HSO</w:t>
      </w:r>
      <w:r w:rsidRPr="002C7595">
        <w:rPr>
          <w:rFonts w:ascii="Cambria Math" w:hAnsi="Cambria Math" w:cs="Cambria Math"/>
          <w:bCs/>
          <w:sz w:val="28"/>
          <w:szCs w:val="28"/>
        </w:rPr>
        <w:t>₄</w:t>
      </w:r>
      <w:r w:rsidRPr="002C7595">
        <w:rPr>
          <w:rFonts w:ascii="Times New Roman" w:hAnsi="Times New Roman" w:cs="Times New Roman"/>
          <w:bCs/>
          <w:sz w:val="28"/>
          <w:szCs w:val="28"/>
        </w:rPr>
        <w:t xml:space="preserve"> ˉ </w:t>
      </w:r>
    </w:p>
    <w:p w:rsidR="00F07E1C" w:rsidRPr="002C7595" w:rsidRDefault="00F07E1C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Pr="002C7595"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Pr="002C7595">
        <w:rPr>
          <w:rFonts w:ascii="Times New Roman" w:hAnsi="Times New Roman" w:cs="Times New Roman"/>
          <w:bCs/>
          <w:sz w:val="28"/>
          <w:szCs w:val="28"/>
          <w:lang w:val="en-US"/>
        </w:rPr>
        <w:t>HSO</w:t>
      </w:r>
      <w:r w:rsidRPr="002C7595">
        <w:rPr>
          <w:rFonts w:ascii="Cambria Math" w:hAnsi="Cambria Math" w:cs="Cambria Math"/>
          <w:bCs/>
          <w:sz w:val="28"/>
          <w:szCs w:val="28"/>
        </w:rPr>
        <w:t>₄</w:t>
      </w:r>
      <w:r w:rsidRPr="002C7595">
        <w:rPr>
          <w:rFonts w:ascii="Times New Roman" w:hAnsi="Times New Roman" w:cs="Times New Roman"/>
          <w:bCs/>
          <w:sz w:val="28"/>
          <w:szCs w:val="28"/>
        </w:rPr>
        <w:t xml:space="preserve"> ˉ = </w:t>
      </w:r>
      <w:r w:rsidRPr="002C7595">
        <w:rPr>
          <w:rFonts w:ascii="Times New Roman" w:hAnsi="Times New Roman" w:cs="Times New Roman"/>
          <w:bCs/>
          <w:sz w:val="28"/>
          <w:szCs w:val="28"/>
          <w:lang w:val="en-US"/>
        </w:rPr>
        <w:t>H</w:t>
      </w:r>
      <w:r w:rsidRPr="002C7595">
        <w:rPr>
          <w:rFonts w:ascii="Cambria Math" w:hAnsi="Cambria Math" w:cs="Cambria Math"/>
          <w:bCs/>
          <w:sz w:val="28"/>
          <w:szCs w:val="28"/>
        </w:rPr>
        <w:t>⁺</w:t>
      </w:r>
      <w:r w:rsidRPr="002C7595">
        <w:rPr>
          <w:rFonts w:ascii="Times New Roman" w:hAnsi="Times New Roman" w:cs="Times New Roman"/>
          <w:bCs/>
          <w:sz w:val="28"/>
          <w:szCs w:val="28"/>
        </w:rPr>
        <w:t xml:space="preserve"> + </w:t>
      </w:r>
      <w:r w:rsidRPr="002C7595">
        <w:rPr>
          <w:rFonts w:ascii="Times New Roman" w:hAnsi="Times New Roman" w:cs="Times New Roman"/>
          <w:bCs/>
          <w:sz w:val="28"/>
          <w:szCs w:val="28"/>
          <w:lang w:val="en-US"/>
        </w:rPr>
        <w:t>SO</w:t>
      </w:r>
      <w:r w:rsidRPr="002C7595">
        <w:rPr>
          <w:rFonts w:ascii="Cambria Math" w:hAnsi="Cambria Math" w:cs="Cambria Math"/>
          <w:bCs/>
          <w:sz w:val="28"/>
          <w:szCs w:val="28"/>
        </w:rPr>
        <w:t>₄</w:t>
      </w:r>
      <w:r w:rsidRPr="002C7595">
        <w:rPr>
          <w:rFonts w:ascii="Times New Roman" w:hAnsi="Times New Roman" w:cs="Times New Roman"/>
          <w:bCs/>
          <w:sz w:val="28"/>
          <w:szCs w:val="28"/>
        </w:rPr>
        <w:t xml:space="preserve"> ²ˉ </w:t>
      </w:r>
    </w:p>
    <w:p w:rsidR="00F07E1C" w:rsidRPr="002C7595" w:rsidRDefault="00F07E1C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>- На какие ионы распадаются основания?</w:t>
      </w:r>
    </w:p>
    <w:p w:rsidR="00F07E1C" w:rsidRPr="002C7595" w:rsidRDefault="00F07E1C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>- На какие ионы распадаются кислоты?</w:t>
      </w:r>
    </w:p>
    <w:p w:rsidR="00F07E1C" w:rsidRPr="002C7595" w:rsidRDefault="006719A5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>- Следовательно, по каким направлениям протекает диссоциация гидроксидов?</w:t>
      </w:r>
    </w:p>
    <w:p w:rsidR="006719A5" w:rsidRPr="002C7595" w:rsidRDefault="006719A5" w:rsidP="002C7595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7595">
        <w:rPr>
          <w:rFonts w:ascii="Times New Roman" w:hAnsi="Times New Roman" w:cs="Times New Roman"/>
          <w:b/>
          <w:sz w:val="28"/>
          <w:szCs w:val="28"/>
        </w:rPr>
        <w:t>Э – О – Н</w:t>
      </w:r>
    </w:p>
    <w:p w:rsidR="009C1C42" w:rsidRPr="002C7595" w:rsidRDefault="0055712B" w:rsidP="002C7595">
      <w:pPr>
        <w:numPr>
          <w:ilvl w:val="0"/>
          <w:numId w:val="1"/>
        </w:numPr>
        <w:spacing w:after="0" w:line="240" w:lineRule="auto"/>
        <w:ind w:left="0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>по основному типу</w:t>
      </w:r>
    </w:p>
    <w:p w:rsidR="006719A5" w:rsidRPr="002C7595" w:rsidRDefault="006719A5" w:rsidP="002C7595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i/>
          <w:iCs/>
          <w:sz w:val="28"/>
          <w:szCs w:val="28"/>
        </w:rPr>
        <w:t>(разрыв связи</w:t>
      </w:r>
      <w:proofErr w:type="gramStart"/>
      <w:r w:rsidRPr="002C7595">
        <w:rPr>
          <w:rFonts w:ascii="Times New Roman" w:hAnsi="Times New Roman" w:cs="Times New Roman"/>
          <w:i/>
          <w:iCs/>
          <w:sz w:val="28"/>
          <w:szCs w:val="28"/>
        </w:rPr>
        <w:t xml:space="preserve"> Э</w:t>
      </w:r>
      <w:proofErr w:type="gramEnd"/>
      <w:r w:rsidRPr="002C7595">
        <w:rPr>
          <w:rFonts w:ascii="Times New Roman" w:hAnsi="Times New Roman" w:cs="Times New Roman"/>
          <w:i/>
          <w:iCs/>
          <w:sz w:val="28"/>
          <w:szCs w:val="28"/>
        </w:rPr>
        <w:t xml:space="preserve"> – О)</w:t>
      </w:r>
    </w:p>
    <w:p w:rsidR="006719A5" w:rsidRPr="002C7595" w:rsidRDefault="006719A5" w:rsidP="002C7595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7595">
        <w:rPr>
          <w:rFonts w:ascii="Times New Roman" w:hAnsi="Times New Roman" w:cs="Times New Roman"/>
          <w:b/>
          <w:i/>
          <w:iCs/>
          <w:sz w:val="28"/>
          <w:szCs w:val="28"/>
        </w:rPr>
        <w:t>Э – О – Н</w:t>
      </w:r>
    </w:p>
    <w:p w:rsidR="009C1C42" w:rsidRPr="002C7595" w:rsidRDefault="0055712B" w:rsidP="002C7595">
      <w:pPr>
        <w:numPr>
          <w:ilvl w:val="0"/>
          <w:numId w:val="2"/>
        </w:numPr>
        <w:spacing w:after="0" w:line="240" w:lineRule="auto"/>
        <w:ind w:left="0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>по кислотному типу</w:t>
      </w:r>
    </w:p>
    <w:p w:rsidR="006719A5" w:rsidRPr="002C7595" w:rsidRDefault="006719A5" w:rsidP="002C7595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i/>
          <w:iCs/>
          <w:sz w:val="28"/>
          <w:szCs w:val="28"/>
        </w:rPr>
        <w:t>(разрыв связи</w:t>
      </w:r>
      <w:proofErr w:type="gramStart"/>
      <w:r w:rsidRPr="002C7595">
        <w:rPr>
          <w:rFonts w:ascii="Times New Roman" w:hAnsi="Times New Roman" w:cs="Times New Roman"/>
          <w:i/>
          <w:iCs/>
          <w:sz w:val="28"/>
          <w:szCs w:val="28"/>
        </w:rPr>
        <w:t xml:space="preserve"> О</w:t>
      </w:r>
      <w:proofErr w:type="gramEnd"/>
      <w:r w:rsidRPr="002C7595">
        <w:rPr>
          <w:rFonts w:ascii="Times New Roman" w:hAnsi="Times New Roman" w:cs="Times New Roman"/>
          <w:i/>
          <w:iCs/>
          <w:sz w:val="28"/>
          <w:szCs w:val="28"/>
        </w:rPr>
        <w:t xml:space="preserve"> – Н)</w:t>
      </w:r>
    </w:p>
    <w:p w:rsidR="006719A5" w:rsidRPr="002C7595" w:rsidRDefault="006719A5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C7595">
        <w:rPr>
          <w:rFonts w:ascii="Times New Roman" w:hAnsi="Times New Roman" w:cs="Times New Roman"/>
          <w:b/>
          <w:sz w:val="28"/>
          <w:szCs w:val="28"/>
          <w:u w:val="single"/>
        </w:rPr>
        <w:t>Постановка проблемы</w:t>
      </w:r>
    </w:p>
    <w:p w:rsidR="00F07E1C" w:rsidRPr="002C7595" w:rsidRDefault="006719A5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>- Когда диссоциация идет по кислотному типу, когда – по основному?</w:t>
      </w:r>
    </w:p>
    <w:p w:rsidR="00F07E1C" w:rsidRPr="002C7595" w:rsidRDefault="006719A5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C7595">
        <w:rPr>
          <w:rFonts w:ascii="Times New Roman" w:hAnsi="Times New Roman" w:cs="Times New Roman"/>
          <w:b/>
          <w:sz w:val="28"/>
          <w:szCs w:val="28"/>
        </w:rPr>
        <w:t>-Что определяет характер ЭД?</w:t>
      </w:r>
    </w:p>
    <w:p w:rsidR="006719A5" w:rsidRPr="002C7595" w:rsidRDefault="005C15AE" w:rsidP="002C7595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(Цель и тему выводят дети)</w:t>
      </w:r>
    </w:p>
    <w:p w:rsidR="006719A5" w:rsidRPr="002C7595" w:rsidRDefault="006719A5" w:rsidP="002C7595">
      <w:pPr>
        <w:spacing w:after="0" w:line="240" w:lineRule="auto"/>
        <w:ind w:firstLine="567"/>
        <w:contextualSpacing/>
        <w:jc w:val="both"/>
        <w:rPr>
          <w:b/>
          <w:sz w:val="28"/>
          <w:szCs w:val="28"/>
        </w:rPr>
      </w:pPr>
      <w:r w:rsidRPr="002C7595">
        <w:rPr>
          <w:rFonts w:ascii="Times New Roman" w:hAnsi="Times New Roman" w:cs="Times New Roman"/>
          <w:b/>
          <w:sz w:val="28"/>
          <w:szCs w:val="28"/>
        </w:rPr>
        <w:t>Постановка цели:</w:t>
      </w:r>
      <w:r w:rsidRPr="002C7595">
        <w:rPr>
          <w:rFonts w:ascii="Century Schoolbook" w:eastAsia="+mn-ea" w:hAnsi="Century Schoolbook" w:cs="+mn-cs"/>
          <w:color w:val="000099"/>
          <w:kern w:val="24"/>
          <w:sz w:val="28"/>
          <w:szCs w:val="28"/>
          <w:lang w:eastAsia="ru-RU"/>
        </w:rPr>
        <w:t xml:space="preserve"> </w:t>
      </w:r>
      <w:r w:rsidRPr="002C7595">
        <w:rPr>
          <w:rFonts w:ascii="Times New Roman" w:hAnsi="Times New Roman" w:cs="Times New Roman"/>
          <w:sz w:val="28"/>
          <w:szCs w:val="28"/>
        </w:rPr>
        <w:t>определить зависимость кислотно-основных свойств гидроксидов от положения элементов, образующих данные вещества, в Периодической системе химических элементов и типа химической связи.</w:t>
      </w:r>
      <w:r w:rsidRPr="002C7595">
        <w:rPr>
          <w:b/>
          <w:sz w:val="28"/>
          <w:szCs w:val="28"/>
        </w:rPr>
        <w:t xml:space="preserve"> </w:t>
      </w:r>
    </w:p>
    <w:p w:rsidR="00DD3F8A" w:rsidRPr="002C7595" w:rsidRDefault="00DD3F8A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C759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</w:p>
    <w:p w:rsidR="006719A5" w:rsidRPr="002C7595" w:rsidRDefault="006719A5" w:rsidP="002C7595">
      <w:pPr>
        <w:spacing w:after="0" w:line="240" w:lineRule="auto"/>
        <w:ind w:firstLine="567"/>
        <w:contextualSpacing/>
        <w:jc w:val="both"/>
        <w:rPr>
          <w:b/>
          <w:sz w:val="28"/>
          <w:szCs w:val="28"/>
        </w:rPr>
      </w:pPr>
      <w:r w:rsidRPr="002C7595">
        <w:rPr>
          <w:b/>
          <w:sz w:val="28"/>
          <w:szCs w:val="28"/>
        </w:rPr>
        <w:t>Тема урока:</w:t>
      </w:r>
      <w:r w:rsidRPr="002C7595">
        <w:rPr>
          <w:rFonts w:ascii="Century Schoolbook" w:eastAsia="+mn-ea" w:hAnsi="Century Schoolbook" w:cs="+mn-cs"/>
          <w:color w:val="3A1DA3"/>
          <w:kern w:val="24"/>
          <w:sz w:val="28"/>
          <w:szCs w:val="28"/>
          <w:lang w:eastAsia="ru-RU"/>
        </w:rPr>
        <w:t xml:space="preserve"> </w:t>
      </w:r>
      <w:r w:rsidRPr="002C7595">
        <w:rPr>
          <w:b/>
          <w:sz w:val="28"/>
          <w:szCs w:val="28"/>
        </w:rPr>
        <w:t xml:space="preserve">Кислотно-основные свойства гидроксидов </w:t>
      </w:r>
    </w:p>
    <w:p w:rsidR="006719A5" w:rsidRPr="002C7595" w:rsidRDefault="006719A5" w:rsidP="002C759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>- Вспомним основные закономерности изменения свойств атомов в периоде.</w:t>
      </w:r>
    </w:p>
    <w:p w:rsidR="006719A5" w:rsidRPr="002C7595" w:rsidRDefault="006719A5" w:rsidP="002C759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>- Как происходить изменение заряда ядра?</w:t>
      </w:r>
    </w:p>
    <w:p w:rsidR="006719A5" w:rsidRPr="002C7595" w:rsidRDefault="006719A5" w:rsidP="002C759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>- Как его увеличение влияет на радиусы атомов?</w:t>
      </w:r>
    </w:p>
    <w:p w:rsidR="006719A5" w:rsidRPr="002C7595" w:rsidRDefault="006719A5" w:rsidP="002C759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>- Как изменяется относительная электроотрицательность?</w:t>
      </w:r>
    </w:p>
    <w:p w:rsidR="006719A5" w:rsidRPr="002C7595" w:rsidRDefault="006719A5" w:rsidP="002C759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 xml:space="preserve">- как изменяются высшие степени окисления центральных атомов в </w:t>
      </w:r>
      <w:proofErr w:type="spellStart"/>
      <w:r w:rsidRPr="002C7595">
        <w:rPr>
          <w:rFonts w:ascii="Times New Roman" w:hAnsi="Times New Roman" w:cs="Times New Roman"/>
          <w:sz w:val="28"/>
          <w:szCs w:val="28"/>
        </w:rPr>
        <w:t>гидроксидах</w:t>
      </w:r>
      <w:proofErr w:type="spellEnd"/>
      <w:r w:rsidRPr="002C7595">
        <w:rPr>
          <w:rFonts w:ascii="Times New Roman" w:hAnsi="Times New Roman" w:cs="Times New Roman"/>
          <w:sz w:val="28"/>
          <w:szCs w:val="28"/>
        </w:rPr>
        <w:t>?</w:t>
      </w:r>
    </w:p>
    <w:p w:rsidR="006719A5" w:rsidRPr="002C7595" w:rsidRDefault="00DD3F8A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2515" cy="111760"/>
            <wp:effectExtent l="19050" t="0" r="635" b="0"/>
            <wp:docPr id="2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858180" cy="142876"/>
                      <a:chOff x="571472" y="2357430"/>
                      <a:chExt cx="7858180" cy="142876"/>
                    </a:xfrm>
                  </a:grpSpPr>
                  <a:sp>
                    <a:nvSpPr>
                      <a:cNvPr id="5" name="Стрелка вправо 4"/>
                      <a:cNvSpPr/>
                    </a:nvSpPr>
                    <a:spPr>
                      <a:xfrm>
                        <a:off x="571472" y="2357430"/>
                        <a:ext cx="7858180" cy="142876"/>
                      </a:xfrm>
                      <a:prstGeom prst="right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="006719A5" w:rsidRPr="002C75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692" cy="1119883"/>
            <wp:effectExtent l="0" t="0" r="0" b="0"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5436" cy="1500197"/>
                      <a:chOff x="214282" y="1285861"/>
                      <a:chExt cx="8715436" cy="1500197"/>
                    </a:xfrm>
                  </a:grpSpPr>
                  <a:sp>
                    <a:nvSpPr>
                      <a:cNvPr id="3" name="Содержимое 2"/>
                      <a:cNvSpPr>
                        <a:spLocks noGrp="1"/>
                      </a:cNvSpPr>
                    </a:nvSpPr>
                    <a:spPr bwMode="auto">
                      <a:xfrm>
                        <a:off x="214282" y="1285861"/>
                        <a:ext cx="8715436" cy="1500197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1" fontAlgn="base" hangingPunct="1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charset="0"/>
                            <a:buChar char="•"/>
                            <a:defRPr sz="3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1" fontAlgn="base" hangingPunct="1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charset="0"/>
                            <a:buChar char="–"/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143000" indent="-228600" algn="l" rtl="0" eaLnBrk="1" fontAlgn="base" hangingPunct="1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charset="0"/>
                            <a:buChar char="•"/>
                            <a:defRPr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600200" indent="-228600" algn="l" rtl="0" eaLnBrk="1" fontAlgn="base" hangingPunct="1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charset="0"/>
                            <a:buChar char="–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indent="-228600" algn="l" rtl="0" eaLnBrk="1" fontAlgn="base" hangingPunct="1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charset="0"/>
                            <a:buChar char="»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5146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718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429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86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ts val="0"/>
                            </a:spcBef>
                            <a:buNone/>
                          </a:pPr>
                          <a:r>
                            <a:rPr lang="ru-RU" sz="1600" b="1" dirty="0" smtClean="0">
                              <a:solidFill>
                                <a:srgbClr val="C00000"/>
                              </a:solidFill>
                            </a:rPr>
                            <a:t>+1                     +2                         +3                                +4                      +5                       +6                  +7 </a:t>
                          </a:r>
                          <a:endParaRPr lang="ru-RU" sz="1600" b="1" spc="-180" dirty="0" smtClean="0">
                            <a:solidFill>
                              <a:srgbClr val="C00000"/>
                            </a:solidFill>
                            <a:latin typeface="GOST type A" pitchFamily="2" charset="0"/>
                            <a:cs typeface="Times New Roman" pitchFamily="18" charset="0"/>
                          </a:endParaRPr>
                        </a:p>
                        <a:p>
                          <a:pPr>
                            <a:spcBef>
                              <a:spcPts val="0"/>
                            </a:spcBef>
                            <a:buNone/>
                          </a:pPr>
                          <a:r>
                            <a:rPr lang="en-US" sz="4000" b="1" spc="-180" dirty="0" smtClean="0">
                              <a:solidFill>
                                <a:srgbClr val="0000CC"/>
                              </a:solidFill>
                              <a:latin typeface="GOST type A" pitchFamily="2" charset="0"/>
                              <a:cs typeface="Times New Roman" pitchFamily="18" charset="0"/>
                            </a:rPr>
                            <a:t>NaOH  Mg(OH)₂  Al(OH)₃  H₂SiO₃  H₃PO₄  H₂SO₄  HClO</a:t>
                          </a:r>
                          <a:r>
                            <a:rPr lang="en-US" sz="4000" spc="-180" dirty="0" smtClean="0">
                              <a:solidFill>
                                <a:srgbClr val="0000CC"/>
                              </a:solidFill>
                              <a:latin typeface="GOST type A" pitchFamily="2" charset="0"/>
                              <a:cs typeface="Times New Roman" pitchFamily="18" charset="0"/>
                            </a:rPr>
                            <a:t>₄</a:t>
                          </a:r>
                          <a:endParaRPr lang="ru-RU" sz="4000" spc="-180" dirty="0" smtClean="0">
                            <a:solidFill>
                              <a:srgbClr val="0000CC"/>
                            </a:solidFill>
                            <a:latin typeface="GOST type A" pitchFamily="2" charset="0"/>
                            <a:cs typeface="Times New Roman" pitchFamily="18" charset="0"/>
                          </a:endParaRPr>
                        </a:p>
                        <a:p>
                          <a:pPr>
                            <a:spcBef>
                              <a:spcPts val="0"/>
                            </a:spcBef>
                            <a:buNone/>
                          </a:pPr>
                          <a:r>
                            <a:rPr lang="ru-RU" sz="4000" spc="-180" dirty="0" smtClean="0">
                              <a:solidFill>
                                <a:srgbClr val="0000CC"/>
                              </a:solidFill>
                              <a:latin typeface="GOST type A" pitchFamily="2" charset="0"/>
                              <a:cs typeface="Times New Roman" pitchFamily="18" charset="0"/>
                            </a:rPr>
                            <a:t> </a:t>
                          </a:r>
                        </a:p>
                        <a:p>
                          <a:pPr algn="r">
                            <a:spcBef>
                              <a:spcPts val="0"/>
                            </a:spcBef>
                            <a:buNone/>
                          </a:pPr>
                          <a:endParaRPr lang="ru-RU" spc="-180" dirty="0" smtClean="0">
                            <a:solidFill>
                              <a:srgbClr val="0000CC"/>
                            </a:solidFill>
                            <a:latin typeface="Century Schoolbook" pitchFamily="18" charset="0"/>
                            <a:cs typeface="Times New Roman" pitchFamily="18" charset="0"/>
                          </a:endParaRPr>
                        </a:p>
                        <a:p>
                          <a:pPr algn="r">
                            <a:spcBef>
                              <a:spcPts val="0"/>
                            </a:spcBef>
                            <a:buNone/>
                          </a:pPr>
                          <a:r>
                            <a:rPr lang="ru-RU" spc="-180" dirty="0" smtClean="0">
                              <a:solidFill>
                                <a:srgbClr val="0000CC"/>
                              </a:solidFill>
                              <a:latin typeface="Century Schoolbook" pitchFamily="18" charset="0"/>
                              <a:cs typeface="Times New Roman" pitchFamily="18" charset="0"/>
                            </a:rPr>
                            <a:t>Как изменяется полярность связи </a:t>
                          </a:r>
                        </a:p>
                        <a:p>
                          <a:pPr algn="r">
                            <a:spcBef>
                              <a:spcPts val="0"/>
                            </a:spcBef>
                            <a:buNone/>
                          </a:pPr>
                          <a:r>
                            <a:rPr lang="ru-RU" spc="-180" dirty="0" smtClean="0">
                              <a:solidFill>
                                <a:srgbClr val="0000CC"/>
                              </a:solidFill>
                              <a:latin typeface="Century Schoolbook" pitchFamily="18" charset="0"/>
                              <a:cs typeface="Times New Roman" pitchFamily="18" charset="0"/>
                            </a:rPr>
                            <a:t>Э – О в периоде слева направо?</a:t>
                          </a:r>
                          <a:endParaRPr lang="ru-RU" spc="-180" dirty="0">
                            <a:solidFill>
                              <a:srgbClr val="0000CC"/>
                            </a:solidFill>
                            <a:latin typeface="Century Schoolbook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6719A5" w:rsidRPr="002C7595" w:rsidRDefault="006719A5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DD3F8A" w:rsidRPr="002C7595" w:rsidRDefault="00DD3F8A" w:rsidP="002C759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lastRenderedPageBreak/>
        <w:t>- Определим теперь, как изменяется полярность связи</w:t>
      </w:r>
      <w:proofErr w:type="gramStart"/>
      <w:r w:rsidRPr="002C7595">
        <w:rPr>
          <w:rFonts w:ascii="Times New Roman" w:hAnsi="Times New Roman" w:cs="Times New Roman"/>
          <w:sz w:val="28"/>
          <w:szCs w:val="28"/>
        </w:rPr>
        <w:t xml:space="preserve"> Э</w:t>
      </w:r>
      <w:proofErr w:type="gramEnd"/>
      <w:r w:rsidRPr="002C7595">
        <w:rPr>
          <w:rFonts w:ascii="Times New Roman" w:hAnsi="Times New Roman" w:cs="Times New Roman"/>
          <w:sz w:val="28"/>
          <w:szCs w:val="28"/>
        </w:rPr>
        <w:t xml:space="preserve"> – О в </w:t>
      </w:r>
      <w:proofErr w:type="spellStart"/>
      <w:r w:rsidRPr="002C7595">
        <w:rPr>
          <w:rFonts w:ascii="Times New Roman" w:hAnsi="Times New Roman" w:cs="Times New Roman"/>
          <w:sz w:val="28"/>
          <w:szCs w:val="28"/>
        </w:rPr>
        <w:t>гидроксидах</w:t>
      </w:r>
      <w:proofErr w:type="spellEnd"/>
      <w:r w:rsidRPr="002C7595">
        <w:rPr>
          <w:rFonts w:ascii="Times New Roman" w:hAnsi="Times New Roman" w:cs="Times New Roman"/>
          <w:sz w:val="28"/>
          <w:szCs w:val="28"/>
        </w:rPr>
        <w:t xml:space="preserve"> в периоде слева направо.</w:t>
      </w:r>
    </w:p>
    <w:p w:rsidR="00DD3F8A" w:rsidRPr="002C7595" w:rsidRDefault="00DD3F8A" w:rsidP="002C7595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D3F8A" w:rsidRPr="002C7595" w:rsidRDefault="00DD3F8A" w:rsidP="002C759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 xml:space="preserve">Рассмотрим изменение полярности связей </w:t>
      </w:r>
      <w:proofErr w:type="gramStart"/>
      <w:r w:rsidRPr="002C7595">
        <w:rPr>
          <w:rFonts w:ascii="Times New Roman" w:hAnsi="Times New Roman" w:cs="Times New Roman"/>
          <w:sz w:val="28"/>
          <w:szCs w:val="28"/>
        </w:rPr>
        <w:t>Э-О</w:t>
      </w:r>
      <w:proofErr w:type="gramEnd"/>
      <w:r w:rsidRPr="002C7595">
        <w:rPr>
          <w:rFonts w:ascii="Times New Roman" w:hAnsi="Times New Roman" w:cs="Times New Roman"/>
          <w:sz w:val="28"/>
          <w:szCs w:val="28"/>
        </w:rPr>
        <w:t xml:space="preserve"> и О-Н в </w:t>
      </w:r>
      <w:proofErr w:type="spellStart"/>
      <w:r w:rsidRPr="002C7595">
        <w:rPr>
          <w:rFonts w:ascii="Times New Roman" w:hAnsi="Times New Roman" w:cs="Times New Roman"/>
          <w:sz w:val="28"/>
          <w:szCs w:val="28"/>
        </w:rPr>
        <w:t>гидроксидах</w:t>
      </w:r>
      <w:proofErr w:type="spellEnd"/>
      <w:r w:rsidRPr="002C7595">
        <w:rPr>
          <w:rFonts w:ascii="Times New Roman" w:hAnsi="Times New Roman" w:cs="Times New Roman"/>
          <w:sz w:val="28"/>
          <w:szCs w:val="28"/>
        </w:rPr>
        <w:t xml:space="preserve">. Для этого определим разности </w:t>
      </w:r>
      <w:proofErr w:type="spellStart"/>
      <w:r w:rsidRPr="002C7595">
        <w:rPr>
          <w:rFonts w:ascii="Times New Roman" w:hAnsi="Times New Roman" w:cs="Times New Roman"/>
          <w:sz w:val="28"/>
          <w:szCs w:val="28"/>
        </w:rPr>
        <w:t>электроотрицательностей</w:t>
      </w:r>
      <w:proofErr w:type="spellEnd"/>
      <w:r w:rsidRPr="002C7595">
        <w:rPr>
          <w:rFonts w:ascii="Times New Roman" w:hAnsi="Times New Roman" w:cs="Times New Roman"/>
          <w:sz w:val="28"/>
          <w:szCs w:val="28"/>
        </w:rPr>
        <w:t xml:space="preserve"> и место диссоциации в молекуле.</w:t>
      </w:r>
    </w:p>
    <w:p w:rsidR="00DD3F8A" w:rsidRPr="002C7595" w:rsidRDefault="00DD3F8A" w:rsidP="002C759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 xml:space="preserve">Диссоциация будет происходить по месту </w:t>
      </w:r>
      <w:proofErr w:type="gramStart"/>
      <w:r w:rsidRPr="002C7595">
        <w:rPr>
          <w:rFonts w:ascii="Times New Roman" w:hAnsi="Times New Roman" w:cs="Times New Roman"/>
          <w:sz w:val="28"/>
          <w:szCs w:val="28"/>
        </w:rPr>
        <w:t>более полярной</w:t>
      </w:r>
      <w:proofErr w:type="gramEnd"/>
      <w:r w:rsidRPr="002C7595">
        <w:rPr>
          <w:rFonts w:ascii="Times New Roman" w:hAnsi="Times New Roman" w:cs="Times New Roman"/>
          <w:sz w:val="28"/>
          <w:szCs w:val="28"/>
        </w:rPr>
        <w:t xml:space="preserve"> связи.</w:t>
      </w:r>
    </w:p>
    <w:p w:rsidR="00DD3F8A" w:rsidRPr="002C7595" w:rsidRDefault="00DD3F8A" w:rsidP="002C759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 xml:space="preserve">- Как изменяется полярность связи  </w:t>
      </w:r>
      <w:proofErr w:type="gramStart"/>
      <w:r w:rsidRPr="002C7595">
        <w:rPr>
          <w:rFonts w:ascii="Times New Roman" w:hAnsi="Times New Roman" w:cs="Times New Roman"/>
          <w:sz w:val="28"/>
          <w:szCs w:val="28"/>
        </w:rPr>
        <w:t>Э-О</w:t>
      </w:r>
      <w:proofErr w:type="gramEnd"/>
      <w:r w:rsidRPr="002C759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2C7595">
        <w:rPr>
          <w:rFonts w:ascii="Times New Roman" w:hAnsi="Times New Roman" w:cs="Times New Roman"/>
          <w:sz w:val="28"/>
          <w:szCs w:val="28"/>
        </w:rPr>
        <w:t>гидроксидах</w:t>
      </w:r>
      <w:proofErr w:type="spellEnd"/>
      <w:r w:rsidRPr="002C7595">
        <w:rPr>
          <w:rFonts w:ascii="Times New Roman" w:hAnsi="Times New Roman" w:cs="Times New Roman"/>
          <w:sz w:val="28"/>
          <w:szCs w:val="28"/>
        </w:rPr>
        <w:t>?</w:t>
      </w:r>
    </w:p>
    <w:p w:rsidR="00DD3F8A" w:rsidRPr="002C7595" w:rsidRDefault="00DD3F8A" w:rsidP="002C759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D3F8A" w:rsidRPr="002C7595" w:rsidRDefault="00DD3F8A" w:rsidP="002C759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b/>
          <w:sz w:val="28"/>
          <w:szCs w:val="28"/>
        </w:rPr>
        <w:t>Вывод:</w:t>
      </w:r>
      <w:r w:rsidRPr="002C7595">
        <w:rPr>
          <w:rFonts w:ascii="Times New Roman" w:hAnsi="Times New Roman" w:cs="Times New Roman"/>
          <w:sz w:val="28"/>
          <w:szCs w:val="28"/>
        </w:rPr>
        <w:t xml:space="preserve"> полярность связи</w:t>
      </w:r>
      <w:proofErr w:type="gramStart"/>
      <w:r w:rsidRPr="002C7595">
        <w:rPr>
          <w:rFonts w:ascii="Times New Roman" w:hAnsi="Times New Roman" w:cs="Times New Roman"/>
          <w:sz w:val="28"/>
          <w:szCs w:val="28"/>
        </w:rPr>
        <w:t xml:space="preserve"> Э</w:t>
      </w:r>
      <w:proofErr w:type="gramEnd"/>
      <w:r w:rsidRPr="002C7595">
        <w:rPr>
          <w:rFonts w:ascii="Times New Roman" w:hAnsi="Times New Roman" w:cs="Times New Roman"/>
          <w:sz w:val="28"/>
          <w:szCs w:val="28"/>
        </w:rPr>
        <w:t xml:space="preserve">_О </w:t>
      </w:r>
      <w:r w:rsidR="00A02988" w:rsidRPr="002C7595">
        <w:rPr>
          <w:rFonts w:ascii="Times New Roman" w:hAnsi="Times New Roman" w:cs="Times New Roman"/>
          <w:sz w:val="28"/>
          <w:szCs w:val="28"/>
        </w:rPr>
        <w:t xml:space="preserve">слева направо </w:t>
      </w:r>
      <w:r w:rsidRPr="002C7595">
        <w:rPr>
          <w:rFonts w:ascii="Times New Roman" w:hAnsi="Times New Roman" w:cs="Times New Roman"/>
          <w:sz w:val="28"/>
          <w:szCs w:val="28"/>
        </w:rPr>
        <w:t>уменьшается,  относительная  полярность связи О-Н по сравнению со связью Э_О возрастает → возрастает способность гидроксидов к диссоциации по кислотному типу.</w:t>
      </w:r>
    </w:p>
    <w:p w:rsidR="00DD3F8A" w:rsidRPr="002C7595" w:rsidRDefault="003E51FC" w:rsidP="002C759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 xml:space="preserve">- Подумайте, почему я не предложила рассмотреть </w:t>
      </w:r>
      <w:proofErr w:type="spellStart"/>
      <w:r w:rsidRPr="002C7595">
        <w:rPr>
          <w:rFonts w:ascii="Times New Roman" w:hAnsi="Times New Roman" w:cs="Times New Roman"/>
          <w:sz w:val="28"/>
          <w:szCs w:val="28"/>
        </w:rPr>
        <w:t>гидроксиды</w:t>
      </w:r>
      <w:proofErr w:type="spellEnd"/>
      <w:r w:rsidRPr="002C7595">
        <w:rPr>
          <w:rFonts w:ascii="Times New Roman" w:hAnsi="Times New Roman" w:cs="Times New Roman"/>
          <w:sz w:val="28"/>
          <w:szCs w:val="28"/>
        </w:rPr>
        <w:t xml:space="preserve"> алюминия и кремний?</w:t>
      </w:r>
    </w:p>
    <w:p w:rsidR="005D3F1F" w:rsidRPr="002C7595" w:rsidRDefault="005D3F1F" w:rsidP="002C7595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D3F1F" w:rsidRPr="002C7595" w:rsidRDefault="005D3F1F" w:rsidP="002C759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b/>
          <w:sz w:val="28"/>
          <w:szCs w:val="28"/>
        </w:rPr>
        <w:t>Задание 3</w:t>
      </w:r>
      <w:r w:rsidRPr="002C7595">
        <w:rPr>
          <w:rFonts w:ascii="Century Schoolbook" w:eastAsia="+mn-ea" w:hAnsi="Century Schoolbook" w:cs="+mn-cs"/>
          <w:color w:val="000000"/>
          <w:kern w:val="24"/>
          <w:sz w:val="28"/>
          <w:szCs w:val="28"/>
          <w:lang w:eastAsia="ru-RU"/>
        </w:rPr>
        <w:t xml:space="preserve"> </w:t>
      </w:r>
      <w:r w:rsidRPr="002C7595">
        <w:rPr>
          <w:rFonts w:ascii="Times New Roman" w:hAnsi="Times New Roman" w:cs="Times New Roman"/>
          <w:sz w:val="28"/>
          <w:szCs w:val="28"/>
        </w:rPr>
        <w:t xml:space="preserve">Приведенные формулы гидроксидов расположите в порядке увеличения кислотных свойств веществ: </w:t>
      </w:r>
    </w:p>
    <w:p w:rsidR="005D3F1F" w:rsidRPr="002C7595" w:rsidRDefault="005D3F1F" w:rsidP="002C759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C7595">
        <w:rPr>
          <w:rFonts w:ascii="Times New Roman" w:hAnsi="Times New Roman" w:cs="Times New Roman"/>
          <w:b/>
          <w:bCs/>
          <w:sz w:val="28"/>
          <w:szCs w:val="28"/>
          <w:lang w:val="en-US"/>
        </w:rPr>
        <w:t>H</w:t>
      </w:r>
      <w:r w:rsidRPr="002C7595">
        <w:rPr>
          <w:rFonts w:ascii="Cambria Math" w:hAnsi="Cambria Math" w:cs="Cambria Math"/>
          <w:b/>
          <w:bCs/>
          <w:sz w:val="28"/>
          <w:szCs w:val="28"/>
          <w:lang w:val="en-US"/>
        </w:rPr>
        <w:t>₂</w:t>
      </w:r>
      <w:r w:rsidRPr="002C7595">
        <w:rPr>
          <w:rFonts w:ascii="Times New Roman" w:hAnsi="Times New Roman" w:cs="Times New Roman"/>
          <w:b/>
          <w:bCs/>
          <w:sz w:val="28"/>
          <w:szCs w:val="28"/>
          <w:lang w:val="en-US"/>
        </w:rPr>
        <w:t>CO</w:t>
      </w:r>
      <w:r w:rsidRPr="002C7595">
        <w:rPr>
          <w:rFonts w:ascii="Cambria Math" w:hAnsi="Cambria Math" w:cs="Cambria Math"/>
          <w:b/>
          <w:bCs/>
          <w:sz w:val="28"/>
          <w:szCs w:val="28"/>
          <w:lang w:val="en-US"/>
        </w:rPr>
        <w:t>₃</w:t>
      </w:r>
      <w:proofErr w:type="gramStart"/>
      <w:r w:rsidRPr="002C7595">
        <w:rPr>
          <w:rFonts w:ascii="Times New Roman" w:hAnsi="Times New Roman" w:cs="Times New Roman"/>
          <w:b/>
          <w:bCs/>
          <w:sz w:val="28"/>
          <w:szCs w:val="28"/>
          <w:lang w:val="en-US"/>
        </w:rPr>
        <w:t>,  H</w:t>
      </w:r>
      <w:r w:rsidRPr="002C7595">
        <w:rPr>
          <w:rFonts w:ascii="Cambria Math" w:hAnsi="Cambria Math" w:cs="Cambria Math"/>
          <w:b/>
          <w:bCs/>
          <w:sz w:val="28"/>
          <w:szCs w:val="28"/>
          <w:lang w:val="en-US"/>
        </w:rPr>
        <w:t>₃</w:t>
      </w:r>
      <w:r w:rsidRPr="002C7595">
        <w:rPr>
          <w:rFonts w:ascii="Times New Roman" w:hAnsi="Times New Roman" w:cs="Times New Roman"/>
          <w:b/>
          <w:bCs/>
          <w:sz w:val="28"/>
          <w:szCs w:val="28"/>
          <w:lang w:val="en-US"/>
        </w:rPr>
        <w:t>BO</w:t>
      </w:r>
      <w:r w:rsidRPr="002C7595">
        <w:rPr>
          <w:rFonts w:ascii="Cambria Math" w:hAnsi="Cambria Math" w:cs="Cambria Math"/>
          <w:b/>
          <w:bCs/>
          <w:sz w:val="28"/>
          <w:szCs w:val="28"/>
          <w:lang w:val="en-US"/>
        </w:rPr>
        <w:t>₃</w:t>
      </w:r>
      <w:proofErr w:type="gramEnd"/>
      <w:r w:rsidRPr="002C7595">
        <w:rPr>
          <w:rFonts w:ascii="Times New Roman" w:hAnsi="Times New Roman" w:cs="Times New Roman"/>
          <w:b/>
          <w:bCs/>
          <w:sz w:val="28"/>
          <w:szCs w:val="28"/>
          <w:lang w:val="en-US"/>
        </w:rPr>
        <w:t>,  HNO</w:t>
      </w:r>
      <w:r w:rsidRPr="002C7595">
        <w:rPr>
          <w:rFonts w:ascii="Cambria Math" w:hAnsi="Cambria Math" w:cs="Cambria Math"/>
          <w:b/>
          <w:bCs/>
          <w:sz w:val="28"/>
          <w:szCs w:val="28"/>
          <w:lang w:val="en-US"/>
        </w:rPr>
        <w:t>₃</w:t>
      </w:r>
      <w:r w:rsidRPr="002C759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, </w:t>
      </w:r>
      <w:proofErr w:type="spellStart"/>
      <w:r w:rsidRPr="002C7595">
        <w:rPr>
          <w:rFonts w:ascii="Times New Roman" w:hAnsi="Times New Roman" w:cs="Times New Roman"/>
          <w:b/>
          <w:bCs/>
          <w:sz w:val="28"/>
          <w:szCs w:val="28"/>
          <w:lang w:val="en-US"/>
        </w:rPr>
        <w:t>LiOH</w:t>
      </w:r>
      <w:proofErr w:type="spellEnd"/>
      <w:r w:rsidRPr="002C7595">
        <w:rPr>
          <w:rFonts w:ascii="Times New Roman" w:hAnsi="Times New Roman" w:cs="Times New Roman"/>
          <w:b/>
          <w:bCs/>
          <w:sz w:val="28"/>
          <w:szCs w:val="28"/>
          <w:lang w:val="en-US"/>
        </w:rPr>
        <w:t>, Be(OH)</w:t>
      </w:r>
      <w:r w:rsidRPr="002C7595">
        <w:rPr>
          <w:rFonts w:ascii="Cambria Math" w:hAnsi="Cambria Math" w:cs="Cambria Math"/>
          <w:b/>
          <w:bCs/>
          <w:sz w:val="28"/>
          <w:szCs w:val="28"/>
          <w:lang w:val="en-US"/>
        </w:rPr>
        <w:t>₂</w:t>
      </w:r>
      <w:r w:rsidRPr="002C759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5D3F1F" w:rsidRPr="002C7595" w:rsidRDefault="005D3F1F" w:rsidP="002C759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C7595">
        <w:rPr>
          <w:rFonts w:ascii="Times New Roman" w:hAnsi="Times New Roman" w:cs="Times New Roman"/>
          <w:b/>
          <w:sz w:val="28"/>
          <w:szCs w:val="28"/>
        </w:rPr>
        <w:t>Ответ</w:t>
      </w:r>
      <w:r w:rsidRPr="002C7595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5D3F1F" w:rsidRPr="002C7595" w:rsidRDefault="005D3F1F" w:rsidP="002C759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proofErr w:type="gramStart"/>
      <w:r w:rsidRPr="002C7595">
        <w:rPr>
          <w:rFonts w:ascii="Times New Roman" w:hAnsi="Times New Roman" w:cs="Times New Roman"/>
          <w:b/>
          <w:bCs/>
          <w:sz w:val="28"/>
          <w:szCs w:val="28"/>
          <w:lang w:val="en-US"/>
        </w:rPr>
        <w:t>LiOH</w:t>
      </w:r>
      <w:proofErr w:type="spellEnd"/>
      <w:r w:rsidRPr="002C759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Be</w:t>
      </w:r>
      <w:proofErr w:type="gramEnd"/>
      <w:r w:rsidRPr="002C7595">
        <w:rPr>
          <w:rFonts w:ascii="Times New Roman" w:hAnsi="Times New Roman" w:cs="Times New Roman"/>
          <w:b/>
          <w:bCs/>
          <w:sz w:val="28"/>
          <w:szCs w:val="28"/>
          <w:lang w:val="en-US"/>
        </w:rPr>
        <w:t>(OH)</w:t>
      </w:r>
      <w:r w:rsidRPr="002C7595">
        <w:rPr>
          <w:rFonts w:ascii="Cambria Math" w:hAnsi="Cambria Math" w:cs="Cambria Math"/>
          <w:b/>
          <w:bCs/>
          <w:sz w:val="28"/>
          <w:szCs w:val="28"/>
          <w:lang w:val="en-US"/>
        </w:rPr>
        <w:t>₂</w:t>
      </w:r>
      <w:r w:rsidRPr="002C759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H</w:t>
      </w:r>
      <w:r w:rsidRPr="002C7595">
        <w:rPr>
          <w:rFonts w:ascii="Cambria Math" w:hAnsi="Cambria Math" w:cs="Cambria Math"/>
          <w:b/>
          <w:bCs/>
          <w:sz w:val="28"/>
          <w:szCs w:val="28"/>
          <w:lang w:val="en-US"/>
        </w:rPr>
        <w:t>₃</w:t>
      </w:r>
      <w:r w:rsidRPr="002C7595">
        <w:rPr>
          <w:rFonts w:ascii="Times New Roman" w:hAnsi="Times New Roman" w:cs="Times New Roman"/>
          <w:b/>
          <w:bCs/>
          <w:sz w:val="28"/>
          <w:szCs w:val="28"/>
          <w:lang w:val="en-US"/>
        </w:rPr>
        <w:t>BO</w:t>
      </w:r>
      <w:r w:rsidRPr="002C7595">
        <w:rPr>
          <w:rFonts w:ascii="Cambria Math" w:hAnsi="Cambria Math" w:cs="Cambria Math"/>
          <w:b/>
          <w:bCs/>
          <w:sz w:val="28"/>
          <w:szCs w:val="28"/>
          <w:lang w:val="en-US"/>
        </w:rPr>
        <w:t>₃</w:t>
      </w:r>
      <w:r w:rsidRPr="002C759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H</w:t>
      </w:r>
      <w:r w:rsidRPr="002C7595">
        <w:rPr>
          <w:rFonts w:ascii="Cambria Math" w:hAnsi="Cambria Math" w:cs="Cambria Math"/>
          <w:b/>
          <w:bCs/>
          <w:sz w:val="28"/>
          <w:szCs w:val="28"/>
          <w:lang w:val="en-US"/>
        </w:rPr>
        <w:t>₂</w:t>
      </w:r>
      <w:r w:rsidRPr="002C7595">
        <w:rPr>
          <w:rFonts w:ascii="Times New Roman" w:hAnsi="Times New Roman" w:cs="Times New Roman"/>
          <w:b/>
          <w:bCs/>
          <w:sz w:val="28"/>
          <w:szCs w:val="28"/>
          <w:lang w:val="en-US"/>
        </w:rPr>
        <w:t>CO</w:t>
      </w:r>
      <w:r w:rsidRPr="002C7595">
        <w:rPr>
          <w:rFonts w:ascii="Cambria Math" w:hAnsi="Cambria Math" w:cs="Cambria Math"/>
          <w:b/>
          <w:bCs/>
          <w:sz w:val="28"/>
          <w:szCs w:val="28"/>
          <w:lang w:val="en-US"/>
        </w:rPr>
        <w:t>₃</w:t>
      </w:r>
      <w:r w:rsidRPr="002C759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HNO</w:t>
      </w:r>
      <w:r w:rsidRPr="002C7595">
        <w:rPr>
          <w:rFonts w:ascii="Cambria Math" w:hAnsi="Cambria Math" w:cs="Cambria Math"/>
          <w:b/>
          <w:bCs/>
          <w:sz w:val="28"/>
          <w:szCs w:val="28"/>
          <w:lang w:val="en-US"/>
        </w:rPr>
        <w:t>₃</w:t>
      </w:r>
      <w:r w:rsidRPr="002C759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2C7595" w:rsidRPr="005C15AE" w:rsidRDefault="002C7595" w:rsidP="002C759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D3F1F" w:rsidRPr="002C7595" w:rsidRDefault="005D3F1F" w:rsidP="002C759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2C7595">
        <w:rPr>
          <w:rFonts w:ascii="Times New Roman" w:hAnsi="Times New Roman" w:cs="Times New Roman"/>
          <w:sz w:val="28"/>
          <w:szCs w:val="28"/>
        </w:rPr>
        <w:t xml:space="preserve">Выясним, как полярность связей  </w:t>
      </w:r>
      <w:proofErr w:type="gramStart"/>
      <w:r w:rsidRPr="002C7595">
        <w:rPr>
          <w:rFonts w:ascii="Times New Roman" w:hAnsi="Times New Roman" w:cs="Times New Roman"/>
          <w:sz w:val="28"/>
          <w:szCs w:val="28"/>
        </w:rPr>
        <w:t>Э-О</w:t>
      </w:r>
      <w:proofErr w:type="gramEnd"/>
      <w:r w:rsidRPr="002C7595">
        <w:rPr>
          <w:rFonts w:ascii="Times New Roman" w:hAnsi="Times New Roman" w:cs="Times New Roman"/>
          <w:sz w:val="28"/>
          <w:szCs w:val="28"/>
        </w:rPr>
        <w:t xml:space="preserve"> и О-Н зависит от взаимного влияния атомов в молекуле.</w:t>
      </w:r>
    </w:p>
    <w:p w:rsidR="005D3F1F" w:rsidRPr="002C7595" w:rsidRDefault="005D3F1F" w:rsidP="002C7595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D3F1F" w:rsidRPr="002C7595" w:rsidRDefault="005D3F1F" w:rsidP="002C759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 xml:space="preserve">Посмотрите на структурную формулу серной кислоты. В молекуле 2 атома кислорода, связанные с атомом серы двойными связями, оттягивают на себя электроны связей. Это приводит к более сильному смещению электронов от атомов водорода в </w:t>
      </w:r>
      <w:proofErr w:type="spellStart"/>
      <w:r w:rsidRPr="002C7595">
        <w:rPr>
          <w:rFonts w:ascii="Times New Roman" w:hAnsi="Times New Roman" w:cs="Times New Roman"/>
          <w:sz w:val="28"/>
          <w:szCs w:val="28"/>
        </w:rPr>
        <w:t>гидроксогруппах</w:t>
      </w:r>
      <w:proofErr w:type="spellEnd"/>
      <w:r w:rsidRPr="002C7595">
        <w:rPr>
          <w:rFonts w:ascii="Times New Roman" w:hAnsi="Times New Roman" w:cs="Times New Roman"/>
          <w:sz w:val="28"/>
          <w:szCs w:val="28"/>
        </w:rPr>
        <w:t xml:space="preserve"> к атомам кислорода. В результате полярность связей</w:t>
      </w:r>
      <w:proofErr w:type="gramStart"/>
      <w:r w:rsidRPr="002C7595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2C7595">
        <w:rPr>
          <w:rFonts w:ascii="Times New Roman" w:hAnsi="Times New Roman" w:cs="Times New Roman"/>
          <w:sz w:val="28"/>
          <w:szCs w:val="28"/>
        </w:rPr>
        <w:t>_Н в молекуле увеличивается.</w:t>
      </w:r>
    </w:p>
    <w:p w:rsidR="005D3F1F" w:rsidRPr="002C7595" w:rsidRDefault="005D3F1F" w:rsidP="002C759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>- Что происходит в молекуле хлорной кислоты? (</w:t>
      </w:r>
      <w:r w:rsidR="002338EA" w:rsidRPr="002C7595">
        <w:rPr>
          <w:rFonts w:ascii="Times New Roman" w:hAnsi="Times New Roman" w:cs="Times New Roman"/>
          <w:i/>
          <w:sz w:val="28"/>
          <w:szCs w:val="28"/>
        </w:rPr>
        <w:t>Три атома кислорода, связанные с атомом хлора двойными связями, оттягивают на себя электроны связей)</w:t>
      </w:r>
    </w:p>
    <w:p w:rsidR="002338EA" w:rsidRPr="002C7595" w:rsidRDefault="002338EA" w:rsidP="002C759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7595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2C7595">
        <w:rPr>
          <w:rFonts w:ascii="Times New Roman" w:hAnsi="Times New Roman" w:cs="Times New Roman"/>
          <w:sz w:val="28"/>
          <w:szCs w:val="28"/>
        </w:rPr>
        <w:t>К чему это приводит? (</w:t>
      </w:r>
      <w:r w:rsidRPr="002C7595">
        <w:rPr>
          <w:rFonts w:ascii="Times New Roman" w:hAnsi="Times New Roman" w:cs="Times New Roman"/>
          <w:i/>
          <w:sz w:val="28"/>
          <w:szCs w:val="28"/>
        </w:rPr>
        <w:t>Еще большее смещение электронов от водорода к атому хлора)</w:t>
      </w:r>
    </w:p>
    <w:p w:rsidR="002338EA" w:rsidRPr="002C7595" w:rsidRDefault="002338EA" w:rsidP="002C759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 xml:space="preserve">В результате полярность связей </w:t>
      </w:r>
      <w:proofErr w:type="gramStart"/>
      <w:r w:rsidRPr="002C7595">
        <w:rPr>
          <w:rFonts w:ascii="Times New Roman" w:hAnsi="Times New Roman" w:cs="Times New Roman"/>
          <w:sz w:val="28"/>
          <w:szCs w:val="28"/>
        </w:rPr>
        <w:t>О-Н</w:t>
      </w:r>
      <w:proofErr w:type="gramEnd"/>
      <w:r w:rsidRPr="002C7595">
        <w:rPr>
          <w:rFonts w:ascii="Times New Roman" w:hAnsi="Times New Roman" w:cs="Times New Roman"/>
          <w:sz w:val="28"/>
          <w:szCs w:val="28"/>
        </w:rPr>
        <w:t xml:space="preserve"> в молекуле хлорной кислоты увеличивается в еще большей степени.</w:t>
      </w:r>
    </w:p>
    <w:p w:rsidR="002338EA" w:rsidRPr="002C7595" w:rsidRDefault="002338EA" w:rsidP="002C759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>- Какая кислота сильнее, серная или хлорная?</w:t>
      </w:r>
    </w:p>
    <w:p w:rsidR="002338EA" w:rsidRPr="002C7595" w:rsidRDefault="002338EA" w:rsidP="002C759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>Отметим еще одну закономерность изменения свойств гидроксидов.</w:t>
      </w:r>
    </w:p>
    <w:p w:rsidR="005D3F1F" w:rsidRPr="002C7595" w:rsidRDefault="002338EA" w:rsidP="002C7595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7768" cy="1124000"/>
            <wp:effectExtent l="19050" t="0" r="0" b="0"/>
            <wp:docPr id="6" name="Рисунок 1" descr="H: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50000"/>
                      <a:lum bright="-40000"/>
                    </a:blip>
                    <a:srcRect l="53554" t="74658" r="2993" b="13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199" cy="112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F1F" w:rsidRPr="002C7595" w:rsidRDefault="005D3F1F" w:rsidP="002C7595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5D3F1F" w:rsidRPr="002C7595" w:rsidRDefault="002338EA" w:rsidP="002C759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b/>
          <w:sz w:val="28"/>
          <w:szCs w:val="28"/>
        </w:rPr>
        <w:t>Вывод:</w:t>
      </w:r>
      <w:r w:rsidRPr="002C7595">
        <w:rPr>
          <w:rFonts w:ascii="Times New Roman" w:hAnsi="Times New Roman" w:cs="Times New Roman"/>
          <w:sz w:val="28"/>
          <w:szCs w:val="28"/>
        </w:rPr>
        <w:t xml:space="preserve"> с увеличением степени окисления элемента в ряду его гидроксидов основные свойства ослабевают, а кислотные усиливаются.</w:t>
      </w:r>
    </w:p>
    <w:p w:rsidR="002C7595" w:rsidRDefault="002C7595" w:rsidP="002C759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338EA" w:rsidRPr="002C7595" w:rsidRDefault="002338EA" w:rsidP="002C759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b/>
          <w:bCs/>
          <w:sz w:val="28"/>
          <w:szCs w:val="28"/>
        </w:rPr>
        <w:t>Задание 4</w:t>
      </w:r>
      <w:proofErr w:type="gramStart"/>
      <w:r w:rsidRPr="002C759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C759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C7595">
        <w:rPr>
          <w:rFonts w:ascii="Times New Roman" w:hAnsi="Times New Roman" w:cs="Times New Roman"/>
          <w:sz w:val="28"/>
          <w:szCs w:val="28"/>
        </w:rPr>
        <w:t xml:space="preserve">асположите формулы в порядке увеличения силы кислот: </w:t>
      </w:r>
      <w:r w:rsidRPr="002C7595">
        <w:rPr>
          <w:rFonts w:ascii="Times New Roman" w:hAnsi="Times New Roman" w:cs="Times New Roman"/>
          <w:sz w:val="28"/>
          <w:szCs w:val="28"/>
          <w:lang w:val="en-US"/>
        </w:rPr>
        <w:t>HClO</w:t>
      </w:r>
      <w:r w:rsidRPr="002C7595">
        <w:rPr>
          <w:rFonts w:ascii="Cambria Math" w:hAnsi="Cambria Math" w:cs="Cambria Math"/>
          <w:sz w:val="28"/>
          <w:szCs w:val="28"/>
        </w:rPr>
        <w:t>₃</w:t>
      </w:r>
      <w:r w:rsidRPr="002C7595">
        <w:rPr>
          <w:rFonts w:ascii="Times New Roman" w:hAnsi="Times New Roman" w:cs="Times New Roman"/>
          <w:sz w:val="28"/>
          <w:szCs w:val="28"/>
        </w:rPr>
        <w:t xml:space="preserve">, </w:t>
      </w:r>
      <w:r w:rsidRPr="002C7595">
        <w:rPr>
          <w:rFonts w:ascii="Times New Roman" w:hAnsi="Times New Roman" w:cs="Times New Roman"/>
          <w:sz w:val="28"/>
          <w:szCs w:val="28"/>
          <w:lang w:val="en-US"/>
        </w:rPr>
        <w:t>HClO</w:t>
      </w:r>
      <w:r w:rsidRPr="002C7595">
        <w:rPr>
          <w:rFonts w:ascii="Cambria Math" w:hAnsi="Cambria Math" w:cs="Cambria Math"/>
          <w:sz w:val="28"/>
          <w:szCs w:val="28"/>
        </w:rPr>
        <w:t>₂</w:t>
      </w:r>
      <w:r w:rsidRPr="002C7595">
        <w:rPr>
          <w:rFonts w:ascii="Times New Roman" w:hAnsi="Times New Roman" w:cs="Times New Roman"/>
          <w:sz w:val="28"/>
          <w:szCs w:val="28"/>
        </w:rPr>
        <w:t xml:space="preserve">, </w:t>
      </w:r>
      <w:r w:rsidRPr="002C7595">
        <w:rPr>
          <w:rFonts w:ascii="Times New Roman" w:hAnsi="Times New Roman" w:cs="Times New Roman"/>
          <w:sz w:val="28"/>
          <w:szCs w:val="28"/>
          <w:lang w:val="en-US"/>
        </w:rPr>
        <w:t>HClO</w:t>
      </w:r>
      <w:r w:rsidRPr="002C7595">
        <w:rPr>
          <w:rFonts w:ascii="Cambria Math" w:hAnsi="Cambria Math" w:cs="Cambria Math"/>
          <w:sz w:val="28"/>
          <w:szCs w:val="28"/>
        </w:rPr>
        <w:t>₄</w:t>
      </w:r>
      <w:r w:rsidRPr="002C7595">
        <w:rPr>
          <w:rFonts w:ascii="Times New Roman" w:hAnsi="Times New Roman" w:cs="Times New Roman"/>
          <w:sz w:val="28"/>
          <w:szCs w:val="28"/>
        </w:rPr>
        <w:t xml:space="preserve">, </w:t>
      </w:r>
      <w:r w:rsidRPr="002C7595">
        <w:rPr>
          <w:rFonts w:ascii="Times New Roman" w:hAnsi="Times New Roman" w:cs="Times New Roman"/>
          <w:sz w:val="28"/>
          <w:szCs w:val="28"/>
          <w:lang w:val="en-US"/>
        </w:rPr>
        <w:t>HClO</w:t>
      </w:r>
      <w:r w:rsidRPr="002C7595">
        <w:rPr>
          <w:rFonts w:ascii="Times New Roman" w:hAnsi="Times New Roman" w:cs="Times New Roman"/>
          <w:sz w:val="28"/>
          <w:szCs w:val="28"/>
        </w:rPr>
        <w:t>.</w:t>
      </w:r>
    </w:p>
    <w:p w:rsidR="002338EA" w:rsidRPr="002C7595" w:rsidRDefault="002338EA" w:rsidP="002C759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lastRenderedPageBreak/>
        <w:t xml:space="preserve">Ответ: </w:t>
      </w:r>
      <w:r w:rsidRPr="002C7595">
        <w:rPr>
          <w:rFonts w:ascii="Times New Roman" w:hAnsi="Times New Roman" w:cs="Times New Roman"/>
          <w:sz w:val="28"/>
          <w:szCs w:val="28"/>
          <w:lang w:val="en-US"/>
        </w:rPr>
        <w:t>HClO</w:t>
      </w:r>
      <w:r w:rsidRPr="002C7595">
        <w:rPr>
          <w:rFonts w:ascii="Times New Roman" w:hAnsi="Times New Roman" w:cs="Times New Roman"/>
          <w:sz w:val="28"/>
          <w:szCs w:val="28"/>
        </w:rPr>
        <w:t xml:space="preserve">, </w:t>
      </w:r>
      <w:r w:rsidRPr="002C7595">
        <w:rPr>
          <w:rFonts w:ascii="Times New Roman" w:hAnsi="Times New Roman" w:cs="Times New Roman"/>
          <w:sz w:val="28"/>
          <w:szCs w:val="28"/>
          <w:lang w:val="en-US"/>
        </w:rPr>
        <w:t>HClO</w:t>
      </w:r>
      <w:r w:rsidRPr="002C7595">
        <w:rPr>
          <w:rFonts w:ascii="Cambria Math" w:hAnsi="Cambria Math" w:cs="Cambria Math"/>
          <w:sz w:val="28"/>
          <w:szCs w:val="28"/>
        </w:rPr>
        <w:t>₂</w:t>
      </w:r>
      <w:r w:rsidRPr="002C7595">
        <w:rPr>
          <w:rFonts w:ascii="Times New Roman" w:hAnsi="Times New Roman" w:cs="Times New Roman"/>
          <w:sz w:val="28"/>
          <w:szCs w:val="28"/>
        </w:rPr>
        <w:t xml:space="preserve">, </w:t>
      </w:r>
      <w:r w:rsidRPr="002C7595">
        <w:rPr>
          <w:rFonts w:ascii="Times New Roman" w:hAnsi="Times New Roman" w:cs="Times New Roman"/>
          <w:sz w:val="28"/>
          <w:szCs w:val="28"/>
          <w:lang w:val="en-US"/>
        </w:rPr>
        <w:t>HClO</w:t>
      </w:r>
      <w:r w:rsidRPr="002C7595">
        <w:rPr>
          <w:rFonts w:ascii="Cambria Math" w:hAnsi="Cambria Math" w:cs="Cambria Math"/>
          <w:sz w:val="28"/>
          <w:szCs w:val="28"/>
        </w:rPr>
        <w:t>₃</w:t>
      </w:r>
      <w:r w:rsidRPr="002C7595">
        <w:rPr>
          <w:rFonts w:ascii="Times New Roman" w:hAnsi="Times New Roman" w:cs="Times New Roman"/>
          <w:sz w:val="28"/>
          <w:szCs w:val="28"/>
        </w:rPr>
        <w:t xml:space="preserve">, </w:t>
      </w:r>
      <w:r w:rsidRPr="002C7595">
        <w:rPr>
          <w:rFonts w:ascii="Times New Roman" w:hAnsi="Times New Roman" w:cs="Times New Roman"/>
          <w:sz w:val="28"/>
          <w:szCs w:val="28"/>
          <w:lang w:val="en-US"/>
        </w:rPr>
        <w:t>HClO</w:t>
      </w:r>
      <w:r w:rsidRPr="002C7595">
        <w:rPr>
          <w:rFonts w:ascii="Cambria Math" w:hAnsi="Cambria Math" w:cs="Cambria Math"/>
          <w:sz w:val="28"/>
          <w:szCs w:val="28"/>
        </w:rPr>
        <w:t>₄</w:t>
      </w:r>
      <w:r w:rsidRPr="002C75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595" w:rsidRDefault="002C7595" w:rsidP="002C759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38EA" w:rsidRPr="002C7595" w:rsidRDefault="002338EA" w:rsidP="002C759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>Теперь рассмотрим закономерности изменения свойств гидроксидов элементов главных подгрупп.</w:t>
      </w:r>
    </w:p>
    <w:p w:rsidR="00D7752A" w:rsidRPr="002C7595" w:rsidRDefault="00D7752A" w:rsidP="002C759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>- Как изменяются радиусы атомов сверху вниз?</w:t>
      </w:r>
    </w:p>
    <w:p w:rsidR="00D7752A" w:rsidRPr="002C7595" w:rsidRDefault="00D7752A" w:rsidP="002C759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>- электроотрицательность?</w:t>
      </w:r>
    </w:p>
    <w:p w:rsidR="00D7752A" w:rsidRPr="002C7595" w:rsidRDefault="00D7752A" w:rsidP="002C759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>- Степень окисления атомов в соединениях ЭОН?</w:t>
      </w:r>
    </w:p>
    <w:p w:rsidR="002338EA" w:rsidRPr="002C7595" w:rsidRDefault="00D7752A" w:rsidP="002C7595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3569" cy="1130157"/>
            <wp:effectExtent l="19050" t="0" r="381" b="0"/>
            <wp:docPr id="7" name="Рисунок 2" descr="H: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155" t="8625" r="54386" b="79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46" cy="113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52A" w:rsidRPr="002C7595" w:rsidRDefault="00D7752A" w:rsidP="002C759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 xml:space="preserve">-Как изменяется разность </w:t>
      </w:r>
      <w:proofErr w:type="spellStart"/>
      <w:r w:rsidRPr="002C7595">
        <w:rPr>
          <w:rFonts w:ascii="Times New Roman" w:hAnsi="Times New Roman" w:cs="Times New Roman"/>
          <w:sz w:val="28"/>
          <w:szCs w:val="28"/>
        </w:rPr>
        <w:t>электроотрицательностей</w:t>
      </w:r>
      <w:proofErr w:type="spellEnd"/>
      <w:r w:rsidRPr="002C7595">
        <w:rPr>
          <w:rFonts w:ascii="Times New Roman" w:hAnsi="Times New Roman" w:cs="Times New Roman"/>
          <w:sz w:val="28"/>
          <w:szCs w:val="28"/>
        </w:rPr>
        <w:t xml:space="preserve"> атомов кислорода и элемента </w:t>
      </w:r>
    </w:p>
    <w:p w:rsidR="002C7595" w:rsidRDefault="00D7752A" w:rsidP="002C759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2C7595">
        <w:rPr>
          <w:rFonts w:ascii="Times New Roman" w:hAnsi="Times New Roman" w:cs="Times New Roman"/>
          <w:sz w:val="28"/>
          <w:szCs w:val="28"/>
        </w:rPr>
        <w:t>Э-О</w:t>
      </w:r>
      <w:proofErr w:type="gramEnd"/>
      <w:r w:rsidRPr="002C7595">
        <w:rPr>
          <w:rFonts w:ascii="Times New Roman" w:hAnsi="Times New Roman" w:cs="Times New Roman"/>
          <w:sz w:val="28"/>
          <w:szCs w:val="28"/>
        </w:rPr>
        <w:t>)</w:t>
      </w:r>
      <w:r w:rsidR="002C7595">
        <w:rPr>
          <w:rFonts w:ascii="Times New Roman" w:hAnsi="Times New Roman" w:cs="Times New Roman"/>
          <w:sz w:val="28"/>
          <w:szCs w:val="28"/>
        </w:rPr>
        <w:t>?</w:t>
      </w:r>
      <w:r w:rsidRPr="002C7595">
        <w:rPr>
          <w:rFonts w:ascii="Times New Roman" w:hAnsi="Times New Roman" w:cs="Times New Roman"/>
          <w:sz w:val="28"/>
          <w:szCs w:val="28"/>
        </w:rPr>
        <w:t xml:space="preserve"> </w:t>
      </w:r>
      <w:r w:rsidR="00A02988" w:rsidRPr="002C7595">
        <w:rPr>
          <w:rFonts w:ascii="Times New Roman" w:hAnsi="Times New Roman" w:cs="Times New Roman"/>
          <w:sz w:val="28"/>
          <w:szCs w:val="28"/>
        </w:rPr>
        <w:t>(</w:t>
      </w:r>
      <w:r w:rsidRPr="002C7595">
        <w:rPr>
          <w:rFonts w:ascii="Times New Roman" w:hAnsi="Times New Roman" w:cs="Times New Roman"/>
          <w:i/>
          <w:sz w:val="28"/>
          <w:szCs w:val="28"/>
        </w:rPr>
        <w:t>возрастает.</w:t>
      </w:r>
      <w:r w:rsidR="00A02988" w:rsidRPr="002C7595">
        <w:rPr>
          <w:rFonts w:ascii="Times New Roman" w:hAnsi="Times New Roman" w:cs="Times New Roman"/>
          <w:i/>
          <w:sz w:val="28"/>
          <w:szCs w:val="28"/>
        </w:rPr>
        <w:t>)</w:t>
      </w:r>
      <w:r w:rsidRPr="002C75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38EA" w:rsidRPr="002C7595" w:rsidRDefault="00D7752A" w:rsidP="002C759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sz w:val="28"/>
          <w:szCs w:val="28"/>
        </w:rPr>
        <w:t>В результате возрастает способность гидроксидов к диссоциации по основному типу.</w:t>
      </w:r>
    </w:p>
    <w:p w:rsidR="00A02988" w:rsidRPr="002C7595" w:rsidRDefault="00DC2C53" w:rsidP="002C7595">
      <w:pPr>
        <w:tabs>
          <w:tab w:val="left" w:pos="5809"/>
        </w:tabs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C7595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A02988" w:rsidRPr="002C7595">
        <w:rPr>
          <w:rFonts w:ascii="Times New Roman" w:hAnsi="Times New Roman" w:cs="Times New Roman"/>
          <w:b/>
          <w:sz w:val="28"/>
          <w:szCs w:val="28"/>
        </w:rPr>
        <w:t xml:space="preserve"> Закрепление</w:t>
      </w:r>
    </w:p>
    <w:p w:rsidR="00A02988" w:rsidRPr="002C7595" w:rsidRDefault="00A02988" w:rsidP="002C759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7595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2C7595">
        <w:rPr>
          <w:rFonts w:ascii="Times New Roman" w:hAnsi="Times New Roman" w:cs="Times New Roman"/>
          <w:sz w:val="28"/>
          <w:szCs w:val="28"/>
        </w:rPr>
        <w:t xml:space="preserve"> Полярность связи</w:t>
      </w:r>
      <w:proofErr w:type="gramStart"/>
      <w:r w:rsidRPr="002C7595">
        <w:rPr>
          <w:rFonts w:ascii="Times New Roman" w:hAnsi="Times New Roman" w:cs="Times New Roman"/>
          <w:sz w:val="28"/>
          <w:szCs w:val="28"/>
        </w:rPr>
        <w:t xml:space="preserve"> Э</w:t>
      </w:r>
      <w:proofErr w:type="gramEnd"/>
      <w:r w:rsidRPr="002C7595">
        <w:rPr>
          <w:rFonts w:ascii="Times New Roman" w:hAnsi="Times New Roman" w:cs="Times New Roman"/>
          <w:sz w:val="28"/>
          <w:szCs w:val="28"/>
        </w:rPr>
        <w:t xml:space="preserve"> - О слева направо уменьшается,  относительная  полярность связи О-Н по сравнению со связью Э-О возрастает → возрастает способность гидроксидов к диссоциации по кислотному типу.</w:t>
      </w:r>
    </w:p>
    <w:p w:rsidR="00A02988" w:rsidRPr="002C7595" w:rsidRDefault="00A02988" w:rsidP="002C7595">
      <w:pPr>
        <w:tabs>
          <w:tab w:val="left" w:pos="580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7595">
        <w:rPr>
          <w:rFonts w:ascii="Times New Roman" w:hAnsi="Times New Roman" w:cs="Times New Roman"/>
          <w:b/>
          <w:sz w:val="28"/>
          <w:szCs w:val="28"/>
        </w:rPr>
        <w:t xml:space="preserve">2.  </w:t>
      </w:r>
      <w:r w:rsidRPr="002C7595">
        <w:rPr>
          <w:rFonts w:ascii="Times New Roman" w:hAnsi="Times New Roman" w:cs="Times New Roman"/>
          <w:sz w:val="28"/>
          <w:szCs w:val="28"/>
        </w:rPr>
        <w:t>С увеличением степени окисления элемента в ряду его гидроксидов основные свойства ослабевают, а кислотные усиливаются.</w:t>
      </w:r>
    </w:p>
    <w:p w:rsidR="00A02988" w:rsidRPr="002C7595" w:rsidRDefault="00A02988" w:rsidP="002C7595">
      <w:pPr>
        <w:tabs>
          <w:tab w:val="left" w:pos="5809"/>
        </w:tabs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C7595">
        <w:rPr>
          <w:rFonts w:ascii="Times New Roman" w:hAnsi="Times New Roman" w:cs="Times New Roman"/>
          <w:b/>
          <w:sz w:val="28"/>
          <w:szCs w:val="28"/>
        </w:rPr>
        <w:t>Итоги урока</w:t>
      </w:r>
    </w:p>
    <w:p w:rsidR="00DC2C53" w:rsidRPr="002C7595" w:rsidRDefault="00A02988" w:rsidP="002C7595">
      <w:pPr>
        <w:tabs>
          <w:tab w:val="left" w:pos="5809"/>
        </w:tabs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C7595"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r w:rsidR="002338EA" w:rsidRPr="002C7595">
        <w:rPr>
          <w:rFonts w:ascii="Times New Roman" w:hAnsi="Times New Roman" w:cs="Times New Roman"/>
          <w:b/>
          <w:sz w:val="28"/>
          <w:szCs w:val="28"/>
        </w:rPr>
        <w:tab/>
      </w:r>
    </w:p>
    <w:sectPr w:rsidR="00DC2C53" w:rsidRPr="002C7595" w:rsidSect="00B35A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147E7F"/>
    <w:multiLevelType w:val="hybridMultilevel"/>
    <w:tmpl w:val="3BDCE632"/>
    <w:lvl w:ilvl="0" w:tplc="A82ACE4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22018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FE460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242EC3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5AC60D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6E48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F2C1F2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C2BB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4EE9F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4D880D70"/>
    <w:multiLevelType w:val="hybridMultilevel"/>
    <w:tmpl w:val="10C47A04"/>
    <w:lvl w:ilvl="0" w:tplc="82D0D9E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1CA11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3E0DB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1EBE3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0C63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78D3C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C1EC69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962B3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809A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35AB4"/>
    <w:rsid w:val="000921BC"/>
    <w:rsid w:val="002338EA"/>
    <w:rsid w:val="002C7595"/>
    <w:rsid w:val="003E51FC"/>
    <w:rsid w:val="0055712B"/>
    <w:rsid w:val="005C15AE"/>
    <w:rsid w:val="005D3F1F"/>
    <w:rsid w:val="0061635F"/>
    <w:rsid w:val="006719A5"/>
    <w:rsid w:val="00735272"/>
    <w:rsid w:val="009C1C42"/>
    <w:rsid w:val="00A02988"/>
    <w:rsid w:val="00A62619"/>
    <w:rsid w:val="00B03D15"/>
    <w:rsid w:val="00B112B5"/>
    <w:rsid w:val="00B35AB4"/>
    <w:rsid w:val="00B546FC"/>
    <w:rsid w:val="00D3475B"/>
    <w:rsid w:val="00D7752A"/>
    <w:rsid w:val="00DC2C53"/>
    <w:rsid w:val="00DD3F8A"/>
    <w:rsid w:val="00E45B9C"/>
    <w:rsid w:val="00F07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7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7E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6719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71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19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4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389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63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9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7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875</Words>
  <Characters>4993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cp:lastPrinted>2014-01-27T17:11:00Z</cp:lastPrinted>
  <dcterms:created xsi:type="dcterms:W3CDTF">2014-01-27T17:13:00Z</dcterms:created>
  <dcterms:modified xsi:type="dcterms:W3CDTF">2015-07-31T18:58:00Z</dcterms:modified>
</cp:coreProperties>
</file>