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20" w:rsidRDefault="00067E20" w:rsidP="003E1E55">
      <w:pPr>
        <w:jc w:val="center"/>
        <w:rPr>
          <w:rFonts w:ascii="Times New Roman" w:hAnsi="Times New Roman"/>
          <w:sz w:val="28"/>
          <w:szCs w:val="28"/>
        </w:rPr>
      </w:pPr>
      <w:r w:rsidRPr="00B8218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22 "Тополёк"</w:t>
      </w:r>
    </w:p>
    <w:p w:rsidR="00067E20" w:rsidRDefault="00067E20" w:rsidP="003E1E55">
      <w:pPr>
        <w:spacing w:after="0" w:line="240" w:lineRule="auto"/>
        <w:rPr>
          <w:rFonts w:ascii="Times New Roman" w:hAnsi="Times New Roman"/>
        </w:rPr>
      </w:pPr>
    </w:p>
    <w:p w:rsidR="00067E20" w:rsidRDefault="00067E20" w:rsidP="003E1E55">
      <w:pPr>
        <w:spacing w:after="0" w:line="240" w:lineRule="auto"/>
        <w:rPr>
          <w:rFonts w:ascii="Times New Roman" w:hAnsi="Times New Roman"/>
        </w:rPr>
      </w:pPr>
    </w:p>
    <w:p w:rsidR="00067E20" w:rsidRDefault="00067E20" w:rsidP="003E1E55">
      <w:pPr>
        <w:rPr>
          <w:rFonts w:ascii="Times New Roman" w:hAnsi="Times New Roman"/>
          <w:sz w:val="28"/>
          <w:szCs w:val="28"/>
        </w:rPr>
      </w:pPr>
    </w:p>
    <w:p w:rsidR="00067E20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7E20" w:rsidRPr="009F1396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  <w:r w:rsidRPr="009F1396">
        <w:rPr>
          <w:rFonts w:ascii="Times New Roman" w:hAnsi="Times New Roman"/>
          <w:b/>
          <w:sz w:val="32"/>
          <w:szCs w:val="32"/>
        </w:rPr>
        <w:t xml:space="preserve">Программа дополнительного образования детей </w:t>
      </w:r>
    </w:p>
    <w:p w:rsidR="00067E20" w:rsidRPr="009F1396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  <w:r w:rsidRPr="009F1396">
        <w:rPr>
          <w:rFonts w:ascii="Times New Roman" w:hAnsi="Times New Roman"/>
          <w:b/>
          <w:sz w:val="32"/>
          <w:szCs w:val="32"/>
        </w:rPr>
        <w:t>по театрально-игровой деятельности "Теремок"</w:t>
      </w:r>
    </w:p>
    <w:p w:rsidR="00067E20" w:rsidRPr="009F1396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  <w:r w:rsidRPr="009F1396">
        <w:rPr>
          <w:rFonts w:ascii="Times New Roman" w:hAnsi="Times New Roman"/>
          <w:b/>
          <w:sz w:val="32"/>
          <w:szCs w:val="32"/>
        </w:rPr>
        <w:t>Срок реализации: 1год обучения.</w:t>
      </w:r>
    </w:p>
    <w:p w:rsidR="00067E20" w:rsidRPr="009F1396" w:rsidRDefault="00067E20" w:rsidP="003E1E55">
      <w:pPr>
        <w:jc w:val="center"/>
        <w:rPr>
          <w:rFonts w:ascii="Times New Roman" w:hAnsi="Times New Roman"/>
          <w:b/>
          <w:sz w:val="32"/>
          <w:szCs w:val="32"/>
        </w:rPr>
      </w:pPr>
      <w:r w:rsidRPr="009F1396">
        <w:rPr>
          <w:rFonts w:ascii="Times New Roman" w:hAnsi="Times New Roman"/>
          <w:b/>
          <w:sz w:val="32"/>
          <w:szCs w:val="32"/>
        </w:rPr>
        <w:t>Возраст обучающихся: 5-6 лет.</w:t>
      </w:r>
    </w:p>
    <w:p w:rsidR="00067E20" w:rsidRDefault="00067E20" w:rsidP="003E1E55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067E20" w:rsidRDefault="00067E20" w:rsidP="003E1E55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067E20" w:rsidRPr="008D6F6A" w:rsidRDefault="00067E20" w:rsidP="003E1E55">
      <w:pPr>
        <w:rPr>
          <w:rFonts w:ascii="Times New Roman" w:hAnsi="Times New Roman"/>
          <w:sz w:val="24"/>
          <w:szCs w:val="24"/>
        </w:rPr>
      </w:pPr>
    </w:p>
    <w:p w:rsidR="00067E20" w:rsidRPr="00A6778D" w:rsidRDefault="00067E20" w:rsidP="006B78AC">
      <w:pPr>
        <w:rPr>
          <w:rFonts w:ascii="Times New Roman" w:hAnsi="Times New Roman"/>
          <w:sz w:val="28"/>
          <w:szCs w:val="28"/>
        </w:rPr>
      </w:pPr>
      <w:r w:rsidRPr="008D6F6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6778D">
        <w:rPr>
          <w:rFonts w:ascii="Times New Roman" w:hAnsi="Times New Roman"/>
          <w:sz w:val="28"/>
          <w:szCs w:val="28"/>
        </w:rPr>
        <w:t>Составители:</w:t>
      </w:r>
    </w:p>
    <w:p w:rsidR="00067E20" w:rsidRDefault="00067E20" w:rsidP="006B78AC">
      <w:pPr>
        <w:jc w:val="right"/>
        <w:rPr>
          <w:rFonts w:ascii="Times New Roman" w:hAnsi="Times New Roman"/>
          <w:sz w:val="28"/>
          <w:szCs w:val="28"/>
        </w:rPr>
      </w:pPr>
      <w:r w:rsidRPr="00A6778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6778D">
        <w:rPr>
          <w:rFonts w:ascii="Times New Roman" w:hAnsi="Times New Roman"/>
          <w:sz w:val="28"/>
          <w:szCs w:val="28"/>
        </w:rPr>
        <w:t xml:space="preserve"> Уразова С.А воспитатель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78D">
        <w:rPr>
          <w:rFonts w:ascii="Times New Roman" w:hAnsi="Times New Roman"/>
          <w:sz w:val="28"/>
          <w:szCs w:val="28"/>
        </w:rPr>
        <w:t>Ермолова Е.В воспитатель</w:t>
      </w:r>
    </w:p>
    <w:p w:rsidR="00067E20" w:rsidRPr="00A6778D" w:rsidRDefault="00067E20" w:rsidP="006B78AC">
      <w:pPr>
        <w:jc w:val="right"/>
        <w:rPr>
          <w:rFonts w:ascii="Times New Roman" w:hAnsi="Times New Roman"/>
          <w:sz w:val="28"/>
          <w:szCs w:val="28"/>
        </w:rPr>
      </w:pPr>
      <w:r w:rsidRPr="00A6778D">
        <w:rPr>
          <w:rFonts w:ascii="Times New Roman" w:hAnsi="Times New Roman"/>
          <w:sz w:val="28"/>
          <w:szCs w:val="28"/>
        </w:rPr>
        <w:t>МАДОУ № 22 "Тополек"</w:t>
      </w:r>
    </w:p>
    <w:p w:rsidR="00067E20" w:rsidRDefault="00067E20" w:rsidP="006B78AC">
      <w:pPr>
        <w:jc w:val="right"/>
        <w:rPr>
          <w:rFonts w:ascii="Times New Roman" w:hAnsi="Times New Roman"/>
          <w:sz w:val="24"/>
          <w:szCs w:val="24"/>
        </w:rPr>
      </w:pPr>
    </w:p>
    <w:p w:rsidR="00067E20" w:rsidRDefault="00067E20" w:rsidP="003E1E55">
      <w:pPr>
        <w:rPr>
          <w:rFonts w:ascii="Times New Roman" w:hAnsi="Times New Roman"/>
          <w:sz w:val="24"/>
          <w:szCs w:val="24"/>
        </w:rPr>
      </w:pPr>
    </w:p>
    <w:p w:rsidR="00067E20" w:rsidRDefault="00067E20" w:rsidP="003E1E55">
      <w:pPr>
        <w:rPr>
          <w:rFonts w:ascii="Times New Roman" w:hAnsi="Times New Roman"/>
          <w:sz w:val="24"/>
          <w:szCs w:val="24"/>
        </w:rPr>
      </w:pPr>
    </w:p>
    <w:p w:rsidR="00067E20" w:rsidRDefault="00067E20" w:rsidP="003E1E55">
      <w:pPr>
        <w:rPr>
          <w:rFonts w:ascii="Times New Roman" w:hAnsi="Times New Roman"/>
          <w:sz w:val="24"/>
          <w:szCs w:val="24"/>
        </w:rPr>
      </w:pPr>
    </w:p>
    <w:p w:rsidR="00067E20" w:rsidRDefault="00067E20" w:rsidP="003E1E55">
      <w:pPr>
        <w:rPr>
          <w:rFonts w:ascii="Times New Roman" w:hAnsi="Times New Roman"/>
          <w:sz w:val="24"/>
          <w:szCs w:val="24"/>
        </w:rPr>
      </w:pPr>
    </w:p>
    <w:p w:rsidR="00067E20" w:rsidRDefault="00067E20" w:rsidP="003E1E55">
      <w:pPr>
        <w:jc w:val="center"/>
        <w:rPr>
          <w:rFonts w:ascii="Times New Roman" w:hAnsi="Times New Roman"/>
          <w:sz w:val="20"/>
          <w:szCs w:val="20"/>
        </w:rPr>
      </w:pPr>
    </w:p>
    <w:p w:rsidR="00067E20" w:rsidRPr="00A6778D" w:rsidRDefault="00067E20" w:rsidP="003E1E55">
      <w:pPr>
        <w:jc w:val="center"/>
        <w:rPr>
          <w:rFonts w:ascii="Times New Roman" w:hAnsi="Times New Roman"/>
          <w:sz w:val="28"/>
          <w:szCs w:val="28"/>
        </w:rPr>
      </w:pPr>
      <w:r w:rsidRPr="00A6778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78D">
        <w:rPr>
          <w:rFonts w:ascii="Times New Roman" w:hAnsi="Times New Roman"/>
          <w:sz w:val="28"/>
          <w:szCs w:val="28"/>
        </w:rPr>
        <w:t>Бердск 2015г</w:t>
      </w:r>
    </w:p>
    <w:p w:rsidR="00067E20" w:rsidRPr="00FC2B4B" w:rsidRDefault="00067E20" w:rsidP="00FC2B4B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C2B4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 xml:space="preserve"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направлением, что соответствует ФГОС.  Богатейшее поле для эстетического развития детей, а также развития их творческих способностей представляет театрализованная деятельность. </w:t>
      </w: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C2B4B">
        <w:rPr>
          <w:rFonts w:ascii="Times New Roman" w:hAnsi="Times New Roman"/>
          <w:b/>
          <w:sz w:val="28"/>
          <w:szCs w:val="28"/>
        </w:rPr>
        <w:t>Содержание данной образовательной программы направлено на: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- создание условий для развития личности ребенка;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 xml:space="preserve"> - развитие мотивации личности к познанию и творчеству через театрализованную деятельность;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-  развитие речи ребенка;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 xml:space="preserve"> - обеспечение эмоционального благополучия ребенка;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 xml:space="preserve"> - приобщение обучающихся к общечеловеческим ценностям;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- укрепление психического здоровья;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- развитие у ребенка волевых черт характера;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- интеллектуальное и духовное развитие личности ребенка.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7E20" w:rsidRPr="00EE16B6" w:rsidRDefault="00067E20" w:rsidP="00EE16B6">
      <w:pPr>
        <w:pStyle w:val="HTMLPreformatted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6B6">
        <w:rPr>
          <w:rFonts w:ascii="Times New Roman" w:hAnsi="Times New Roman" w:cs="Times New Roman"/>
          <w:b/>
          <w:sz w:val="32"/>
          <w:szCs w:val="32"/>
        </w:rPr>
        <w:t>Влияние театрализованной деятельности на развитие ребенка.</w:t>
      </w:r>
    </w:p>
    <w:p w:rsidR="00067E20" w:rsidRDefault="00067E20" w:rsidP="00EE16B6">
      <w:pPr>
        <w:pStyle w:val="NormalWeb"/>
        <w:shd w:val="clear" w:color="auto" w:fill="FFFFFF"/>
        <w:spacing w:before="18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C2B4B">
        <w:rPr>
          <w:b/>
          <w:sz w:val="28"/>
          <w:szCs w:val="28"/>
        </w:rPr>
        <w:t xml:space="preserve"> </w:t>
      </w:r>
      <w:r w:rsidRPr="00FC2B4B">
        <w:rPr>
          <w:color w:val="000000"/>
          <w:sz w:val="28"/>
          <w:szCs w:val="28"/>
        </w:rPr>
        <w:t>Современная педагогика из дидактической постепенно становится развивающей. Прежде всего не только психологи, но и педагоги-практики начинают осознавать и видеть результаты своей воспитательной и образовательной деятельности в развитии личности каждого ребенка, его творческого потенциала, способностей, интересов</w:t>
      </w:r>
      <w:r>
        <w:rPr>
          <w:color w:val="000000"/>
          <w:sz w:val="28"/>
          <w:szCs w:val="28"/>
        </w:rPr>
        <w:t>.</w:t>
      </w:r>
    </w:p>
    <w:p w:rsidR="00067E20" w:rsidRPr="00FC2B4B" w:rsidRDefault="00067E20" w:rsidP="00EE16B6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C2B4B">
        <w:rPr>
          <w:color w:val="000000"/>
          <w:sz w:val="28"/>
          <w:szCs w:val="28"/>
        </w:rPr>
        <w:t xml:space="preserve"> В этом плане невозможно переоценить роль родного языка, который помогает детям осознанно воспринимать окружающей мир и является средством общения.</w:t>
      </w:r>
    </w:p>
    <w:p w:rsidR="00067E20" w:rsidRPr="00FC2B4B" w:rsidRDefault="00067E20" w:rsidP="00EE16B6">
      <w:pPr>
        <w:pStyle w:val="NormalWeb"/>
        <w:shd w:val="clear" w:color="auto" w:fill="FFFFFF"/>
        <w:spacing w:before="18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C2B4B">
        <w:rPr>
          <w:color w:val="000000"/>
          <w:sz w:val="28"/>
          <w:szCs w:val="28"/>
        </w:rPr>
        <w:t>    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:rsidR="00067E20" w:rsidRPr="00FC2B4B" w:rsidRDefault="00067E20" w:rsidP="00EE16B6">
      <w:pPr>
        <w:pStyle w:val="NormalWeb"/>
        <w:shd w:val="clear" w:color="auto" w:fill="FFFFFF"/>
        <w:spacing w:before="18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C2B4B">
        <w:rPr>
          <w:color w:val="000000"/>
          <w:sz w:val="28"/>
          <w:szCs w:val="28"/>
        </w:rPr>
        <w:t>    Привычку к  выразительной публичной речи можно воспитать в человеке только путем привлечения его с малолетства к выступлениями перед аудиторией. В этом огромную помощь могут оказать театрализованные занятия. Они всегда радуют детей, пользуются у них неизменной любовью.</w:t>
      </w:r>
      <w:r w:rsidRPr="00FC2B4B">
        <w:rPr>
          <w:color w:val="000000"/>
          <w:sz w:val="28"/>
          <w:szCs w:val="28"/>
        </w:rPr>
        <w:br/>
        <w:t>   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067E20" w:rsidRPr="00FC2B4B" w:rsidRDefault="00067E20" w:rsidP="00EE16B6">
      <w:pPr>
        <w:pStyle w:val="NormalWeb"/>
        <w:shd w:val="clear" w:color="auto" w:fill="FFFFFF"/>
        <w:spacing w:before="18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C2B4B">
        <w:rPr>
          <w:color w:val="000000"/>
          <w:sz w:val="28"/>
          <w:szCs w:val="28"/>
        </w:rPr>
        <w:t>    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 театрализованные занятия помогают всесторонне развивать ребенка.</w:t>
      </w:r>
    </w:p>
    <w:p w:rsidR="00067E20" w:rsidRPr="00FC2B4B" w:rsidRDefault="00067E20" w:rsidP="00EE16B6">
      <w:pPr>
        <w:pStyle w:val="NormalWeb"/>
        <w:shd w:val="clear" w:color="auto" w:fill="FFFFFF"/>
        <w:spacing w:before="18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C2B4B">
        <w:rPr>
          <w:color w:val="000000"/>
          <w:sz w:val="28"/>
          <w:szCs w:val="28"/>
        </w:rPr>
        <w:t>      Настоящая программа описывает курс подготовки по театрализованной деятельности детей старшего дошкольного возраста.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соответственно ФГОС.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FC2B4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средствами театральной деятельности. 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B4B">
        <w:rPr>
          <w:rFonts w:ascii="Times New Roman" w:hAnsi="Times New Roman" w:cs="Times New Roman"/>
          <w:b/>
          <w:sz w:val="28"/>
          <w:szCs w:val="28"/>
        </w:rPr>
        <w:t>Задачи по формированию у старших дошкольников художественно-эстетического сознания, развитию творческих способностей: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1. Создать условия для развития творческой активности детей, участвующих в театральной деятельности.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3. Развивать у детей четкую, ясную дикцию, артикуляционный аппарат, с помощью скороговорок, чистоговорок, различных упражнений.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4. Обучать детей элементам художественно-образных выразительных средств (интонация, мимика, пантомима).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5.Научить детей с помощью различных упражнений снимать эмоциональное напряжение, а также напряжение с отдельных групп мышц.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6. Активизировать словарь детей, совершенствовать звуковую культуру речи, интонационный строй, диалогическую речь.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7. Познакомить детей с различными видами театра и научить их использовать в самостоятельной деятельности.</w:t>
      </w: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B4B">
        <w:rPr>
          <w:rFonts w:ascii="Times New Roman" w:hAnsi="Times New Roman" w:cs="Times New Roman"/>
          <w:sz w:val="28"/>
          <w:szCs w:val="28"/>
        </w:rPr>
        <w:t>8. Развить у детей интерес к театрально-игровой деятельности.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9.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соответственно возрасту.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Возраст  детей,  участвующих в реализации данной дополнительной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образовательной программы 5-6 лет.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 xml:space="preserve"> Срок   реализации   дополнительной  образовательной  программы — 1 год обучения.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 xml:space="preserve">Режим занятий — 2 раза в неделю по 25 мин. 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Общее количество учебных занятий в год — 72 часа.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 xml:space="preserve"> Форма проведения — по подгруппам (10-12 детей), кроме того во время занятия может проводиться работа с мелкими группами(3-4 человека) и индивидуально.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Формы работы на занятиях — игры, беседы, видео-просмотры, аудио-прослушивания, рассказы, упражнения, этюды, пантомима и т.д.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Формы подведения итогов реализации дополнительной образовательной программы — театрализованные спектакли.</w:t>
      </w:r>
    </w:p>
    <w:p w:rsidR="00067E20" w:rsidRPr="00FC2B4B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C2B4B">
        <w:rPr>
          <w:rFonts w:ascii="Times New Roman" w:hAnsi="Times New Roman"/>
          <w:b/>
          <w:sz w:val="28"/>
          <w:szCs w:val="28"/>
        </w:rPr>
        <w:t>ПРЕДПОЛАГАЕМЫЕ УМЕНИЯ И НАВЫКИ: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b/>
          <w:sz w:val="28"/>
          <w:szCs w:val="28"/>
        </w:rPr>
        <w:t>Должен уметь:</w:t>
      </w:r>
      <w:r w:rsidRPr="00FC2B4B">
        <w:rPr>
          <w:rFonts w:ascii="Times New Roman" w:hAnsi="Times New Roman"/>
          <w:i/>
          <w:sz w:val="28"/>
          <w:szCs w:val="28"/>
        </w:rPr>
        <w:t xml:space="preserve"> </w:t>
      </w:r>
      <w:r w:rsidRPr="00FC2B4B">
        <w:rPr>
          <w:rFonts w:ascii="Times New Roman" w:hAnsi="Times New Roman"/>
          <w:sz w:val="28"/>
          <w:szCs w:val="28"/>
        </w:rPr>
        <w:t>заинтересованно заниматься театрально-игровой  деятельностью; разыгрывать несложные представления по знакомым литературным сюжетам, используя выразительные средств (интонацию, мимику, жест); с помощью различных упражнений снимать напряжение с отдельных групп мышц, а также эмоциональное напряжение.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Уметь не прерывать дыхание в середине фразы; произносить скороговорки в разных темпах, шепотом и беззвучно; произносить одну и ту же фразу или скороговорку с разными интонациями; выразительно прочитать наизусть диалогический стихотворный текст, правильно и четко произнося слова с нужными интонациями; составлять предложения с заданными словами; строить простейший диалог; сочинять этюды по сказкам.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Изображать отгадки к загадкам, используя выразительные средства; выступать перед родителями, детьми своей группы, других групп.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b/>
          <w:sz w:val="28"/>
          <w:szCs w:val="28"/>
        </w:rPr>
        <w:t xml:space="preserve">Должен знать: </w:t>
      </w:r>
      <w:r w:rsidRPr="00FC2B4B">
        <w:rPr>
          <w:rFonts w:ascii="Times New Roman" w:hAnsi="Times New Roman"/>
          <w:sz w:val="28"/>
          <w:szCs w:val="28"/>
        </w:rPr>
        <w:t>виды театров; приемы и манипуляции, применяемые в знакомых видах театров; основные сведения о театральной культуре.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 xml:space="preserve">Знать по 5—8 артикуляционных упражнений, скороговорок,  дыхательных упражнений, упражнений по психогимнастике. </w:t>
      </w: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67E20" w:rsidRPr="00EE16B6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EE16B6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Программа включает пять основных блоков: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Блок 1. Театральная игра.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Блок 2. Культура техники речи.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Блок 3. Ритмопластика.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Блок 4. Основы театральной азбуки.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Блок 5. Основы кукловождения.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Следует отметить, что блоки 1, 2, 3 реализуются на каждом занятии, блок 4 – на тематическом занятии 2 раза в год (по три занятия в октябре и в марте);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блок 5 – одном – двух занятиях в месяц.</w:t>
      </w:r>
    </w:p>
    <w:p w:rsidR="00067E20" w:rsidRPr="00FC2B4B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7E20" w:rsidRPr="00FC2B4B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2B4B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 с детьми 5 – 6 лет.</w:t>
      </w:r>
    </w:p>
    <w:p w:rsidR="00067E20" w:rsidRPr="00FC2B4B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 любимый зал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опять 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рад ребят встречать! Цель: беседа о роли театральной деятельности в жизни человека; знакомство с новыми детьми.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2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Изменю себя, друзья. Догадайтесь кто же я? Цель: развивать внимание, наблюдательность, воображение детей.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3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Пойми меня. Цель: развивать внимание, память, образное мышление детей.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Волшебная шкатулка. Цель: развитие речи, отгадывание загадок, имитационные упражнения.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с бабушкой Забавой. Цель: развивать правильное речевое дыхание; совершенствовать двигательные способности, пластическую выразительность.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6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 наш удалой, колобок не тот – другой! ». Цель: чтение белоруской народной сказки «Пых»; беседа по содержанию, мимические этюды; игровое упражнение «сказочные герои».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7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Импровизация сказки «Пых». Цель: развивать действия с воображаемыми предметами, умения действовать согласовано.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8 — 11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Репетиция сказки «Пых». Цель: формировать четкую, грамотную речь, совершенствовать умение создавать образы с помощью мимики и жестов.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12.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колобок – хитрый маленький зверек! Цель: этюды на выразительность движений; этюды на выражение основных эмоций.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13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 – колючий бок. Цель: развивать внимание, память, дыхание; воспитывать доброжелательность и контактность в отношениях со сверстниками.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14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Играем спектакль «Пых». Итоговое.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15.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два, три четыре, пять – вы хотите поиграть? Цель: развивать фантазию, творчество; учить проявлять свою индивидуальность и неповторимость; активизировать в речи детей понятий «мимика», «жест».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16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.Игровой урок. Цель: способствовать объединению детей в совместной деятельности; воспитывать доброжелательность и контактность в отношениях со сверстниками; введение понятия «пантомима».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17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Играем пальчиками. Цель: учить характерной передаче образов движениями рук, пальцев; игровые упражнения «пальчиковая гимнастика»; повторение и закрепление понятия «пантомима».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18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Вот так гриб – великан, всем хватило места там! Цель: чтение сказки В. Сутеева «Под грибом»; беседа по содержанию, мимические этюды; имитационные упражнения «дождик начинается», «спрячемся от дождика».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19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Импровизация сказки «Под грибом». Цель: развивать действия с воображаемыми предметами, умения действовать согласовано.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20 — 24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Репетиция сказки «Под грибом». Цель: формировать четкую, грамотную речь, совершенствовать умение создавать образы с помощью мимики и жестов.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25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Сильный дождик припустил, всех зверят он намочил! Цель: этюды на выразительность движений; этюды на выражение основных эмоций.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26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хочет спрятаться под маленьким грибком. Цель: развивать внимание, память, дыхание; воспитывать доброжелательность и контактность в отношениях со сверстниками.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27.</w:t>
      </w:r>
      <w:r w:rsidRPr="00ED137D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Играем спектакль «Под грибом». Итоговое.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28 — 29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Воображаемое путешествие. Цель: развивать воображение, фантазию, память; умение общаться в предполагаемых обстоятельствах.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30</w:t>
      </w:r>
      <w:r w:rsidRPr="00ED137D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два, три, четыре, пять – стихи мы будем сочинять. Цель: развитие дикции; разучивание новых скороговорок; введение понятия «рифма», упражнять в придумывании рифмы к словам.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37D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31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.Веселые стихи читаем и слово – рифму добавляем. Цель: создание положительного эмоционального настроя; упражнять детей в подборе рифм к словам.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Занятие 32</w:t>
      </w:r>
      <w:r w:rsidRPr="00EE16B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Кто затеял сей квартет? Чтение басни Крылова «Квартет»:</w:t>
      </w:r>
      <w:r w:rsidRPr="00EE16B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беседа по содержанию, мимические этюды; игровое упражнение «на дворе».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Занятие 33</w:t>
      </w:r>
      <w:r w:rsidRPr="00124BEF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Импровизация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басни «Квартет»</w:t>
      </w:r>
      <w:r w:rsidRPr="00EE16B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. Цель: развивать действия с воображаемыми предметами, умения действовать согласовано.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Занятие 34 — 37.</w:t>
      </w:r>
      <w:r w:rsidRPr="00EE16B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Репетиция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спектакля по басне «Квартет» </w:t>
      </w:r>
      <w:r w:rsidRPr="00EE16B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. Цель: формировать четкую, грамотную речь, совершенствовать умение создавать образы с помощью мимики и жестов.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38.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Ну, кто решит простой вопрос? Цель: этюды на выразительность движений; этюды на выражение основных эмоций.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39.</w:t>
      </w:r>
      <w:r w:rsidRPr="00124BEF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все собрались и чуть не поругались. Цель: развивать внимание, память, дыхание; воспитывать доброжелательность и контактность в отношениях со сверстниками.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40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Играем спектакль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«Квартет». 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Итоговое.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41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Игровой урок. Цель: развивать выразительность жестов, мимики, голоса; пополнение словарного запаса детей, разучивание новых скороговорок и пальчиковой гимнастики.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42.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Эмоции. Цель: учить детей распознавать эмоциональные состояния (радость, удивление, страх, злость) по мимике.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43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Сочиняем новую сказку. Цель: развивать у детей творческое воображение; учить последовательно излагать мысли по ходу сюжета, совершенствовать навыки групповой работы.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44.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Сказку сами сочиняем, а потом в нее играем. Цель: учить; развивать самостоятельность и умение согласованно действовать выразительно передавать характерные особенности сказочных героев в коллективе.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45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Учимся говорить по-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разному. Цель: обратить внимание детей на интонационную выразительность речи; упражнять в проговаривании фраз с различной интонацией; развивать коммуникативные способности.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46</w:t>
      </w:r>
      <w:r w:rsidRPr="00124BEF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— 47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Учимся четко говорить. Цель: отрабатывать дикцию с помощью скороговорок и игровых упражнений «земляничка», «скажите, букашка», «заяц и зайчиха».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48 — 50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Лети, лети лепесток.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51.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Цветик – семицветик, сказочный цветок. Цель: чтение сказки В. Катаева «Цветик – семицветик»; беседа по содержанию.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52 — 53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слова запомню, желание исполню. Цель: этюды на выразительность движений; этюды на выражение основных эмоций; формировать четкую, грамотную речь.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54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Театрализованная игра «В саду волшебницы».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55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ворон пересчитала и баранки потеряла. Цель: этюды на выразительность движений; этюды на выражение основных эмоций; формировать четкую, грамотную речь.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56 — 57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Театрализованная игра «На северном полюсе». Цель: развивать воображение и фантазию; продолжать создавать образы с помощью выразительных движений; выразительно передавать характерные особенности сказочных героев.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58 — 59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Импровизация «Магазин игрушек». Цель: развивать действия с воображаемыми предметами, умения действовать согласовано.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60.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Последний лепесток остался. Что же пожелать? Цель: беседа о доброте и добрых поступках; развивать умение детей последовательно и выразительно пересказывать сказку.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61.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 всегда придет на помощь. Цель: воспитывать доброжелательность и контактность в отношениях со сверстниками.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62 — 67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Репетиция сказки «Цветик — семицветик». Цель: развивать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68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Играем спектакль «Цветик — семицветик». Итоговое.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69 – 70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Волшебное путешествие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русским народным сказкам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Цель: этюды на выразительность движений; этюды на выражение основных эмоций.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71</w:t>
      </w:r>
      <w:r w:rsidRPr="00124BEF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Театрализованная игра «Ярмарка» Цель: тренировать дикцию, расширять диапазон голоса и уровень громкости, совершенствовать элементы актерского мастерства.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4BEF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72</w:t>
      </w:r>
      <w:r w:rsidRPr="00EE16B6">
        <w:rPr>
          <w:rStyle w:val="Emphasis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E16B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6B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Игровая программа «Это вы можете!»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</w:t>
      </w:r>
    </w:p>
    <w:p w:rsidR="00067E20" w:rsidRPr="00EE16B6" w:rsidRDefault="00067E20" w:rsidP="00EE16B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20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20" w:rsidRPr="00FC2B4B" w:rsidRDefault="00067E20" w:rsidP="00EE16B6">
      <w:pPr>
        <w:pStyle w:val="HTMLPreformatted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20" w:rsidRPr="00EE16B6" w:rsidRDefault="00067E20" w:rsidP="00EE16B6">
      <w:pPr>
        <w:pStyle w:val="HTMLPreformatted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6B6">
        <w:rPr>
          <w:rFonts w:ascii="Times New Roman" w:hAnsi="Times New Roman" w:cs="Times New Roman"/>
          <w:b/>
          <w:sz w:val="32"/>
          <w:szCs w:val="32"/>
        </w:rPr>
        <w:t>Методическое    обеспечение</w:t>
      </w:r>
    </w:p>
    <w:p w:rsidR="00067E20" w:rsidRPr="00EE16B6" w:rsidRDefault="00067E20" w:rsidP="00EE16B6">
      <w:pPr>
        <w:pStyle w:val="HTMLPreformatted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6B6">
        <w:rPr>
          <w:rFonts w:ascii="Times New Roman" w:hAnsi="Times New Roman" w:cs="Times New Roman"/>
          <w:b/>
          <w:sz w:val="32"/>
          <w:szCs w:val="32"/>
        </w:rPr>
        <w:t>дополнительной   образовательной программы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1.Настольны театр игрушек.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2.Настольный театр картинок.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3.Фланелеграф.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4.Теневой театр.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5.Пальчиковый театр.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6.Театр Би-ба-бо.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7.Театр Петрушки.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8.Детские костюмы для спектаклей.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9.Атрибуты для занятий и для спектаклей.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10.Ширма для кукольного театра.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11.Музыкальная аппаратура, видеоаппаратура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12.Медиотека.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13.Декорации к спектаклям.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14. Методическая литература.</w:t>
      </w: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7E20" w:rsidRPr="00EE16B6" w:rsidRDefault="00067E20" w:rsidP="00EE16B6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EE16B6">
        <w:rPr>
          <w:rFonts w:ascii="Times New Roman" w:hAnsi="Times New Roman"/>
          <w:b/>
          <w:sz w:val="32"/>
          <w:szCs w:val="32"/>
        </w:rPr>
        <w:t>Список литературы: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1.Куцокова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2.Маханева М.Д. Театрализованные занятия в детском саду. М., 2001.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3.Мерзлякова С.И. Волшебный мир театра. М., 2002.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4.Минаева В.М. Развитие эмоций дошкольников. М., 1999.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5.Петрова Т.И., Сергеева Е.А., Петрова Е.С. Театрализованные игры в детском саду. М., 2000.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6.Хрестоматия по детской литературе. М., 1996.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8. Петрова Т.И., Сергеева Е.А., Петрова Е.С. Театрализованные игры в деском саду. М., 2000.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9. Поляк Л. Театр сказок. СПб., 2001.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10. Маханева М.Д. Занятия по театрализованной деятельности в детском саду. Творческий центр «Сфера» Москва, 2007.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11. Тихеева Е.И. Развитие речи дошкольника/Под ред. Ф.А. Сохина. – М.: Просвещение, 1981. – 144 с.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 xml:space="preserve">12. Бородич А.М. Методика развития речи детей. - М.: Просвещение, 1981. - 256 с </w:t>
      </w:r>
    </w:p>
    <w:p w:rsidR="00067E20" w:rsidRPr="00FC2B4B" w:rsidRDefault="00067E20" w:rsidP="00EE16B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2B4B">
        <w:rPr>
          <w:rFonts w:ascii="Times New Roman" w:hAnsi="Times New Roman"/>
          <w:sz w:val="28"/>
          <w:szCs w:val="28"/>
        </w:rPr>
        <w:t>13.Илларионова, Юлия Георгиевна. Учите детей отгадывать загадки: пособие для воспитателя детского сада / Ю. Г.</w:t>
      </w:r>
      <w:r>
        <w:rPr>
          <w:rFonts w:ascii="Times New Roman" w:hAnsi="Times New Roman"/>
          <w:sz w:val="28"/>
          <w:szCs w:val="28"/>
        </w:rPr>
        <w:t xml:space="preserve"> Илларионова - Изд. 2-е.</w:t>
      </w:r>
    </w:p>
    <w:p w:rsidR="00067E20" w:rsidRDefault="00067E20" w:rsidP="00FC2B4B">
      <w:pPr>
        <w:spacing w:after="0"/>
        <w:rPr>
          <w:rFonts w:ascii="Times New Roman" w:hAnsi="Times New Roman"/>
          <w:sz w:val="28"/>
          <w:szCs w:val="28"/>
        </w:rPr>
      </w:pPr>
    </w:p>
    <w:p w:rsidR="00067E20" w:rsidRPr="00B31DFF" w:rsidRDefault="00067E20" w:rsidP="00B31DFF">
      <w:pPr>
        <w:rPr>
          <w:rFonts w:ascii="Times New Roman" w:hAnsi="Times New Roman"/>
          <w:sz w:val="28"/>
          <w:szCs w:val="28"/>
        </w:rPr>
      </w:pPr>
    </w:p>
    <w:sectPr w:rsidR="00067E20" w:rsidRPr="00B31DFF" w:rsidSect="00E3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E55"/>
    <w:rsid w:val="00067E20"/>
    <w:rsid w:val="00124BEF"/>
    <w:rsid w:val="00185CC6"/>
    <w:rsid w:val="00354A3E"/>
    <w:rsid w:val="003E1E55"/>
    <w:rsid w:val="004705D1"/>
    <w:rsid w:val="004F6F3D"/>
    <w:rsid w:val="00541F89"/>
    <w:rsid w:val="006B78AC"/>
    <w:rsid w:val="008008F2"/>
    <w:rsid w:val="008D6F6A"/>
    <w:rsid w:val="00905739"/>
    <w:rsid w:val="009A45D7"/>
    <w:rsid w:val="009F1396"/>
    <w:rsid w:val="00A6778D"/>
    <w:rsid w:val="00B31DFF"/>
    <w:rsid w:val="00B8218A"/>
    <w:rsid w:val="00BA6758"/>
    <w:rsid w:val="00C96A51"/>
    <w:rsid w:val="00DB2A6B"/>
    <w:rsid w:val="00DE48D8"/>
    <w:rsid w:val="00E3274F"/>
    <w:rsid w:val="00EA2E0D"/>
    <w:rsid w:val="00ED137D"/>
    <w:rsid w:val="00EE16B6"/>
    <w:rsid w:val="00F016D6"/>
    <w:rsid w:val="00F23C59"/>
    <w:rsid w:val="00FC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A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A6758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F6F3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F6F3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12</Pages>
  <Words>2419</Words>
  <Characters>13794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 Котовский</dc:creator>
  <cp:keywords/>
  <dc:description/>
  <cp:lastModifiedBy>User</cp:lastModifiedBy>
  <cp:revision>4</cp:revision>
  <dcterms:created xsi:type="dcterms:W3CDTF">2015-08-05T11:19:00Z</dcterms:created>
  <dcterms:modified xsi:type="dcterms:W3CDTF">2015-08-11T04:21:00Z</dcterms:modified>
</cp:coreProperties>
</file>