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drawings/drawing1.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F2B" w:rsidRDefault="00F02FF0">
      <w:pPr>
        <w:keepLines/>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Оглавление</w:t>
      </w:r>
    </w:p>
    <w:p w:rsidR="003C5F2B" w:rsidRDefault="003C5F2B">
      <w:pPr>
        <w:keepLines/>
        <w:spacing w:after="0" w:line="360" w:lineRule="auto"/>
        <w:ind w:firstLine="709"/>
        <w:jc w:val="both"/>
      </w:pPr>
    </w:p>
    <w:tbl>
      <w:tblPr>
        <w:tblW w:w="0" w:type="auto"/>
        <w:tblInd w:w="55" w:type="dxa"/>
        <w:tblCellMar>
          <w:top w:w="55" w:type="dxa"/>
          <w:left w:w="55" w:type="dxa"/>
          <w:bottom w:w="55" w:type="dxa"/>
          <w:right w:w="55" w:type="dxa"/>
        </w:tblCellMar>
        <w:tblLook w:val="04A0" w:firstRow="1" w:lastRow="0" w:firstColumn="1" w:lastColumn="0" w:noHBand="0" w:noVBand="1"/>
      </w:tblPr>
      <w:tblGrid>
        <w:gridCol w:w="9722"/>
        <w:gridCol w:w="765"/>
      </w:tblGrid>
      <w:tr w:rsidR="003C5F2B" w:rsidTr="001F78F1">
        <w:tc>
          <w:tcPr>
            <w:tcW w:w="9722" w:type="dxa"/>
            <w:shd w:val="clear" w:color="auto" w:fill="FFFFFF"/>
          </w:tcPr>
          <w:p w:rsidR="003C5F2B" w:rsidRDefault="003C5F2B">
            <w:pPr>
              <w:spacing w:after="0" w:line="360" w:lineRule="auto"/>
              <w:ind w:firstLine="709"/>
              <w:jc w:val="both"/>
            </w:pPr>
          </w:p>
        </w:tc>
        <w:tc>
          <w:tcPr>
            <w:tcW w:w="765" w:type="dxa"/>
            <w:shd w:val="clear" w:color="auto" w:fill="FFFFFF"/>
          </w:tcPr>
          <w:p w:rsidR="003C5F2B" w:rsidRPr="00346186" w:rsidRDefault="003C5F2B" w:rsidP="00346186">
            <w:pPr>
              <w:pStyle w:val="af0"/>
              <w:spacing w:line="360" w:lineRule="auto"/>
              <w:jc w:val="center"/>
              <w:rPr>
                <w:rFonts w:ascii="Times New Roman" w:hAnsi="Times New Roman"/>
                <w:sz w:val="28"/>
                <w:szCs w:val="28"/>
              </w:rPr>
            </w:pPr>
          </w:p>
        </w:tc>
      </w:tr>
      <w:tr w:rsidR="003C5F2B" w:rsidRPr="00346186" w:rsidTr="001F78F1">
        <w:tc>
          <w:tcPr>
            <w:tcW w:w="9722" w:type="dxa"/>
            <w:shd w:val="clear" w:color="auto" w:fill="FFFFFF"/>
          </w:tcPr>
          <w:p w:rsidR="003C5F2B" w:rsidRPr="00346186" w:rsidRDefault="00F02FF0" w:rsidP="00346186">
            <w:pPr>
              <w:spacing w:after="0" w:line="360" w:lineRule="auto"/>
              <w:ind w:firstLine="709"/>
              <w:jc w:val="both"/>
              <w:rPr>
                <w:rFonts w:ascii="Times New Roman" w:hAnsi="Times New Roman" w:cs="Times New Roman"/>
                <w:b/>
                <w:sz w:val="28"/>
                <w:szCs w:val="28"/>
              </w:rPr>
            </w:pPr>
            <w:r w:rsidRPr="00346186">
              <w:rPr>
                <w:rFonts w:ascii="Times New Roman" w:hAnsi="Times New Roman" w:cs="Times New Roman"/>
                <w:b/>
                <w:sz w:val="28"/>
                <w:szCs w:val="28"/>
              </w:rPr>
              <w:t>Введение</w:t>
            </w:r>
            <w:r w:rsidR="009230BE" w:rsidRPr="00346186">
              <w:rPr>
                <w:rFonts w:ascii="Times New Roman" w:hAnsi="Times New Roman" w:cs="Times New Roman"/>
                <w:sz w:val="28"/>
                <w:szCs w:val="28"/>
              </w:rPr>
              <w:t>……………………………………………………………………</w:t>
            </w:r>
            <w:r w:rsidR="006C7887" w:rsidRPr="00346186">
              <w:rPr>
                <w:rFonts w:ascii="Times New Roman" w:hAnsi="Times New Roman" w:cs="Times New Roman"/>
                <w:sz w:val="28"/>
                <w:szCs w:val="28"/>
              </w:rPr>
              <w:t>.</w:t>
            </w:r>
            <w:r w:rsidR="009230BE" w:rsidRPr="00346186">
              <w:rPr>
                <w:rFonts w:ascii="Times New Roman" w:hAnsi="Times New Roman" w:cs="Times New Roman"/>
                <w:sz w:val="28"/>
                <w:szCs w:val="28"/>
              </w:rPr>
              <w:t>…</w:t>
            </w:r>
            <w:r w:rsidR="001F78F1">
              <w:rPr>
                <w:rFonts w:ascii="Times New Roman" w:hAnsi="Times New Roman" w:cs="Times New Roman"/>
                <w:sz w:val="28"/>
                <w:szCs w:val="28"/>
              </w:rPr>
              <w:t>.</w:t>
            </w:r>
          </w:p>
        </w:tc>
        <w:tc>
          <w:tcPr>
            <w:tcW w:w="765" w:type="dxa"/>
            <w:shd w:val="clear" w:color="auto" w:fill="FFFFFF"/>
          </w:tcPr>
          <w:p w:rsidR="003C5F2B" w:rsidRPr="00346186" w:rsidRDefault="00346186" w:rsidP="00346186">
            <w:pPr>
              <w:pStyle w:val="af0"/>
              <w:spacing w:line="360" w:lineRule="auto"/>
              <w:jc w:val="center"/>
              <w:rPr>
                <w:rFonts w:ascii="Times New Roman" w:hAnsi="Times New Roman"/>
                <w:sz w:val="28"/>
                <w:szCs w:val="28"/>
              </w:rPr>
            </w:pPr>
            <w:r w:rsidRPr="00346186">
              <w:rPr>
                <w:rFonts w:ascii="Times New Roman" w:hAnsi="Times New Roman"/>
                <w:sz w:val="28"/>
                <w:szCs w:val="28"/>
              </w:rPr>
              <w:t>2</w:t>
            </w:r>
          </w:p>
        </w:tc>
      </w:tr>
      <w:tr w:rsidR="003C5F2B" w:rsidRPr="00346186" w:rsidTr="001F78F1">
        <w:tc>
          <w:tcPr>
            <w:tcW w:w="9722" w:type="dxa"/>
            <w:shd w:val="clear" w:color="auto" w:fill="FFFFFF"/>
          </w:tcPr>
          <w:p w:rsidR="003C5F2B" w:rsidRPr="00346186" w:rsidRDefault="00F02FF0">
            <w:pPr>
              <w:keepLines/>
              <w:spacing w:after="0" w:line="360" w:lineRule="auto"/>
              <w:ind w:firstLine="709"/>
              <w:jc w:val="both"/>
              <w:rPr>
                <w:rFonts w:ascii="Times New Roman" w:hAnsi="Times New Roman" w:cs="Times New Roman"/>
                <w:b/>
                <w:sz w:val="28"/>
                <w:szCs w:val="28"/>
              </w:rPr>
            </w:pPr>
            <w:r w:rsidRPr="00346186">
              <w:rPr>
                <w:rFonts w:ascii="Times New Roman" w:hAnsi="Times New Roman" w:cs="Times New Roman"/>
                <w:b/>
                <w:sz w:val="28"/>
                <w:szCs w:val="28"/>
              </w:rPr>
              <w:t>Глава 1.  Создание сборника «Играем на уроках информатики» для учащихся начальных классов как методическое средство повышения интереса к изучению информатики</w:t>
            </w:r>
          </w:p>
        </w:tc>
        <w:tc>
          <w:tcPr>
            <w:tcW w:w="765" w:type="dxa"/>
            <w:shd w:val="clear" w:color="auto" w:fill="FFFFFF"/>
          </w:tcPr>
          <w:p w:rsidR="003C5F2B" w:rsidRPr="00346186" w:rsidRDefault="003C5F2B" w:rsidP="00346186">
            <w:pPr>
              <w:pStyle w:val="af0"/>
              <w:spacing w:line="360" w:lineRule="auto"/>
              <w:jc w:val="center"/>
              <w:rPr>
                <w:rFonts w:ascii="Times New Roman" w:hAnsi="Times New Roman"/>
                <w:sz w:val="28"/>
                <w:szCs w:val="28"/>
              </w:rPr>
            </w:pPr>
          </w:p>
        </w:tc>
      </w:tr>
      <w:tr w:rsidR="003C5F2B" w:rsidRPr="00346186" w:rsidTr="001F78F1">
        <w:tc>
          <w:tcPr>
            <w:tcW w:w="9722" w:type="dxa"/>
            <w:shd w:val="clear" w:color="auto" w:fill="FFFFFF"/>
          </w:tcPr>
          <w:p w:rsidR="003C5F2B" w:rsidRPr="00346186" w:rsidRDefault="00F02FF0">
            <w:pPr>
              <w:pStyle w:val="ae"/>
              <w:keepLines/>
              <w:numPr>
                <w:ilvl w:val="1"/>
                <w:numId w:val="11"/>
              </w:numPr>
              <w:spacing w:after="0" w:line="360" w:lineRule="auto"/>
              <w:ind w:left="0" w:firstLine="709"/>
              <w:jc w:val="both"/>
              <w:rPr>
                <w:rFonts w:ascii="Times New Roman" w:hAnsi="Times New Roman" w:cs="Times New Roman"/>
                <w:sz w:val="28"/>
                <w:szCs w:val="28"/>
              </w:rPr>
            </w:pPr>
            <w:r w:rsidRPr="00346186">
              <w:rPr>
                <w:rFonts w:ascii="Times New Roman" w:hAnsi="Times New Roman" w:cs="Times New Roman"/>
                <w:sz w:val="28"/>
                <w:szCs w:val="28"/>
              </w:rPr>
              <w:t xml:space="preserve">Роль </w:t>
            </w:r>
            <w:r w:rsidR="009230BE" w:rsidRPr="00346186">
              <w:rPr>
                <w:rFonts w:ascii="Times New Roman" w:hAnsi="Times New Roman" w:cs="Times New Roman"/>
                <w:sz w:val="28"/>
                <w:szCs w:val="28"/>
              </w:rPr>
              <w:t xml:space="preserve">  интереса в развитии учащихся………………………………...</w:t>
            </w:r>
            <w:r w:rsidR="006C7887" w:rsidRPr="00346186">
              <w:rPr>
                <w:rFonts w:ascii="Times New Roman" w:hAnsi="Times New Roman" w:cs="Times New Roman"/>
                <w:sz w:val="28"/>
                <w:szCs w:val="28"/>
              </w:rPr>
              <w:t>.</w:t>
            </w:r>
            <w:r w:rsidR="001F78F1">
              <w:rPr>
                <w:rFonts w:ascii="Times New Roman" w:hAnsi="Times New Roman" w:cs="Times New Roman"/>
                <w:sz w:val="28"/>
                <w:szCs w:val="28"/>
              </w:rPr>
              <w:t>.</w:t>
            </w:r>
          </w:p>
        </w:tc>
        <w:tc>
          <w:tcPr>
            <w:tcW w:w="765" w:type="dxa"/>
            <w:shd w:val="clear" w:color="auto" w:fill="FFFFFF"/>
          </w:tcPr>
          <w:p w:rsidR="003C5F2B" w:rsidRPr="00346186" w:rsidRDefault="00346186" w:rsidP="00346186">
            <w:pPr>
              <w:pStyle w:val="af0"/>
              <w:spacing w:line="360" w:lineRule="auto"/>
              <w:jc w:val="center"/>
              <w:rPr>
                <w:rFonts w:ascii="Times New Roman" w:hAnsi="Times New Roman"/>
                <w:sz w:val="28"/>
                <w:szCs w:val="28"/>
              </w:rPr>
            </w:pPr>
            <w:r w:rsidRPr="00346186">
              <w:rPr>
                <w:rFonts w:ascii="Times New Roman" w:hAnsi="Times New Roman"/>
                <w:sz w:val="28"/>
                <w:szCs w:val="28"/>
              </w:rPr>
              <w:t>4</w:t>
            </w:r>
          </w:p>
        </w:tc>
      </w:tr>
      <w:tr w:rsidR="003C5F2B" w:rsidRPr="00346186" w:rsidTr="001F78F1">
        <w:tc>
          <w:tcPr>
            <w:tcW w:w="9722" w:type="dxa"/>
            <w:shd w:val="clear" w:color="auto" w:fill="FFFFFF"/>
          </w:tcPr>
          <w:p w:rsidR="003C5F2B" w:rsidRPr="00346186" w:rsidRDefault="00F02FF0" w:rsidP="009230BE">
            <w:pPr>
              <w:pStyle w:val="ae"/>
              <w:keepLines/>
              <w:numPr>
                <w:ilvl w:val="1"/>
                <w:numId w:val="11"/>
              </w:numPr>
              <w:spacing w:after="0" w:line="360" w:lineRule="auto"/>
              <w:jc w:val="both"/>
              <w:rPr>
                <w:rFonts w:ascii="Times New Roman" w:hAnsi="Times New Roman" w:cs="Times New Roman"/>
                <w:sz w:val="28"/>
                <w:szCs w:val="28"/>
              </w:rPr>
            </w:pPr>
            <w:r w:rsidRPr="00346186">
              <w:rPr>
                <w:rFonts w:ascii="Times New Roman" w:hAnsi="Times New Roman" w:cs="Times New Roman"/>
                <w:sz w:val="28"/>
                <w:szCs w:val="28"/>
              </w:rPr>
              <w:t>Понятие «игра» и её функции. Классификация игр</w:t>
            </w:r>
            <w:r w:rsidR="009230BE" w:rsidRPr="00346186">
              <w:rPr>
                <w:rFonts w:ascii="Times New Roman" w:hAnsi="Times New Roman" w:cs="Times New Roman"/>
                <w:sz w:val="28"/>
                <w:szCs w:val="28"/>
              </w:rPr>
              <w:t>…………………</w:t>
            </w:r>
            <w:r w:rsidR="001F78F1">
              <w:rPr>
                <w:rFonts w:ascii="Times New Roman" w:hAnsi="Times New Roman" w:cs="Times New Roman"/>
                <w:sz w:val="28"/>
                <w:szCs w:val="28"/>
              </w:rPr>
              <w:t>..</w:t>
            </w:r>
          </w:p>
        </w:tc>
        <w:tc>
          <w:tcPr>
            <w:tcW w:w="765" w:type="dxa"/>
            <w:shd w:val="clear" w:color="auto" w:fill="FFFFFF"/>
          </w:tcPr>
          <w:p w:rsidR="003C5F2B" w:rsidRPr="00346186" w:rsidRDefault="00346186" w:rsidP="00346186">
            <w:pPr>
              <w:pStyle w:val="af0"/>
              <w:spacing w:line="360" w:lineRule="auto"/>
              <w:jc w:val="center"/>
              <w:rPr>
                <w:rFonts w:ascii="Times New Roman" w:hAnsi="Times New Roman"/>
                <w:sz w:val="28"/>
                <w:szCs w:val="28"/>
              </w:rPr>
            </w:pPr>
            <w:r w:rsidRPr="00346186">
              <w:rPr>
                <w:rFonts w:ascii="Times New Roman" w:hAnsi="Times New Roman"/>
                <w:sz w:val="28"/>
                <w:szCs w:val="28"/>
              </w:rPr>
              <w:t>6</w:t>
            </w:r>
          </w:p>
        </w:tc>
      </w:tr>
      <w:tr w:rsidR="003C5F2B" w:rsidRPr="00346186" w:rsidTr="001F78F1">
        <w:tc>
          <w:tcPr>
            <w:tcW w:w="9722" w:type="dxa"/>
            <w:shd w:val="clear" w:color="auto" w:fill="FFFFFF"/>
          </w:tcPr>
          <w:p w:rsidR="003C5F2B" w:rsidRPr="00346186" w:rsidRDefault="00F02FF0">
            <w:pPr>
              <w:pStyle w:val="ae"/>
              <w:keepLines/>
              <w:numPr>
                <w:ilvl w:val="1"/>
                <w:numId w:val="11"/>
              </w:numPr>
              <w:spacing w:after="0" w:line="360" w:lineRule="auto"/>
              <w:jc w:val="both"/>
              <w:rPr>
                <w:rFonts w:ascii="Times New Roman" w:hAnsi="Times New Roman" w:cs="Times New Roman"/>
                <w:sz w:val="28"/>
                <w:szCs w:val="28"/>
              </w:rPr>
            </w:pPr>
            <w:r w:rsidRPr="00346186">
              <w:rPr>
                <w:rFonts w:ascii="Times New Roman" w:hAnsi="Times New Roman" w:cs="Times New Roman"/>
                <w:sz w:val="28"/>
                <w:szCs w:val="28"/>
              </w:rPr>
              <w:t>Понятие «деловая игра» и её педагогические задачи</w:t>
            </w:r>
            <w:r w:rsidR="009230BE" w:rsidRPr="00346186">
              <w:rPr>
                <w:rFonts w:ascii="Times New Roman" w:hAnsi="Times New Roman" w:cs="Times New Roman"/>
                <w:sz w:val="28"/>
                <w:szCs w:val="28"/>
              </w:rPr>
              <w:t>………………</w:t>
            </w:r>
            <w:r w:rsidR="001F78F1">
              <w:rPr>
                <w:rFonts w:ascii="Times New Roman" w:hAnsi="Times New Roman" w:cs="Times New Roman"/>
                <w:sz w:val="28"/>
                <w:szCs w:val="28"/>
              </w:rPr>
              <w:t>…</w:t>
            </w:r>
          </w:p>
        </w:tc>
        <w:tc>
          <w:tcPr>
            <w:tcW w:w="765" w:type="dxa"/>
            <w:shd w:val="clear" w:color="auto" w:fill="FFFFFF"/>
          </w:tcPr>
          <w:p w:rsidR="003C5F2B" w:rsidRPr="00346186" w:rsidRDefault="00346186" w:rsidP="00346186">
            <w:pPr>
              <w:pStyle w:val="af0"/>
              <w:spacing w:line="360" w:lineRule="auto"/>
              <w:jc w:val="center"/>
              <w:rPr>
                <w:rFonts w:ascii="Times New Roman" w:hAnsi="Times New Roman"/>
                <w:sz w:val="28"/>
                <w:szCs w:val="28"/>
              </w:rPr>
            </w:pPr>
            <w:r w:rsidRPr="00346186">
              <w:rPr>
                <w:rFonts w:ascii="Times New Roman" w:hAnsi="Times New Roman"/>
                <w:sz w:val="28"/>
                <w:szCs w:val="28"/>
              </w:rPr>
              <w:t>8</w:t>
            </w:r>
          </w:p>
        </w:tc>
      </w:tr>
      <w:tr w:rsidR="003C5F2B" w:rsidRPr="00346186" w:rsidTr="001F78F1">
        <w:tc>
          <w:tcPr>
            <w:tcW w:w="9722" w:type="dxa"/>
            <w:shd w:val="clear" w:color="auto" w:fill="FFFFFF"/>
          </w:tcPr>
          <w:p w:rsidR="003C5F2B" w:rsidRPr="00346186" w:rsidRDefault="00F02FF0">
            <w:pPr>
              <w:pStyle w:val="ae"/>
              <w:keepLines/>
              <w:numPr>
                <w:ilvl w:val="1"/>
                <w:numId w:val="11"/>
              </w:numPr>
              <w:spacing w:after="0" w:line="360" w:lineRule="auto"/>
              <w:jc w:val="both"/>
              <w:rPr>
                <w:rFonts w:ascii="Times New Roman" w:hAnsi="Times New Roman" w:cs="Times New Roman"/>
                <w:sz w:val="28"/>
                <w:szCs w:val="28"/>
              </w:rPr>
            </w:pPr>
            <w:r w:rsidRPr="00346186">
              <w:rPr>
                <w:rFonts w:ascii="Times New Roman" w:hAnsi="Times New Roman" w:cs="Times New Roman"/>
                <w:sz w:val="28"/>
                <w:szCs w:val="28"/>
              </w:rPr>
              <w:t>Принципы разработки деловой игры</w:t>
            </w:r>
            <w:r w:rsidR="001F78F1">
              <w:rPr>
                <w:rFonts w:ascii="Times New Roman" w:hAnsi="Times New Roman" w:cs="Times New Roman"/>
                <w:sz w:val="28"/>
                <w:szCs w:val="28"/>
              </w:rPr>
              <w:t>…………………………………..</w:t>
            </w:r>
          </w:p>
        </w:tc>
        <w:tc>
          <w:tcPr>
            <w:tcW w:w="765" w:type="dxa"/>
            <w:shd w:val="clear" w:color="auto" w:fill="FFFFFF"/>
          </w:tcPr>
          <w:p w:rsidR="003C5F2B" w:rsidRPr="00346186" w:rsidRDefault="00346186" w:rsidP="00346186">
            <w:pPr>
              <w:pStyle w:val="af0"/>
              <w:spacing w:line="360" w:lineRule="auto"/>
              <w:jc w:val="center"/>
              <w:rPr>
                <w:rFonts w:ascii="Times New Roman" w:hAnsi="Times New Roman"/>
                <w:sz w:val="28"/>
                <w:szCs w:val="28"/>
              </w:rPr>
            </w:pPr>
            <w:r w:rsidRPr="00346186">
              <w:rPr>
                <w:rFonts w:ascii="Times New Roman" w:hAnsi="Times New Roman"/>
                <w:sz w:val="28"/>
                <w:szCs w:val="28"/>
              </w:rPr>
              <w:t>10</w:t>
            </w:r>
          </w:p>
        </w:tc>
      </w:tr>
      <w:tr w:rsidR="003C5F2B" w:rsidRPr="00346186" w:rsidTr="001F78F1">
        <w:tc>
          <w:tcPr>
            <w:tcW w:w="9722" w:type="dxa"/>
            <w:shd w:val="clear" w:color="auto" w:fill="FFFFFF"/>
          </w:tcPr>
          <w:p w:rsidR="003C5F2B" w:rsidRPr="00346186" w:rsidRDefault="00F02FF0">
            <w:pPr>
              <w:pStyle w:val="ae"/>
              <w:keepLines/>
              <w:numPr>
                <w:ilvl w:val="1"/>
                <w:numId w:val="11"/>
              </w:numPr>
              <w:spacing w:after="0" w:line="360" w:lineRule="auto"/>
              <w:jc w:val="both"/>
              <w:rPr>
                <w:rFonts w:ascii="Times New Roman" w:hAnsi="Times New Roman" w:cs="Times New Roman"/>
                <w:sz w:val="28"/>
                <w:szCs w:val="28"/>
              </w:rPr>
            </w:pPr>
            <w:r w:rsidRPr="00346186">
              <w:rPr>
                <w:rFonts w:ascii="Times New Roman" w:hAnsi="Times New Roman" w:cs="Times New Roman"/>
                <w:sz w:val="28"/>
                <w:szCs w:val="28"/>
              </w:rPr>
              <w:t>Виды деловых игр</w:t>
            </w:r>
            <w:r w:rsidR="009230BE" w:rsidRPr="00346186">
              <w:rPr>
                <w:rFonts w:ascii="Times New Roman" w:hAnsi="Times New Roman" w:cs="Times New Roman"/>
                <w:sz w:val="28"/>
                <w:szCs w:val="28"/>
              </w:rPr>
              <w:t>……………………………………………………</w:t>
            </w:r>
            <w:r w:rsidR="001F78F1">
              <w:rPr>
                <w:rFonts w:ascii="Times New Roman" w:hAnsi="Times New Roman" w:cs="Times New Roman"/>
                <w:sz w:val="28"/>
                <w:szCs w:val="28"/>
              </w:rPr>
              <w:t>….</w:t>
            </w:r>
          </w:p>
        </w:tc>
        <w:tc>
          <w:tcPr>
            <w:tcW w:w="765" w:type="dxa"/>
            <w:shd w:val="clear" w:color="auto" w:fill="FFFFFF"/>
          </w:tcPr>
          <w:p w:rsidR="003C5F2B" w:rsidRPr="00346186" w:rsidRDefault="00346186" w:rsidP="00346186">
            <w:pPr>
              <w:pStyle w:val="af0"/>
              <w:spacing w:line="360" w:lineRule="auto"/>
              <w:jc w:val="center"/>
              <w:rPr>
                <w:rFonts w:ascii="Times New Roman" w:hAnsi="Times New Roman"/>
                <w:sz w:val="28"/>
                <w:szCs w:val="28"/>
              </w:rPr>
            </w:pPr>
            <w:r w:rsidRPr="00346186">
              <w:rPr>
                <w:rFonts w:ascii="Times New Roman" w:hAnsi="Times New Roman"/>
                <w:sz w:val="28"/>
                <w:szCs w:val="28"/>
              </w:rPr>
              <w:t>11</w:t>
            </w:r>
          </w:p>
        </w:tc>
      </w:tr>
      <w:tr w:rsidR="003C5F2B" w:rsidRPr="00346186" w:rsidTr="001F78F1">
        <w:tc>
          <w:tcPr>
            <w:tcW w:w="9722" w:type="dxa"/>
            <w:shd w:val="clear" w:color="auto" w:fill="FFFFFF"/>
          </w:tcPr>
          <w:p w:rsidR="003C5F2B" w:rsidRPr="00346186" w:rsidRDefault="00F02FF0">
            <w:pPr>
              <w:pStyle w:val="ae"/>
              <w:keepLines/>
              <w:numPr>
                <w:ilvl w:val="1"/>
                <w:numId w:val="11"/>
              </w:numPr>
              <w:spacing w:after="0" w:line="360" w:lineRule="auto"/>
              <w:jc w:val="both"/>
              <w:rPr>
                <w:rFonts w:ascii="Times New Roman" w:hAnsi="Times New Roman" w:cs="Times New Roman"/>
                <w:sz w:val="28"/>
                <w:szCs w:val="28"/>
              </w:rPr>
            </w:pPr>
            <w:r w:rsidRPr="00346186">
              <w:rPr>
                <w:rFonts w:ascii="Times New Roman" w:hAnsi="Times New Roman" w:cs="Times New Roman"/>
                <w:sz w:val="28"/>
                <w:szCs w:val="28"/>
              </w:rPr>
              <w:t>Структура деловой игры</w:t>
            </w:r>
            <w:r w:rsidR="009230BE" w:rsidRPr="00346186">
              <w:rPr>
                <w:rFonts w:ascii="Times New Roman" w:hAnsi="Times New Roman" w:cs="Times New Roman"/>
                <w:sz w:val="28"/>
                <w:szCs w:val="28"/>
              </w:rPr>
              <w:t>………………………</w:t>
            </w:r>
            <w:r w:rsidR="001F78F1">
              <w:rPr>
                <w:rFonts w:ascii="Times New Roman" w:hAnsi="Times New Roman" w:cs="Times New Roman"/>
                <w:sz w:val="28"/>
                <w:szCs w:val="28"/>
              </w:rPr>
              <w:t>………………………..</w:t>
            </w:r>
          </w:p>
        </w:tc>
        <w:tc>
          <w:tcPr>
            <w:tcW w:w="765" w:type="dxa"/>
            <w:shd w:val="clear" w:color="auto" w:fill="FFFFFF"/>
          </w:tcPr>
          <w:p w:rsidR="003C5F2B" w:rsidRPr="00346186" w:rsidRDefault="00346186" w:rsidP="00346186">
            <w:pPr>
              <w:pStyle w:val="af0"/>
              <w:spacing w:line="360" w:lineRule="auto"/>
              <w:jc w:val="center"/>
              <w:rPr>
                <w:rFonts w:ascii="Times New Roman" w:hAnsi="Times New Roman"/>
                <w:sz w:val="28"/>
                <w:szCs w:val="28"/>
              </w:rPr>
            </w:pPr>
            <w:r w:rsidRPr="00346186">
              <w:rPr>
                <w:rFonts w:ascii="Times New Roman" w:hAnsi="Times New Roman"/>
                <w:sz w:val="28"/>
                <w:szCs w:val="28"/>
              </w:rPr>
              <w:t>12</w:t>
            </w:r>
          </w:p>
        </w:tc>
      </w:tr>
      <w:tr w:rsidR="003C5F2B" w:rsidRPr="00346186" w:rsidTr="001F78F1">
        <w:tc>
          <w:tcPr>
            <w:tcW w:w="9722" w:type="dxa"/>
            <w:shd w:val="clear" w:color="auto" w:fill="FFFFFF"/>
          </w:tcPr>
          <w:p w:rsidR="003C5F2B" w:rsidRPr="00346186" w:rsidRDefault="00F02FF0">
            <w:pPr>
              <w:pStyle w:val="ae"/>
              <w:keepLines/>
              <w:numPr>
                <w:ilvl w:val="1"/>
                <w:numId w:val="11"/>
              </w:numPr>
              <w:spacing w:after="0" w:line="360" w:lineRule="auto"/>
              <w:jc w:val="both"/>
              <w:rPr>
                <w:rFonts w:ascii="Times New Roman" w:hAnsi="Times New Roman" w:cs="Times New Roman"/>
                <w:sz w:val="28"/>
                <w:szCs w:val="28"/>
              </w:rPr>
            </w:pPr>
            <w:r w:rsidRPr="00346186">
              <w:rPr>
                <w:rFonts w:ascii="Times New Roman" w:hAnsi="Times New Roman" w:cs="Times New Roman"/>
                <w:sz w:val="28"/>
                <w:szCs w:val="28"/>
              </w:rPr>
              <w:t>Особенности структуры, содержания и методики использования сборника «Играем на уроках информатики»</w:t>
            </w:r>
            <w:r w:rsidR="009230BE" w:rsidRPr="00346186">
              <w:rPr>
                <w:rFonts w:ascii="Times New Roman" w:hAnsi="Times New Roman" w:cs="Times New Roman"/>
                <w:sz w:val="28"/>
                <w:szCs w:val="28"/>
              </w:rPr>
              <w:t>…………………………….</w:t>
            </w:r>
            <w:r w:rsidR="001F78F1">
              <w:rPr>
                <w:rFonts w:ascii="Times New Roman" w:hAnsi="Times New Roman" w:cs="Times New Roman"/>
                <w:sz w:val="28"/>
                <w:szCs w:val="28"/>
              </w:rPr>
              <w:t>......</w:t>
            </w:r>
          </w:p>
        </w:tc>
        <w:tc>
          <w:tcPr>
            <w:tcW w:w="765" w:type="dxa"/>
            <w:shd w:val="clear" w:color="auto" w:fill="FFFFFF"/>
          </w:tcPr>
          <w:p w:rsidR="003C5F2B" w:rsidRPr="00346186" w:rsidRDefault="00346186" w:rsidP="00346186">
            <w:pPr>
              <w:pStyle w:val="af0"/>
              <w:spacing w:line="360" w:lineRule="auto"/>
              <w:jc w:val="center"/>
              <w:rPr>
                <w:rFonts w:ascii="Times New Roman" w:hAnsi="Times New Roman"/>
                <w:sz w:val="28"/>
                <w:szCs w:val="28"/>
              </w:rPr>
            </w:pPr>
            <w:r w:rsidRPr="00346186">
              <w:rPr>
                <w:rFonts w:ascii="Times New Roman" w:hAnsi="Times New Roman"/>
                <w:sz w:val="28"/>
                <w:szCs w:val="28"/>
              </w:rPr>
              <w:t>13</w:t>
            </w:r>
          </w:p>
        </w:tc>
      </w:tr>
      <w:tr w:rsidR="003C5F2B" w:rsidRPr="00346186" w:rsidTr="001F78F1">
        <w:tc>
          <w:tcPr>
            <w:tcW w:w="9722" w:type="dxa"/>
            <w:shd w:val="clear" w:color="auto" w:fill="FFFFFF"/>
          </w:tcPr>
          <w:p w:rsidR="003C5F2B" w:rsidRPr="00346186" w:rsidRDefault="00F02FF0">
            <w:pPr>
              <w:pStyle w:val="ae"/>
              <w:keepLines/>
              <w:numPr>
                <w:ilvl w:val="1"/>
                <w:numId w:val="11"/>
              </w:numPr>
              <w:spacing w:after="0" w:line="360" w:lineRule="auto"/>
              <w:jc w:val="both"/>
              <w:rPr>
                <w:rFonts w:ascii="Times New Roman" w:hAnsi="Times New Roman" w:cs="Times New Roman"/>
                <w:sz w:val="28"/>
                <w:szCs w:val="28"/>
              </w:rPr>
            </w:pPr>
            <w:r w:rsidRPr="00346186">
              <w:rPr>
                <w:rFonts w:ascii="Times New Roman" w:hAnsi="Times New Roman" w:cs="Times New Roman"/>
                <w:sz w:val="28"/>
                <w:szCs w:val="28"/>
              </w:rPr>
              <w:t>Ход результаты апробации сборника деловых игр «Играем на уроках информатики»</w:t>
            </w:r>
            <w:r w:rsidR="001F78F1">
              <w:rPr>
                <w:rFonts w:ascii="Times New Roman" w:hAnsi="Times New Roman" w:cs="Times New Roman"/>
                <w:sz w:val="28"/>
                <w:szCs w:val="28"/>
              </w:rPr>
              <w:t>………………………………………………………….</w:t>
            </w:r>
          </w:p>
        </w:tc>
        <w:tc>
          <w:tcPr>
            <w:tcW w:w="765" w:type="dxa"/>
            <w:shd w:val="clear" w:color="auto" w:fill="FFFFFF"/>
          </w:tcPr>
          <w:p w:rsidR="003C5F2B" w:rsidRPr="00346186" w:rsidRDefault="00346186" w:rsidP="00346186">
            <w:pPr>
              <w:pStyle w:val="af0"/>
              <w:spacing w:line="360" w:lineRule="auto"/>
              <w:jc w:val="center"/>
              <w:rPr>
                <w:rFonts w:ascii="Times New Roman" w:hAnsi="Times New Roman"/>
                <w:sz w:val="28"/>
                <w:szCs w:val="28"/>
              </w:rPr>
            </w:pPr>
            <w:r w:rsidRPr="00346186">
              <w:rPr>
                <w:rFonts w:ascii="Times New Roman" w:hAnsi="Times New Roman"/>
                <w:sz w:val="28"/>
                <w:szCs w:val="28"/>
              </w:rPr>
              <w:t>15</w:t>
            </w:r>
          </w:p>
        </w:tc>
      </w:tr>
      <w:tr w:rsidR="003C5F2B" w:rsidRPr="00346186" w:rsidTr="001F78F1">
        <w:tc>
          <w:tcPr>
            <w:tcW w:w="9722" w:type="dxa"/>
            <w:shd w:val="clear" w:color="auto" w:fill="FFFFFF"/>
          </w:tcPr>
          <w:p w:rsidR="003C5F2B" w:rsidRPr="00346186" w:rsidRDefault="006C7887" w:rsidP="001F78F1">
            <w:pPr>
              <w:keepLines/>
              <w:spacing w:after="0" w:line="360" w:lineRule="auto"/>
              <w:jc w:val="both"/>
              <w:rPr>
                <w:rFonts w:ascii="Times New Roman" w:hAnsi="Times New Roman" w:cs="Times New Roman"/>
                <w:b/>
                <w:sz w:val="28"/>
                <w:szCs w:val="28"/>
              </w:rPr>
            </w:pPr>
            <w:r w:rsidRPr="00346186">
              <w:rPr>
                <w:rFonts w:ascii="Times New Roman" w:hAnsi="Times New Roman" w:cs="Times New Roman"/>
                <w:b/>
                <w:sz w:val="28"/>
                <w:szCs w:val="28"/>
              </w:rPr>
              <w:t>Заключение</w:t>
            </w:r>
            <w:r w:rsidRPr="00346186">
              <w:rPr>
                <w:rFonts w:ascii="Times New Roman" w:hAnsi="Times New Roman" w:cs="Times New Roman"/>
                <w:sz w:val="28"/>
                <w:szCs w:val="28"/>
              </w:rPr>
              <w:t>……………………………</w:t>
            </w:r>
            <w:r w:rsidR="001F78F1">
              <w:rPr>
                <w:rFonts w:ascii="Times New Roman" w:hAnsi="Times New Roman" w:cs="Times New Roman"/>
                <w:sz w:val="28"/>
                <w:szCs w:val="28"/>
              </w:rPr>
              <w:t>……………………………………………..</w:t>
            </w:r>
          </w:p>
        </w:tc>
        <w:tc>
          <w:tcPr>
            <w:tcW w:w="765" w:type="dxa"/>
            <w:shd w:val="clear" w:color="auto" w:fill="FFFFFF"/>
          </w:tcPr>
          <w:p w:rsidR="003C5F2B" w:rsidRPr="00346186" w:rsidRDefault="00346186" w:rsidP="00346186">
            <w:pPr>
              <w:pStyle w:val="af0"/>
              <w:spacing w:line="360" w:lineRule="auto"/>
              <w:jc w:val="center"/>
              <w:rPr>
                <w:rFonts w:ascii="Times New Roman" w:hAnsi="Times New Roman"/>
                <w:sz w:val="28"/>
                <w:szCs w:val="28"/>
              </w:rPr>
            </w:pPr>
            <w:r w:rsidRPr="00346186">
              <w:rPr>
                <w:rFonts w:ascii="Times New Roman" w:hAnsi="Times New Roman"/>
                <w:sz w:val="28"/>
                <w:szCs w:val="28"/>
              </w:rPr>
              <w:t>21</w:t>
            </w:r>
          </w:p>
        </w:tc>
      </w:tr>
      <w:tr w:rsidR="003C5F2B" w:rsidRPr="00346186" w:rsidTr="001F78F1">
        <w:tc>
          <w:tcPr>
            <w:tcW w:w="9722" w:type="dxa"/>
            <w:shd w:val="clear" w:color="auto" w:fill="FFFFFF"/>
          </w:tcPr>
          <w:p w:rsidR="003C5F2B" w:rsidRPr="00346186" w:rsidRDefault="00F02FF0" w:rsidP="001F78F1">
            <w:pPr>
              <w:keepLines/>
              <w:spacing w:after="0" w:line="360" w:lineRule="auto"/>
              <w:jc w:val="both"/>
              <w:rPr>
                <w:rFonts w:ascii="Times New Roman" w:hAnsi="Times New Roman" w:cs="Times New Roman"/>
                <w:b/>
                <w:sz w:val="28"/>
                <w:szCs w:val="28"/>
              </w:rPr>
            </w:pPr>
            <w:r w:rsidRPr="00346186">
              <w:rPr>
                <w:rFonts w:ascii="Times New Roman" w:hAnsi="Times New Roman" w:cs="Times New Roman"/>
                <w:b/>
                <w:sz w:val="28"/>
                <w:szCs w:val="28"/>
              </w:rPr>
              <w:t>Список</w:t>
            </w:r>
            <w:r w:rsidRPr="001F78F1">
              <w:rPr>
                <w:rFonts w:ascii="Times New Roman" w:hAnsi="Times New Roman" w:cs="Times New Roman"/>
                <w:b/>
                <w:sz w:val="28"/>
                <w:szCs w:val="28"/>
              </w:rPr>
              <w:t xml:space="preserve"> </w:t>
            </w:r>
            <w:r w:rsidR="001F78F1">
              <w:rPr>
                <w:rFonts w:ascii="Times New Roman" w:hAnsi="Times New Roman" w:cs="Times New Roman"/>
                <w:b/>
                <w:sz w:val="28"/>
                <w:szCs w:val="28"/>
              </w:rPr>
              <w:t>л</w:t>
            </w:r>
            <w:r w:rsidRPr="001F78F1">
              <w:rPr>
                <w:rFonts w:ascii="Times New Roman" w:hAnsi="Times New Roman" w:cs="Times New Roman"/>
                <w:b/>
                <w:sz w:val="28"/>
                <w:szCs w:val="28"/>
              </w:rPr>
              <w:t>итературы</w:t>
            </w:r>
            <w:r w:rsidR="006C7887" w:rsidRPr="00346186">
              <w:rPr>
                <w:rFonts w:ascii="Times New Roman" w:hAnsi="Times New Roman" w:cs="Times New Roman"/>
                <w:sz w:val="28"/>
                <w:szCs w:val="28"/>
              </w:rPr>
              <w:t>………………………………………………………………...</w:t>
            </w:r>
            <w:r w:rsidR="001F78F1">
              <w:rPr>
                <w:rFonts w:ascii="Times New Roman" w:hAnsi="Times New Roman" w:cs="Times New Roman"/>
                <w:sz w:val="28"/>
                <w:szCs w:val="28"/>
              </w:rPr>
              <w:t>.</w:t>
            </w:r>
          </w:p>
        </w:tc>
        <w:tc>
          <w:tcPr>
            <w:tcW w:w="765" w:type="dxa"/>
            <w:shd w:val="clear" w:color="auto" w:fill="FFFFFF"/>
          </w:tcPr>
          <w:p w:rsidR="003C5F2B" w:rsidRPr="00346186" w:rsidRDefault="00346186" w:rsidP="00346186">
            <w:pPr>
              <w:pStyle w:val="af0"/>
              <w:spacing w:line="360" w:lineRule="auto"/>
              <w:jc w:val="center"/>
              <w:rPr>
                <w:rFonts w:ascii="Times New Roman" w:hAnsi="Times New Roman"/>
                <w:sz w:val="28"/>
                <w:szCs w:val="28"/>
              </w:rPr>
            </w:pPr>
            <w:r w:rsidRPr="00346186">
              <w:rPr>
                <w:rFonts w:ascii="Times New Roman" w:hAnsi="Times New Roman"/>
                <w:sz w:val="28"/>
                <w:szCs w:val="28"/>
              </w:rPr>
              <w:t>23</w:t>
            </w:r>
          </w:p>
        </w:tc>
      </w:tr>
      <w:tr w:rsidR="003C5F2B" w:rsidRPr="00346186" w:rsidTr="001F78F1">
        <w:tc>
          <w:tcPr>
            <w:tcW w:w="9722" w:type="dxa"/>
            <w:shd w:val="clear" w:color="auto" w:fill="FFFFFF"/>
          </w:tcPr>
          <w:p w:rsidR="003C5F2B" w:rsidRPr="00346186" w:rsidRDefault="00F02FF0" w:rsidP="006C7887">
            <w:pPr>
              <w:keepLines/>
              <w:spacing w:after="160" w:line="360" w:lineRule="auto"/>
              <w:jc w:val="both"/>
              <w:rPr>
                <w:rFonts w:ascii="Times New Roman" w:hAnsi="Times New Roman" w:cs="Times New Roman"/>
                <w:b/>
                <w:sz w:val="28"/>
                <w:szCs w:val="28"/>
              </w:rPr>
            </w:pPr>
            <w:r w:rsidRPr="00346186">
              <w:rPr>
                <w:rFonts w:ascii="Times New Roman" w:hAnsi="Times New Roman" w:cs="Times New Roman"/>
                <w:b/>
                <w:sz w:val="28"/>
                <w:szCs w:val="28"/>
              </w:rPr>
              <w:t xml:space="preserve"> Приложение</w:t>
            </w:r>
            <w:r w:rsidR="006C7887" w:rsidRPr="00346186">
              <w:rPr>
                <w:rFonts w:ascii="Times New Roman" w:hAnsi="Times New Roman" w:cs="Times New Roman"/>
                <w:sz w:val="28"/>
                <w:szCs w:val="28"/>
              </w:rPr>
              <w:t>………………………………………………………………………</w:t>
            </w:r>
            <w:r w:rsidR="001F78F1">
              <w:rPr>
                <w:rFonts w:ascii="Times New Roman" w:hAnsi="Times New Roman" w:cs="Times New Roman"/>
                <w:sz w:val="28"/>
                <w:szCs w:val="28"/>
              </w:rPr>
              <w:t>….</w:t>
            </w:r>
          </w:p>
        </w:tc>
        <w:tc>
          <w:tcPr>
            <w:tcW w:w="765" w:type="dxa"/>
            <w:shd w:val="clear" w:color="auto" w:fill="FFFFFF"/>
          </w:tcPr>
          <w:p w:rsidR="003C5F2B" w:rsidRPr="00346186" w:rsidRDefault="00346186" w:rsidP="00346186">
            <w:pPr>
              <w:pStyle w:val="af0"/>
              <w:spacing w:line="360" w:lineRule="auto"/>
              <w:jc w:val="center"/>
              <w:rPr>
                <w:rFonts w:ascii="Times New Roman" w:hAnsi="Times New Roman"/>
                <w:sz w:val="28"/>
                <w:szCs w:val="28"/>
              </w:rPr>
            </w:pPr>
            <w:r w:rsidRPr="00346186">
              <w:rPr>
                <w:rFonts w:ascii="Times New Roman" w:hAnsi="Times New Roman"/>
                <w:sz w:val="28"/>
                <w:szCs w:val="28"/>
              </w:rPr>
              <w:t>24</w:t>
            </w:r>
          </w:p>
        </w:tc>
      </w:tr>
    </w:tbl>
    <w:p w:rsidR="003C5F2B" w:rsidRPr="00346186" w:rsidRDefault="003C5F2B">
      <w:pPr>
        <w:spacing w:after="0" w:line="360" w:lineRule="auto"/>
        <w:ind w:firstLine="709"/>
        <w:jc w:val="both"/>
        <w:rPr>
          <w:sz w:val="28"/>
          <w:szCs w:val="28"/>
        </w:rPr>
      </w:pPr>
    </w:p>
    <w:p w:rsidR="003C5F2B" w:rsidRDefault="003C5F2B">
      <w:pPr>
        <w:keepLines/>
        <w:spacing w:after="0" w:line="360" w:lineRule="auto"/>
        <w:ind w:firstLine="709"/>
        <w:jc w:val="both"/>
      </w:pPr>
    </w:p>
    <w:p w:rsidR="003C5F2B" w:rsidRDefault="003C5F2B">
      <w:pPr>
        <w:pStyle w:val="ae"/>
        <w:keepLines/>
        <w:spacing w:after="0" w:line="360" w:lineRule="auto"/>
        <w:jc w:val="both"/>
      </w:pPr>
    </w:p>
    <w:p w:rsidR="003C5F2B" w:rsidRDefault="003C5F2B">
      <w:pPr>
        <w:keepLines/>
        <w:spacing w:after="0" w:line="360" w:lineRule="auto"/>
        <w:ind w:firstLine="709"/>
        <w:jc w:val="both"/>
      </w:pPr>
    </w:p>
    <w:p w:rsidR="003C5F2B" w:rsidRDefault="003C5F2B">
      <w:pPr>
        <w:keepLines/>
        <w:spacing w:after="0" w:line="360" w:lineRule="auto"/>
        <w:ind w:firstLine="709"/>
        <w:jc w:val="both"/>
      </w:pPr>
    </w:p>
    <w:p w:rsidR="003C5F2B" w:rsidRDefault="00F02FF0" w:rsidP="00346186">
      <w:pPr>
        <w:spacing w:after="160" w:line="360" w:lineRule="auto"/>
        <w:rPr>
          <w:rFonts w:ascii="Times New Roman" w:hAnsi="Times New Roman" w:cs="Times New Roman"/>
          <w:b/>
          <w:sz w:val="28"/>
          <w:szCs w:val="28"/>
        </w:rPr>
      </w:pPr>
      <w:r>
        <w:rPr>
          <w:rFonts w:ascii="Times New Roman" w:hAnsi="Times New Roman" w:cs="Times New Roman"/>
          <w:b/>
          <w:sz w:val="28"/>
          <w:szCs w:val="28"/>
        </w:rPr>
        <w:lastRenderedPageBreak/>
        <w:t xml:space="preserve">         Введение</w:t>
      </w:r>
    </w:p>
    <w:p w:rsidR="003C5F2B" w:rsidRDefault="00F02FF0">
      <w:pPr>
        <w:keepLine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Бурное развитие новых информационных технологий и внедрение их в России последние несколько лет наложили определенный отпечаток на развитие личности современного ребенка.</w:t>
      </w:r>
    </w:p>
    <w:p w:rsidR="003C5F2B" w:rsidRDefault="00F02FF0">
      <w:pPr>
        <w:keepLine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настоящее время происходит активная компьютеризация всех сфер общественной жизни, которая неразрывно связана с народным образованием. Для того что бы заинтересовать учащихся предметом «информатики» со школьного возраста, нужно использовать эффективные методы обучения, способствующие повышению интереса. Таким методом является игра. </w:t>
      </w:r>
    </w:p>
    <w:p w:rsidR="003C5F2B" w:rsidRDefault="00F02FF0">
      <w:pPr>
        <w:keepLine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Вся жизнь школьника связана с игрой. Вообще, игры, способствуют развитию восприятия, внимания, памяти, мышления, развитию творческих способностей, направлены на умственное развитие школьника в целом.</w:t>
      </w:r>
    </w:p>
    <w:p w:rsidR="003C5F2B" w:rsidRDefault="00F02FF0">
      <w:pPr>
        <w:keepLine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последние годы вопросы теории и практики игры разрабатывались и разрабатываются многими исследователями: Э. Берн, А.В. Запорожец, П. И. </w:t>
      </w:r>
      <w:proofErr w:type="spellStart"/>
      <w:r>
        <w:rPr>
          <w:rFonts w:ascii="Times New Roman" w:hAnsi="Times New Roman" w:cs="Times New Roman"/>
          <w:sz w:val="28"/>
          <w:szCs w:val="28"/>
        </w:rPr>
        <w:t>Пидкасистый</w:t>
      </w:r>
      <w:proofErr w:type="spellEnd"/>
      <w:r>
        <w:rPr>
          <w:rFonts w:ascii="Times New Roman" w:hAnsi="Times New Roman" w:cs="Times New Roman"/>
          <w:sz w:val="28"/>
          <w:szCs w:val="28"/>
        </w:rPr>
        <w:t>.</w:t>
      </w:r>
    </w:p>
    <w:p w:rsidR="003C5F2B" w:rsidRDefault="00F02FF0">
      <w:pPr>
        <w:keepLines/>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На основании актуальности проблемы определена тема исследования: </w:t>
      </w:r>
      <w:r>
        <w:rPr>
          <w:rFonts w:ascii="Times New Roman" w:hAnsi="Times New Roman" w:cs="Times New Roman"/>
          <w:b/>
          <w:sz w:val="28"/>
          <w:szCs w:val="28"/>
        </w:rPr>
        <w:t>«Создание сборника «Играем на уроках информатики» для учащихся начальных классов как методическое средство повышения интереса к изучению информатики».</w:t>
      </w:r>
    </w:p>
    <w:p w:rsidR="003C5F2B" w:rsidRDefault="00F02FF0">
      <w:pPr>
        <w:keepLines/>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Цель исследования:</w:t>
      </w:r>
      <w:r>
        <w:rPr>
          <w:rFonts w:ascii="Times New Roman" w:hAnsi="Times New Roman" w:cs="Times New Roman"/>
          <w:sz w:val="28"/>
          <w:szCs w:val="28"/>
        </w:rPr>
        <w:t xml:space="preserve"> на основе изучения информационных технологий создать сборник деловых игр для определения успешности их применения и повышения интереса учащихся на уроках информатики в начальных классах.</w:t>
      </w:r>
    </w:p>
    <w:p w:rsidR="003C5F2B" w:rsidRDefault="00F02FF0">
      <w:pPr>
        <w:keepLines/>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Объект исследования:</w:t>
      </w:r>
      <w:r>
        <w:rPr>
          <w:rFonts w:ascii="Times New Roman" w:hAnsi="Times New Roman" w:cs="Times New Roman"/>
          <w:sz w:val="28"/>
          <w:szCs w:val="28"/>
        </w:rPr>
        <w:t xml:space="preserve"> образовательный процесс на уроках информатики в начальной школе.</w:t>
      </w:r>
    </w:p>
    <w:p w:rsidR="003C5F2B" w:rsidRDefault="00F02FF0">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Предмет исследования:</w:t>
      </w:r>
      <w:r>
        <w:rPr>
          <w:rFonts w:ascii="Times New Roman" w:hAnsi="Times New Roman" w:cs="Times New Roman"/>
          <w:sz w:val="28"/>
          <w:szCs w:val="28"/>
        </w:rPr>
        <w:t xml:space="preserve"> создание сборника  деловых игр «Играем на уроках информатики» для повышения интереса к изучению информатики для учащихся начальных классов.</w:t>
      </w:r>
    </w:p>
    <w:p w:rsidR="003C5F2B" w:rsidRDefault="00F02FF0">
      <w:pPr>
        <w:keepLines/>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Гипотеза исследования:</w:t>
      </w:r>
      <w:r>
        <w:rPr>
          <w:rFonts w:ascii="Times New Roman" w:hAnsi="Times New Roman" w:cs="Times New Roman"/>
          <w:sz w:val="28"/>
          <w:szCs w:val="28"/>
        </w:rPr>
        <w:t xml:space="preserve"> если разработать и систематически применять на уроках информатики в начальных классах сборник деловых игр «Играем на уроках информатики», то интерес к изучению информатики у младшего школьника повысится.</w:t>
      </w:r>
    </w:p>
    <w:p w:rsidR="003C5F2B" w:rsidRDefault="00F02FF0">
      <w:pPr>
        <w:keepLine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ab/>
        <w:t xml:space="preserve">Задачи исследования: </w:t>
      </w:r>
    </w:p>
    <w:p w:rsidR="003C5F2B" w:rsidRDefault="00F02FF0">
      <w:pPr>
        <w:pStyle w:val="ae"/>
        <w:numPr>
          <w:ilvl w:val="0"/>
          <w:numId w:val="1"/>
        </w:numPr>
        <w:spacing w:after="0" w:line="360" w:lineRule="auto"/>
        <w:ind w:left="0" w:firstLine="0"/>
        <w:contextualSpacing w:val="0"/>
        <w:jc w:val="both"/>
        <w:rPr>
          <w:rFonts w:ascii="Times New Roman" w:hAnsi="Times New Roman"/>
          <w:sz w:val="28"/>
          <w:szCs w:val="28"/>
        </w:rPr>
      </w:pPr>
      <w:r>
        <w:rPr>
          <w:rFonts w:ascii="Times New Roman" w:hAnsi="Times New Roman"/>
          <w:sz w:val="28"/>
          <w:szCs w:val="28"/>
        </w:rPr>
        <w:t>На основе анализа научной психолого-педагогической литературы описать закономерности по формированию интереса учащихся на уроках информатики с помощью деловых игр.</w:t>
      </w:r>
    </w:p>
    <w:p w:rsidR="003C5F2B" w:rsidRDefault="00F02FF0">
      <w:pPr>
        <w:pStyle w:val="ae"/>
        <w:numPr>
          <w:ilvl w:val="0"/>
          <w:numId w:val="1"/>
        </w:numPr>
        <w:spacing w:after="0" w:line="360" w:lineRule="auto"/>
        <w:ind w:left="0" w:firstLine="0"/>
        <w:contextualSpacing w:val="0"/>
        <w:jc w:val="both"/>
        <w:rPr>
          <w:rFonts w:ascii="Times New Roman" w:hAnsi="Times New Roman"/>
          <w:sz w:val="28"/>
          <w:szCs w:val="28"/>
        </w:rPr>
      </w:pPr>
      <w:r>
        <w:rPr>
          <w:rFonts w:ascii="Times New Roman" w:hAnsi="Times New Roman"/>
          <w:sz w:val="28"/>
          <w:szCs w:val="28"/>
        </w:rPr>
        <w:t>Путем изучения методической литературы систематизировать наиболее приемлемые средства для повышения интереса учащихся к изучению информатики.</w:t>
      </w:r>
    </w:p>
    <w:p w:rsidR="003C5F2B" w:rsidRDefault="00F02FF0">
      <w:pPr>
        <w:pStyle w:val="ae"/>
        <w:numPr>
          <w:ilvl w:val="0"/>
          <w:numId w:val="1"/>
        </w:numPr>
        <w:spacing w:after="0" w:line="360" w:lineRule="auto"/>
        <w:ind w:left="0" w:firstLine="0"/>
        <w:contextualSpacing w:val="0"/>
        <w:jc w:val="both"/>
        <w:rPr>
          <w:rFonts w:ascii="Times New Roman" w:hAnsi="Times New Roman"/>
          <w:sz w:val="28"/>
          <w:szCs w:val="28"/>
        </w:rPr>
      </w:pPr>
      <w:r>
        <w:rPr>
          <w:rFonts w:ascii="Times New Roman" w:hAnsi="Times New Roman"/>
          <w:sz w:val="28"/>
          <w:szCs w:val="28"/>
        </w:rPr>
        <w:t>Создать сборник деловых игр по выбранным темам.</w:t>
      </w:r>
    </w:p>
    <w:p w:rsidR="003C5F2B" w:rsidRDefault="00F02FF0">
      <w:pPr>
        <w:pStyle w:val="ae"/>
        <w:numPr>
          <w:ilvl w:val="0"/>
          <w:numId w:val="1"/>
        </w:numPr>
        <w:spacing w:after="0" w:line="360" w:lineRule="auto"/>
        <w:ind w:left="0" w:firstLine="0"/>
        <w:contextualSpacing w:val="0"/>
        <w:jc w:val="both"/>
        <w:rPr>
          <w:rFonts w:ascii="Times New Roman" w:hAnsi="Times New Roman"/>
          <w:sz w:val="28"/>
          <w:szCs w:val="28"/>
        </w:rPr>
      </w:pPr>
      <w:r>
        <w:rPr>
          <w:rFonts w:ascii="Times New Roman" w:hAnsi="Times New Roman"/>
          <w:sz w:val="28"/>
          <w:szCs w:val="28"/>
        </w:rPr>
        <w:t>Описать содержание и принцип работы сборника деловых игр по информатике.</w:t>
      </w:r>
    </w:p>
    <w:p w:rsidR="003C5F2B" w:rsidRDefault="00F02FF0">
      <w:pPr>
        <w:pStyle w:val="ae"/>
        <w:numPr>
          <w:ilvl w:val="0"/>
          <w:numId w:val="1"/>
        </w:numPr>
        <w:spacing w:after="0" w:line="360" w:lineRule="auto"/>
        <w:ind w:left="0" w:firstLine="0"/>
        <w:contextualSpacing w:val="0"/>
        <w:jc w:val="both"/>
        <w:rPr>
          <w:rFonts w:ascii="Times New Roman" w:hAnsi="Times New Roman"/>
          <w:sz w:val="28"/>
          <w:szCs w:val="28"/>
        </w:rPr>
      </w:pPr>
      <w:r>
        <w:rPr>
          <w:rFonts w:ascii="Times New Roman" w:hAnsi="Times New Roman"/>
          <w:sz w:val="28"/>
          <w:szCs w:val="28"/>
        </w:rPr>
        <w:t>Апробировать сборник деловых игр в начальных классах для повышения интереса  учащихся к информатике.</w:t>
      </w:r>
    </w:p>
    <w:p w:rsidR="003C5F2B" w:rsidRDefault="00F02FF0">
      <w:pPr>
        <w:keepLines/>
        <w:spacing w:after="0" w:line="360" w:lineRule="auto"/>
        <w:jc w:val="both"/>
        <w:rPr>
          <w:rFonts w:ascii="Times New Roman" w:hAnsi="Times New Roman" w:cs="Times New Roman"/>
          <w:sz w:val="28"/>
          <w:szCs w:val="28"/>
        </w:rPr>
      </w:pPr>
      <w:r>
        <w:rPr>
          <w:rFonts w:ascii="Times New Roman" w:hAnsi="Times New Roman"/>
          <w:sz w:val="28"/>
          <w:szCs w:val="28"/>
        </w:rPr>
        <w:tab/>
        <w:t>При выполнении дипломной работы нами были использованы следующие</w:t>
      </w:r>
      <w:r>
        <w:rPr>
          <w:rFonts w:ascii="Times New Roman" w:hAnsi="Times New Roman" w:cs="Times New Roman"/>
          <w:sz w:val="28"/>
          <w:szCs w:val="28"/>
        </w:rPr>
        <w:t xml:space="preserve"> </w:t>
      </w:r>
      <w:r>
        <w:rPr>
          <w:rFonts w:ascii="Times New Roman" w:hAnsi="Times New Roman" w:cs="Times New Roman"/>
          <w:b/>
          <w:sz w:val="28"/>
          <w:szCs w:val="28"/>
        </w:rPr>
        <w:t>методы теоретического исследования:</w:t>
      </w:r>
      <w:r>
        <w:rPr>
          <w:rFonts w:ascii="Times New Roman" w:hAnsi="Times New Roman" w:cs="Times New Roman"/>
          <w:sz w:val="28"/>
          <w:szCs w:val="28"/>
        </w:rPr>
        <w:t xml:space="preserve"> </w:t>
      </w:r>
    </w:p>
    <w:p w:rsidR="003C5F2B" w:rsidRDefault="00F02FF0">
      <w:pPr>
        <w:pStyle w:val="ae"/>
        <w:keepLines/>
        <w:numPr>
          <w:ilvl w:val="0"/>
          <w:numId w:val="12"/>
        </w:numPr>
        <w:spacing w:after="0" w:line="360" w:lineRule="auto"/>
        <w:ind w:left="0" w:firstLine="0"/>
        <w:contextualSpacing w:val="0"/>
        <w:jc w:val="both"/>
        <w:rPr>
          <w:rFonts w:ascii="Times New Roman" w:hAnsi="Times New Roman" w:cs="Times New Roman"/>
          <w:sz w:val="28"/>
          <w:szCs w:val="28"/>
        </w:rPr>
      </w:pPr>
      <w:r>
        <w:rPr>
          <w:rFonts w:ascii="Times New Roman" w:hAnsi="Times New Roman" w:cs="Times New Roman"/>
          <w:sz w:val="28"/>
          <w:szCs w:val="28"/>
        </w:rPr>
        <w:t>изучение, анализ и синтез психолого-педагогической и методической литературы по проблеме исследования;</w:t>
      </w:r>
    </w:p>
    <w:p w:rsidR="003C5F2B" w:rsidRDefault="00F02FF0">
      <w:pPr>
        <w:pStyle w:val="ae"/>
        <w:keepLines/>
        <w:numPr>
          <w:ilvl w:val="0"/>
          <w:numId w:val="12"/>
        </w:numPr>
        <w:spacing w:after="0" w:line="360" w:lineRule="auto"/>
        <w:ind w:left="0" w:firstLine="0"/>
        <w:contextualSpacing w:val="0"/>
        <w:jc w:val="both"/>
        <w:rPr>
          <w:rFonts w:ascii="Times New Roman" w:hAnsi="Times New Roman" w:cs="Times New Roman"/>
          <w:sz w:val="28"/>
          <w:szCs w:val="28"/>
        </w:rPr>
      </w:pPr>
      <w:r>
        <w:rPr>
          <w:rFonts w:ascii="Times New Roman" w:hAnsi="Times New Roman" w:cs="Times New Roman"/>
          <w:sz w:val="28"/>
          <w:szCs w:val="28"/>
        </w:rPr>
        <w:t>сравнение, обобщение и систематизация изученного практического опыта и теоретического материала.</w:t>
      </w:r>
    </w:p>
    <w:p w:rsidR="003C5F2B" w:rsidRDefault="00F02FF0">
      <w:pPr>
        <w:keepLine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Методы эмпирического исследования: </w:t>
      </w:r>
    </w:p>
    <w:p w:rsidR="003C5F2B" w:rsidRDefault="00F02FF0">
      <w:pPr>
        <w:pStyle w:val="ae"/>
        <w:keepLines/>
        <w:numPr>
          <w:ilvl w:val="0"/>
          <w:numId w:val="2"/>
        </w:numPr>
        <w:spacing w:after="0" w:line="360" w:lineRule="auto"/>
        <w:ind w:left="0" w:firstLine="0"/>
        <w:contextualSpacing w:val="0"/>
        <w:jc w:val="both"/>
        <w:rPr>
          <w:rFonts w:ascii="Times New Roman" w:hAnsi="Times New Roman" w:cs="Times New Roman"/>
          <w:sz w:val="28"/>
          <w:szCs w:val="28"/>
        </w:rPr>
      </w:pPr>
      <w:r>
        <w:rPr>
          <w:rFonts w:ascii="Times New Roman" w:hAnsi="Times New Roman" w:cs="Times New Roman"/>
          <w:sz w:val="28"/>
          <w:szCs w:val="28"/>
        </w:rPr>
        <w:t>апробация;</w:t>
      </w:r>
    </w:p>
    <w:p w:rsidR="003C5F2B" w:rsidRDefault="00F02FF0">
      <w:pPr>
        <w:pStyle w:val="ae"/>
        <w:keepLines/>
        <w:numPr>
          <w:ilvl w:val="0"/>
          <w:numId w:val="2"/>
        </w:numPr>
        <w:spacing w:after="0" w:line="360" w:lineRule="auto"/>
        <w:ind w:left="0" w:firstLine="0"/>
        <w:contextualSpacing w:val="0"/>
        <w:jc w:val="both"/>
        <w:rPr>
          <w:rFonts w:ascii="Times New Roman" w:hAnsi="Times New Roman" w:cs="Times New Roman"/>
          <w:sz w:val="28"/>
          <w:szCs w:val="28"/>
        </w:rPr>
      </w:pPr>
      <w:r>
        <w:rPr>
          <w:rFonts w:ascii="Times New Roman" w:hAnsi="Times New Roman" w:cs="Times New Roman"/>
          <w:sz w:val="28"/>
          <w:szCs w:val="28"/>
        </w:rPr>
        <w:t>наблюдение;</w:t>
      </w:r>
    </w:p>
    <w:p w:rsidR="003C5F2B" w:rsidRDefault="00F02FF0">
      <w:pPr>
        <w:pStyle w:val="ae"/>
        <w:keepLines/>
        <w:numPr>
          <w:ilvl w:val="0"/>
          <w:numId w:val="2"/>
        </w:numPr>
        <w:spacing w:after="0" w:line="360" w:lineRule="auto"/>
        <w:ind w:left="0" w:firstLine="0"/>
        <w:contextualSpacing w:val="0"/>
        <w:jc w:val="both"/>
        <w:rPr>
          <w:rFonts w:ascii="Times New Roman" w:hAnsi="Times New Roman" w:cs="Times New Roman"/>
          <w:sz w:val="28"/>
          <w:szCs w:val="28"/>
        </w:rPr>
      </w:pPr>
      <w:r>
        <w:rPr>
          <w:rFonts w:ascii="Times New Roman" w:hAnsi="Times New Roman" w:cs="Times New Roman"/>
          <w:sz w:val="28"/>
          <w:szCs w:val="28"/>
        </w:rPr>
        <w:t>анализ поведения;</w:t>
      </w:r>
    </w:p>
    <w:p w:rsidR="003C5F2B" w:rsidRDefault="00F02FF0">
      <w:pPr>
        <w:pStyle w:val="ae"/>
        <w:keepLines/>
        <w:numPr>
          <w:ilvl w:val="0"/>
          <w:numId w:val="2"/>
        </w:numPr>
        <w:spacing w:after="0" w:line="360" w:lineRule="auto"/>
        <w:ind w:left="0" w:firstLine="0"/>
        <w:contextualSpacing w:val="0"/>
        <w:jc w:val="both"/>
        <w:rPr>
          <w:rFonts w:ascii="Times New Roman" w:hAnsi="Times New Roman" w:cs="Times New Roman"/>
          <w:sz w:val="28"/>
          <w:szCs w:val="28"/>
        </w:rPr>
      </w:pPr>
      <w:r>
        <w:rPr>
          <w:rFonts w:ascii="Times New Roman" w:hAnsi="Times New Roman" w:cs="Times New Roman"/>
          <w:sz w:val="28"/>
          <w:szCs w:val="28"/>
        </w:rPr>
        <w:t>конструирование сборника игр;</w:t>
      </w:r>
    </w:p>
    <w:p w:rsidR="003C5F2B" w:rsidRDefault="00F02FF0">
      <w:pPr>
        <w:pStyle w:val="ae"/>
        <w:numPr>
          <w:ilvl w:val="0"/>
          <w:numId w:val="2"/>
        </w:numPr>
        <w:spacing w:after="0" w:line="360" w:lineRule="auto"/>
        <w:ind w:left="0" w:firstLine="0"/>
        <w:contextualSpacing w:val="0"/>
        <w:jc w:val="both"/>
        <w:rPr>
          <w:rFonts w:ascii="Times New Roman" w:hAnsi="Times New Roman" w:cs="Times New Roman"/>
          <w:sz w:val="28"/>
          <w:szCs w:val="28"/>
        </w:rPr>
      </w:pPr>
      <w:r>
        <w:rPr>
          <w:rFonts w:ascii="Times New Roman" w:hAnsi="Times New Roman" w:cs="Times New Roman"/>
          <w:sz w:val="28"/>
          <w:szCs w:val="28"/>
        </w:rPr>
        <w:t>контроль и корректировка.</w:t>
      </w:r>
    </w:p>
    <w:p w:rsidR="003C5F2B" w:rsidRDefault="003C5F2B">
      <w:pPr>
        <w:spacing w:after="0" w:line="360" w:lineRule="auto"/>
      </w:pPr>
    </w:p>
    <w:p w:rsidR="003C5F2B" w:rsidRDefault="00F02FF0">
      <w:pPr>
        <w:keepLines/>
        <w:pageBreakBefore/>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Глава 1.  Создание сборника «Играем на уроках информатики» для учащихся начальных классов как методическое средство повышения интереса к изучению информатики</w:t>
      </w:r>
    </w:p>
    <w:p w:rsidR="003C5F2B" w:rsidRDefault="003C5F2B">
      <w:pPr>
        <w:spacing w:after="0" w:line="360" w:lineRule="auto"/>
        <w:ind w:firstLine="709"/>
        <w:jc w:val="both"/>
      </w:pPr>
    </w:p>
    <w:p w:rsidR="003C5F2B" w:rsidRDefault="00F02FF0">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1.1 Роль  интереса  в развити</w:t>
      </w:r>
      <w:r w:rsidR="00BB4001">
        <w:rPr>
          <w:rFonts w:ascii="Times New Roman" w:hAnsi="Times New Roman" w:cs="Times New Roman"/>
          <w:b/>
          <w:sz w:val="28"/>
          <w:szCs w:val="28"/>
        </w:rPr>
        <w:t>и</w:t>
      </w:r>
      <w:r>
        <w:rPr>
          <w:rFonts w:ascii="Times New Roman" w:hAnsi="Times New Roman" w:cs="Times New Roman"/>
          <w:b/>
          <w:sz w:val="28"/>
          <w:szCs w:val="28"/>
        </w:rPr>
        <w:t xml:space="preserve"> учащихся  </w:t>
      </w:r>
    </w:p>
    <w:p w:rsidR="003C5F2B" w:rsidRDefault="00F02FF0">
      <w:pPr>
        <w:keepLine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Талантливый русский педагог К. Д. Ушинский высоко ценил детский интерес, любознательность </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 учении. По мнению К. Д. Ушинского необходимо сделать учебную работу очень интересной для ребенка, но не превращать эту работу в некую забаву для детей. Он считал, что это одна их труднейших и важных задач, которая стоит перед учителем. [2, 56]</w:t>
      </w:r>
    </w:p>
    <w:p w:rsidR="003C5F2B" w:rsidRDefault="00F02FF0">
      <w:pPr>
        <w:keepLine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настоящее время в связи с системно – </w:t>
      </w:r>
      <w:proofErr w:type="spellStart"/>
      <w:r>
        <w:rPr>
          <w:rFonts w:ascii="Times New Roman" w:hAnsi="Times New Roman" w:cs="Times New Roman"/>
          <w:sz w:val="28"/>
          <w:szCs w:val="28"/>
        </w:rPr>
        <w:t>деятельностным</w:t>
      </w:r>
      <w:proofErr w:type="spellEnd"/>
      <w:r>
        <w:rPr>
          <w:rFonts w:ascii="Times New Roman" w:hAnsi="Times New Roman" w:cs="Times New Roman"/>
          <w:sz w:val="28"/>
          <w:szCs w:val="28"/>
        </w:rPr>
        <w:t xml:space="preserve"> подходом, за урок учащиеся должны добыть достаточно большое количество знаний, нежели несколько лет назад. Не смотря на это, многие учителя задумываются, как поддержать у учащихся интерес к изучаемому материалу, их активность на протяжении всего урока. </w:t>
      </w:r>
    </w:p>
    <w:p w:rsidR="003C5F2B" w:rsidRDefault="00F02FF0">
      <w:pPr>
        <w:keepLine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Иногда можно услышать и такое мнение: если школьникам интересно учиться, значит, им легко учиться, значит, они привыкнут преодолевать трудности. Эта точка зрения также несостоятельна. Интересное обучение не исключает умения работать с усилием, а, наоборот, способствует этому. Благодаря опыту многих педагогов доказывается, что даже тяжелая работа, которая выполняется с интересом, преодолевается легко, нежели если у ребенка не будет развит интерес и познавательность в данной области. Учащиеся перестают бояться всяческих препятствий, у них возникает убеждение, что упорной труд побеждает все трудности. Школьникам, безусловно, интересно то, что трудно, легкое их привлекает меньше. Конечно, степень трудности не безразлична для учащихся. [18,78] </w:t>
      </w:r>
    </w:p>
    <w:p w:rsidR="003C5F2B" w:rsidRDefault="00F02FF0">
      <w:pPr>
        <w:keepLine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Интерес к знаниям у школьников возникает лишь тогда, когда они начинают осознавать необходимость знаний и умений в жизни. Учась в школе, школьники должны усвоить, что знания нужны для жизни, труда, они должны быть основательными, прочными, глубокими. </w:t>
      </w:r>
    </w:p>
    <w:p w:rsidR="003C5F2B" w:rsidRDefault="00F02FF0">
      <w:pPr>
        <w:keepLine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Учителя должны убедительно показать младшим школьникам, что хорошие знаний – это и перспектива будущей жизни, которая в настоящее время необходима каждому человеку. [2,7]</w:t>
      </w:r>
    </w:p>
    <w:p w:rsidR="003C5F2B" w:rsidRDefault="00F02FF0">
      <w:pPr>
        <w:keepLine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Овладение знаниями – серьезный труд для школьника, и надо прививать ему любовь к учебному труду, надо, чтобы ребенок учился охотно, радостно, с интересом. А интерес к овладению знаниями у детей формируется лишь при условии соответствующей организации учителем учебной деятельности школьников: она должна быть направлена на воспитание его познавательных интересов, его познавательной активности. [18,84] Если учитель ведет урок с большим эмоциональным подъемом, дети заинтересовываются учебным предметом. Любовь учителя к своему предмету передается учащимся – им тоже становится интересно учиться, и, наоборот, равнодушие учителя к своей работе вызывает соответствующую реакцию класса. Многие учителя поддерживаются </w:t>
      </w:r>
      <w:proofErr w:type="gramStart"/>
      <w:r>
        <w:rPr>
          <w:rFonts w:ascii="Times New Roman" w:hAnsi="Times New Roman" w:cs="Times New Roman"/>
          <w:sz w:val="28"/>
          <w:szCs w:val="28"/>
        </w:rPr>
        <w:t>основном</w:t>
      </w:r>
      <w:proofErr w:type="gramEnd"/>
      <w:r>
        <w:rPr>
          <w:rFonts w:ascii="Times New Roman" w:hAnsi="Times New Roman" w:cs="Times New Roman"/>
          <w:sz w:val="28"/>
          <w:szCs w:val="28"/>
        </w:rPr>
        <w:t>, принципу это заинтересовать детей. У учителей, которые работают по этому принципу, на уроках дети задают много вопросов, выражают желания узнать больше материала по данной теме, просят дополнительные задания.</w:t>
      </w:r>
    </w:p>
    <w:p w:rsidR="003C5F2B" w:rsidRDefault="00F02FF0">
      <w:pPr>
        <w:keepLine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 Д. Ушинский подробно рассматривал учение как серьезный труд, который можно и нужно облегчить интересом, связанный с работой мысли, с приложением усилий воли. Интерес и усилия воли всегда должны сопровождать друг друга. Учителю следует делать учение привлекательными, не лишая его, однако, характера серьезного труда, требующего напряжений и усилий. [4,106] Интерес, не только средство успешного бучения, это и важный стимул нравственного воспитания. </w:t>
      </w:r>
    </w:p>
    <w:p w:rsidR="003C5F2B" w:rsidRDefault="00F02FF0">
      <w:pPr>
        <w:keepLine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Пустые интересы, отвлекающие ребенка от нравственного и прекрасного в действительности, препятствует целям  воспитания. Лишь направленность к полезному и нравственному утверждает в человеке чувство собственного достоинства. [11,45] </w:t>
      </w:r>
    </w:p>
    <w:p w:rsidR="003C5F2B" w:rsidRDefault="00F02FF0">
      <w:pPr>
        <w:keepLine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Обучение любому предмету в школе должно быть организовано таким образом, чтобы ученика было интересно на уроках, чтобы они сами стремились получать новые знания, и учителю не приходилось бы заставлять их усваивать учебный материал, то есть необходимо вызвать интерес к предмету.</w:t>
      </w:r>
    </w:p>
    <w:p w:rsidR="003C5F2B" w:rsidRDefault="00F02FF0">
      <w:pPr>
        <w:keepLine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А что же такое интерес? Существует несколько определений понятия «интерес». </w:t>
      </w:r>
      <w:proofErr w:type="spellStart"/>
      <w:r>
        <w:rPr>
          <w:rFonts w:ascii="Times New Roman" w:hAnsi="Times New Roman" w:cs="Times New Roman"/>
          <w:sz w:val="28"/>
          <w:szCs w:val="28"/>
        </w:rPr>
        <w:t>И.В.Дубровина</w:t>
      </w:r>
      <w:proofErr w:type="spellEnd"/>
      <w:r>
        <w:rPr>
          <w:rFonts w:ascii="Times New Roman" w:hAnsi="Times New Roman" w:cs="Times New Roman"/>
          <w:sz w:val="28"/>
          <w:szCs w:val="28"/>
        </w:rPr>
        <w:t xml:space="preserve"> говорит, что «</w:t>
      </w:r>
      <w:r>
        <w:rPr>
          <w:rFonts w:ascii="Times New Roman" w:hAnsi="Times New Roman" w:cs="Times New Roman"/>
          <w:b/>
          <w:bCs/>
          <w:sz w:val="28"/>
          <w:szCs w:val="28"/>
        </w:rPr>
        <w:t>интерес</w:t>
      </w:r>
      <w:r>
        <w:rPr>
          <w:rFonts w:ascii="Times New Roman" w:hAnsi="Times New Roman" w:cs="Times New Roman"/>
          <w:sz w:val="28"/>
          <w:szCs w:val="28"/>
        </w:rPr>
        <w:t xml:space="preserve">» - это «мотив поведения познавательного характера ли внутреннее, познавательное отношение человека к чему-либо (или кому-либо)». Интерес </w:t>
      </w:r>
      <w:proofErr w:type="gramStart"/>
      <w:r>
        <w:rPr>
          <w:rFonts w:ascii="Times New Roman" w:hAnsi="Times New Roman" w:cs="Times New Roman"/>
          <w:sz w:val="28"/>
          <w:szCs w:val="28"/>
        </w:rPr>
        <w:t>вызывает повышенное внимание</w:t>
      </w:r>
      <w:proofErr w:type="gramEnd"/>
      <w:r>
        <w:rPr>
          <w:rFonts w:ascii="Times New Roman" w:hAnsi="Times New Roman" w:cs="Times New Roman"/>
          <w:sz w:val="28"/>
          <w:szCs w:val="28"/>
        </w:rPr>
        <w:t xml:space="preserve"> человека к объекту (</w:t>
      </w:r>
      <w:proofErr w:type="spellStart"/>
      <w:r>
        <w:rPr>
          <w:rFonts w:ascii="Times New Roman" w:hAnsi="Times New Roman" w:cs="Times New Roman"/>
          <w:sz w:val="28"/>
          <w:szCs w:val="28"/>
        </w:rPr>
        <w:t>судъекту</w:t>
      </w:r>
      <w:proofErr w:type="spellEnd"/>
      <w:r>
        <w:rPr>
          <w:rFonts w:ascii="Times New Roman" w:hAnsi="Times New Roman" w:cs="Times New Roman"/>
          <w:sz w:val="28"/>
          <w:szCs w:val="28"/>
        </w:rPr>
        <w:t>) и выражается в стремлении к приобретению знаний о нем. [1,112]</w:t>
      </w:r>
    </w:p>
    <w:p w:rsidR="003C5F2B" w:rsidRDefault="00F02FF0">
      <w:pPr>
        <w:keepLine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Л.С. Выготский говорит о том, что «</w:t>
      </w:r>
      <w:r>
        <w:rPr>
          <w:rFonts w:ascii="Times New Roman" w:hAnsi="Times New Roman" w:cs="Times New Roman"/>
          <w:b/>
          <w:bCs/>
          <w:sz w:val="28"/>
          <w:szCs w:val="28"/>
        </w:rPr>
        <w:t>интерес</w:t>
      </w:r>
      <w:r>
        <w:rPr>
          <w:rFonts w:ascii="Times New Roman" w:hAnsi="Times New Roman" w:cs="Times New Roman"/>
          <w:sz w:val="28"/>
          <w:szCs w:val="28"/>
        </w:rPr>
        <w:t>» – особая нацеленность психического аппарата на тот или другой предмет. Все, что мы делаем, даже самое интересное, по словам Л. С, Выготского, «мы делаем все из интереса, хотя бы из отрицательного интереса – боязни неприятности». [3,143]</w:t>
      </w:r>
    </w:p>
    <w:p w:rsidR="003C5F2B" w:rsidRDefault="00F02FF0">
      <w:pPr>
        <w:keepLine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w:t>
      </w:r>
      <w:r>
        <w:rPr>
          <w:rFonts w:ascii="Times New Roman" w:hAnsi="Times New Roman" w:cs="Times New Roman"/>
          <w:b/>
          <w:bCs/>
          <w:sz w:val="28"/>
          <w:szCs w:val="28"/>
        </w:rPr>
        <w:t>интерес</w:t>
      </w:r>
      <w:r>
        <w:rPr>
          <w:rFonts w:ascii="Times New Roman" w:hAnsi="Times New Roman" w:cs="Times New Roman"/>
          <w:sz w:val="28"/>
          <w:szCs w:val="28"/>
        </w:rPr>
        <w:t xml:space="preserve"> – как бы естественный двигатель поведения, он является верным выражением инстинктивного стремления, указанием на то, что деятельность ребенка совпадает с его органическими потребностями. Поэтому </w:t>
      </w:r>
      <w:proofErr w:type="gramStart"/>
      <w:r>
        <w:rPr>
          <w:rFonts w:ascii="Times New Roman" w:hAnsi="Times New Roman" w:cs="Times New Roman"/>
          <w:sz w:val="28"/>
          <w:szCs w:val="28"/>
        </w:rPr>
        <w:t>воспитательную</w:t>
      </w:r>
      <w:proofErr w:type="gramEnd"/>
      <w:r>
        <w:rPr>
          <w:rFonts w:ascii="Times New Roman" w:hAnsi="Times New Roman" w:cs="Times New Roman"/>
          <w:sz w:val="28"/>
          <w:szCs w:val="28"/>
        </w:rPr>
        <w:t xml:space="preserve"> систем и все обучения лучше строить на точно учтенных интересах. Важно не только вызвать интерес, но чтобы интерес был </w:t>
      </w:r>
      <w:proofErr w:type="gramStart"/>
      <w:r>
        <w:rPr>
          <w:rFonts w:ascii="Times New Roman" w:hAnsi="Times New Roman" w:cs="Times New Roman"/>
          <w:sz w:val="28"/>
          <w:szCs w:val="28"/>
        </w:rPr>
        <w:t>верно</w:t>
      </w:r>
      <w:proofErr w:type="gramEnd"/>
      <w:r>
        <w:rPr>
          <w:rFonts w:ascii="Times New Roman" w:hAnsi="Times New Roman" w:cs="Times New Roman"/>
          <w:sz w:val="28"/>
          <w:szCs w:val="28"/>
        </w:rPr>
        <w:t xml:space="preserve"> направлен. [2,167]</w:t>
      </w:r>
    </w:p>
    <w:p w:rsidR="003C5F2B" w:rsidRDefault="00F02FF0">
      <w:pPr>
        <w:keepLine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Воспитание интереса у учащихся в процессе обучения в наше время приобрело особую значимость. Перед учителем возникает во весь рост проблема – научиться руководить развитием интереса учащихся.</w:t>
      </w:r>
    </w:p>
    <w:p w:rsidR="003C5F2B" w:rsidRDefault="00F02FF0">
      <w:pPr>
        <w:keepLine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Трудность состоит в том, что методических разработок по этой проблеме не существует. Следовательно, воспитание интереса и усвоение знаний должно происходить в едином процессе обучения. </w:t>
      </w:r>
    </w:p>
    <w:p w:rsidR="003C5F2B" w:rsidRDefault="00F02FF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игр необходимо с целью усвоения знаний по информатике учащимися, а также актуализации интереса к учебному процессу.</w:t>
      </w:r>
    </w:p>
    <w:p w:rsidR="003C5F2B" w:rsidRDefault="003C5F2B">
      <w:pPr>
        <w:spacing w:after="0" w:line="360" w:lineRule="auto"/>
        <w:ind w:firstLine="709"/>
        <w:jc w:val="both"/>
      </w:pPr>
    </w:p>
    <w:p w:rsidR="003C5F2B" w:rsidRDefault="00F02FF0">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1.2 Понятие «игра» и её функции. Классификация игр</w:t>
      </w:r>
    </w:p>
    <w:p w:rsidR="003C5F2B" w:rsidRDefault="00F02FF0">
      <w:pPr>
        <w:keepLine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Психологическая теория деятельности в рамках теоретических воззрений Л.С. </w:t>
      </w:r>
      <w:proofErr w:type="spellStart"/>
      <w:r>
        <w:rPr>
          <w:rFonts w:ascii="Times New Roman" w:hAnsi="Times New Roman" w:cs="Times New Roman"/>
          <w:sz w:val="28"/>
          <w:szCs w:val="28"/>
        </w:rPr>
        <w:t>Выгодского</w:t>
      </w:r>
      <w:proofErr w:type="spellEnd"/>
      <w:r>
        <w:rPr>
          <w:rFonts w:ascii="Times New Roman" w:hAnsi="Times New Roman" w:cs="Times New Roman"/>
          <w:sz w:val="28"/>
          <w:szCs w:val="28"/>
        </w:rPr>
        <w:t>, А.Н. Леонтьева выделяет три основных вида человеческой деятельности – трудовую, игровую, учебную [3, 158].</w:t>
      </w:r>
    </w:p>
    <w:p w:rsidR="003C5F2B" w:rsidRDefault="00F02FF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Все виды тесно взаимосвязаны. Какими бы внешними или внутренними факторами игры не мотивировались, смысл их именно в том, чтобы стать для детей школой жизни. Кумарин В. В. </w:t>
      </w:r>
      <w:proofErr w:type="gramStart"/>
      <w:r>
        <w:rPr>
          <w:rFonts w:ascii="Times New Roman" w:hAnsi="Times New Roman" w:cs="Times New Roman"/>
          <w:sz w:val="28"/>
          <w:szCs w:val="28"/>
        </w:rPr>
        <w:t>Пишет</w:t>
      </w:r>
      <w:proofErr w:type="gramEnd"/>
      <w:r>
        <w:rPr>
          <w:rFonts w:ascii="Times New Roman" w:hAnsi="Times New Roman" w:cs="Times New Roman"/>
          <w:sz w:val="28"/>
          <w:szCs w:val="28"/>
        </w:rPr>
        <w:t xml:space="preserve"> что игра объективно – стихийная первичная школа, кажущийся хаос которой предоставляет ребенку возможность ознакомления с </w:t>
      </w:r>
      <w:r>
        <w:rPr>
          <w:rFonts w:ascii="Times New Roman" w:hAnsi="Times New Roman" w:cs="Times New Roman"/>
          <w:sz w:val="28"/>
          <w:szCs w:val="28"/>
        </w:rPr>
        <w:lastRenderedPageBreak/>
        <w:t xml:space="preserve">традициями поведения людей его окружающих </w:t>
      </w:r>
      <w:bookmarkStart w:id="0" w:name="__DdeLink__2256_1626684124"/>
      <w:r>
        <w:rPr>
          <w:rFonts w:ascii="Times New Roman" w:hAnsi="Times New Roman" w:cs="Times New Roman"/>
          <w:sz w:val="28"/>
          <w:szCs w:val="28"/>
        </w:rPr>
        <w:t>[8, 87]</w:t>
      </w:r>
      <w:bookmarkEnd w:id="0"/>
      <w:r>
        <w:rPr>
          <w:rFonts w:ascii="Times New Roman" w:hAnsi="Times New Roman" w:cs="Times New Roman"/>
          <w:sz w:val="28"/>
          <w:szCs w:val="28"/>
        </w:rPr>
        <w:t>. Дети повторяют в играх то, к чему относятся с полным вниманием, что им доступно наблюдать и что доступно их пониманию. Уже потому игра, по мнению многих ученых, есть вид развивающей, социальной деятельности, форма освоения социального опыта, одна из сложных способностей человека.</w:t>
      </w:r>
    </w:p>
    <w:p w:rsidR="003C5F2B" w:rsidRDefault="00F02FF0">
      <w:pPr>
        <w:keepLine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Игровая деятельность – это особая сфера человеческой активности, в которой личность не преследует никаких других целей, кроме получения удовольствия, удовольствия от проявления физических и духовных сил.</w:t>
      </w:r>
    </w:p>
    <w:p w:rsidR="003C5F2B" w:rsidRDefault="00F02FF0">
      <w:pPr>
        <w:keepLine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Природа создала детские игры для всесторонней подготовки к жизни. Поэтому они имеют генетическую связь со всеми видами деятельности человека и выступают как специфически детская форма познания, труда, общения, искусства, спорта. </w:t>
      </w:r>
      <w:proofErr w:type="gramStart"/>
      <w:r>
        <w:rPr>
          <w:rFonts w:ascii="Times New Roman" w:hAnsi="Times New Roman" w:cs="Times New Roman"/>
          <w:sz w:val="28"/>
          <w:szCs w:val="28"/>
        </w:rPr>
        <w:t>Отсюда и название игр: познавательные, интеллектуальные, строительные, игра-труд, игра-общение, музыкальные игры, художественные, игры-драматизации, подвижные, спортивные…</w:t>
      </w:r>
      <w:proofErr w:type="gramEnd"/>
    </w:p>
    <w:p w:rsidR="003C5F2B" w:rsidRDefault="00F02FF0">
      <w:pPr>
        <w:keepLine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Игра – является </w:t>
      </w:r>
      <w:proofErr w:type="gramStart"/>
      <w:r>
        <w:rPr>
          <w:rFonts w:ascii="Times New Roman" w:hAnsi="Times New Roman" w:cs="Times New Roman"/>
          <w:sz w:val="28"/>
          <w:szCs w:val="28"/>
        </w:rPr>
        <w:t>сложное</w:t>
      </w:r>
      <w:proofErr w:type="gramEnd"/>
      <w:r>
        <w:rPr>
          <w:rFonts w:ascii="Times New Roman" w:hAnsi="Times New Roman" w:cs="Times New Roman"/>
          <w:sz w:val="28"/>
          <w:szCs w:val="28"/>
        </w:rPr>
        <w:t xml:space="preserve"> и многогранное.  </w:t>
      </w:r>
      <w:r>
        <w:rPr>
          <w:rFonts w:ascii="Times New Roman" w:hAnsi="Times New Roman" w:cs="Times New Roman"/>
          <w:b/>
          <w:bCs/>
          <w:sz w:val="28"/>
          <w:szCs w:val="28"/>
        </w:rPr>
        <w:t>Игра</w:t>
      </w:r>
      <w:r>
        <w:rPr>
          <w:rFonts w:ascii="Times New Roman" w:hAnsi="Times New Roman" w:cs="Times New Roman"/>
          <w:sz w:val="28"/>
          <w:szCs w:val="28"/>
        </w:rPr>
        <w:t xml:space="preserve"> - это вид деятельности в условиях ситуаций, направленных на воссоздание и усвоение общественного опыта, в котором складывается и совершенствуется самоуправление поведением.[8, 87] </w:t>
      </w:r>
    </w:p>
    <w:p w:rsidR="003C5F2B" w:rsidRDefault="00F02FF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Можно выделить следующие </w:t>
      </w:r>
      <w:r>
        <w:rPr>
          <w:rFonts w:ascii="Times New Roman" w:hAnsi="Times New Roman" w:cs="Times New Roman"/>
          <w:b/>
          <w:bCs/>
          <w:sz w:val="28"/>
          <w:szCs w:val="28"/>
        </w:rPr>
        <w:t>функции игры</w:t>
      </w:r>
      <w:r>
        <w:rPr>
          <w:rFonts w:ascii="Times New Roman" w:hAnsi="Times New Roman" w:cs="Times New Roman"/>
          <w:sz w:val="28"/>
          <w:szCs w:val="28"/>
        </w:rPr>
        <w:t xml:space="preserve">: </w:t>
      </w:r>
    </w:p>
    <w:p w:rsidR="003C5F2B" w:rsidRDefault="00F02FF0">
      <w:pPr>
        <w:pStyle w:val="ae"/>
        <w:keepLines/>
        <w:numPr>
          <w:ilvl w:val="0"/>
          <w:numId w:val="3"/>
        </w:numPr>
        <w:spacing w:after="0" w:line="360" w:lineRule="auto"/>
        <w:ind w:left="0"/>
        <w:contextualSpacing w:val="0"/>
        <w:jc w:val="both"/>
        <w:rPr>
          <w:rFonts w:ascii="Times New Roman" w:hAnsi="Times New Roman" w:cs="Times New Roman"/>
          <w:sz w:val="28"/>
          <w:szCs w:val="28"/>
        </w:rPr>
      </w:pPr>
      <w:r>
        <w:rPr>
          <w:rFonts w:ascii="Times New Roman" w:hAnsi="Times New Roman" w:cs="Times New Roman"/>
          <w:i/>
          <w:iCs/>
          <w:sz w:val="28"/>
          <w:szCs w:val="28"/>
        </w:rPr>
        <w:t>Обучающая функция</w:t>
      </w:r>
      <w:r>
        <w:rPr>
          <w:rFonts w:ascii="Times New Roman" w:hAnsi="Times New Roman" w:cs="Times New Roman"/>
          <w:sz w:val="28"/>
          <w:szCs w:val="28"/>
        </w:rPr>
        <w:t xml:space="preserve"> – развитие обще учебных умений и навыков, таких, как память, внимание, восприятие и другие.</w:t>
      </w:r>
    </w:p>
    <w:p w:rsidR="003C5F2B" w:rsidRDefault="00F02FF0">
      <w:pPr>
        <w:pStyle w:val="ae"/>
        <w:keepLines/>
        <w:numPr>
          <w:ilvl w:val="0"/>
          <w:numId w:val="3"/>
        </w:numPr>
        <w:spacing w:after="0" w:line="360" w:lineRule="auto"/>
        <w:ind w:left="0"/>
        <w:contextualSpacing w:val="0"/>
        <w:jc w:val="both"/>
        <w:rPr>
          <w:rFonts w:ascii="Times New Roman" w:hAnsi="Times New Roman" w:cs="Times New Roman"/>
          <w:sz w:val="28"/>
          <w:szCs w:val="28"/>
        </w:rPr>
      </w:pPr>
      <w:r>
        <w:rPr>
          <w:rFonts w:ascii="Times New Roman" w:hAnsi="Times New Roman" w:cs="Times New Roman"/>
          <w:i/>
          <w:iCs/>
          <w:sz w:val="28"/>
          <w:szCs w:val="28"/>
        </w:rPr>
        <w:t>Развивающая функция</w:t>
      </w:r>
      <w:r>
        <w:rPr>
          <w:rFonts w:ascii="Times New Roman" w:hAnsi="Times New Roman" w:cs="Times New Roman"/>
          <w:sz w:val="28"/>
          <w:szCs w:val="28"/>
        </w:rPr>
        <w:t xml:space="preserve"> – создание благоприятной атмосферы на занятиях, превращение урока, других форм общения взрослого с ребенком из скучного мероприятия в увлекательное приключение.</w:t>
      </w:r>
    </w:p>
    <w:p w:rsidR="003C5F2B" w:rsidRDefault="00F02FF0">
      <w:pPr>
        <w:pStyle w:val="ae"/>
        <w:keepLines/>
        <w:numPr>
          <w:ilvl w:val="0"/>
          <w:numId w:val="3"/>
        </w:numPr>
        <w:spacing w:after="0" w:line="360" w:lineRule="auto"/>
        <w:ind w:left="0"/>
        <w:contextualSpacing w:val="0"/>
        <w:jc w:val="both"/>
        <w:rPr>
          <w:rFonts w:ascii="Times New Roman" w:hAnsi="Times New Roman" w:cs="Times New Roman"/>
          <w:sz w:val="28"/>
          <w:szCs w:val="28"/>
        </w:rPr>
      </w:pPr>
      <w:r>
        <w:rPr>
          <w:rFonts w:ascii="Times New Roman" w:hAnsi="Times New Roman" w:cs="Times New Roman"/>
          <w:i/>
          <w:iCs/>
          <w:sz w:val="28"/>
          <w:szCs w:val="28"/>
        </w:rPr>
        <w:t>Коммуникативная функция</w:t>
      </w:r>
      <w:r>
        <w:rPr>
          <w:rFonts w:ascii="Times New Roman" w:hAnsi="Times New Roman" w:cs="Times New Roman"/>
          <w:sz w:val="28"/>
          <w:szCs w:val="28"/>
        </w:rPr>
        <w:t xml:space="preserve"> – объединение детей и взрослых,  установление эмоциональных контактов, формирования навыков общения.</w:t>
      </w:r>
    </w:p>
    <w:p w:rsidR="003C5F2B" w:rsidRDefault="00F02FF0">
      <w:pPr>
        <w:pStyle w:val="ae"/>
        <w:keepLines/>
        <w:numPr>
          <w:ilvl w:val="0"/>
          <w:numId w:val="3"/>
        </w:numPr>
        <w:spacing w:after="0" w:line="360" w:lineRule="auto"/>
        <w:ind w:left="0"/>
        <w:contextualSpacing w:val="0"/>
        <w:jc w:val="both"/>
        <w:rPr>
          <w:rFonts w:ascii="Times New Roman" w:hAnsi="Times New Roman" w:cs="Times New Roman"/>
          <w:sz w:val="28"/>
          <w:szCs w:val="28"/>
        </w:rPr>
      </w:pPr>
      <w:r>
        <w:rPr>
          <w:rFonts w:ascii="Times New Roman" w:hAnsi="Times New Roman" w:cs="Times New Roman"/>
          <w:i/>
          <w:iCs/>
          <w:sz w:val="28"/>
          <w:szCs w:val="28"/>
        </w:rPr>
        <w:t>Релаксационная функция</w:t>
      </w:r>
      <w:r>
        <w:rPr>
          <w:rFonts w:ascii="Times New Roman" w:hAnsi="Times New Roman" w:cs="Times New Roman"/>
          <w:sz w:val="28"/>
          <w:szCs w:val="28"/>
        </w:rPr>
        <w:t xml:space="preserve"> – снятие эмоционального (физического) напряжения, вызванного нагрузкой на нервную систему ребенка при интенсивном учении, труде.</w:t>
      </w:r>
    </w:p>
    <w:p w:rsidR="003C5F2B" w:rsidRDefault="00F02FF0">
      <w:pPr>
        <w:pStyle w:val="ae"/>
        <w:keepLines/>
        <w:numPr>
          <w:ilvl w:val="0"/>
          <w:numId w:val="3"/>
        </w:numPr>
        <w:spacing w:after="0" w:line="360" w:lineRule="auto"/>
        <w:ind w:left="0"/>
        <w:contextualSpacing w:val="0"/>
        <w:jc w:val="both"/>
        <w:rPr>
          <w:rFonts w:ascii="Times New Roman" w:hAnsi="Times New Roman" w:cs="Times New Roman"/>
          <w:sz w:val="28"/>
          <w:szCs w:val="28"/>
        </w:rPr>
      </w:pPr>
      <w:r>
        <w:rPr>
          <w:rFonts w:ascii="Times New Roman" w:hAnsi="Times New Roman" w:cs="Times New Roman"/>
          <w:i/>
          <w:iCs/>
          <w:sz w:val="28"/>
          <w:szCs w:val="28"/>
        </w:rPr>
        <w:t>Психотехническая функция</w:t>
      </w:r>
      <w:r>
        <w:rPr>
          <w:rFonts w:ascii="Times New Roman" w:hAnsi="Times New Roman" w:cs="Times New Roman"/>
          <w:sz w:val="28"/>
          <w:szCs w:val="28"/>
        </w:rPr>
        <w:t xml:space="preserve"> – формирование навыков подготовки своего психофизического состояния бля более эффективной деятельности, перестройка психики для интенсивного усвоения.</w:t>
      </w:r>
    </w:p>
    <w:p w:rsidR="003C5F2B" w:rsidRDefault="00F02FF0">
      <w:pPr>
        <w:pStyle w:val="ae"/>
        <w:keepLines/>
        <w:numPr>
          <w:ilvl w:val="0"/>
          <w:numId w:val="3"/>
        </w:numPr>
        <w:spacing w:after="0" w:line="360" w:lineRule="auto"/>
        <w:ind w:left="0"/>
        <w:contextualSpacing w:val="0"/>
        <w:jc w:val="both"/>
        <w:rPr>
          <w:rFonts w:ascii="Times New Roman" w:hAnsi="Times New Roman" w:cs="Times New Roman"/>
          <w:sz w:val="28"/>
          <w:szCs w:val="28"/>
        </w:rPr>
      </w:pPr>
      <w:r>
        <w:rPr>
          <w:rFonts w:ascii="Times New Roman" w:hAnsi="Times New Roman" w:cs="Times New Roman"/>
          <w:i/>
          <w:iCs/>
          <w:sz w:val="28"/>
          <w:szCs w:val="28"/>
        </w:rPr>
        <w:lastRenderedPageBreak/>
        <w:t xml:space="preserve">Функция самовыражения </w:t>
      </w:r>
      <w:r>
        <w:rPr>
          <w:rFonts w:ascii="Times New Roman" w:hAnsi="Times New Roman" w:cs="Times New Roman"/>
          <w:sz w:val="28"/>
          <w:szCs w:val="28"/>
        </w:rPr>
        <w:t>– стремление ребенка реализовать в игре творческие способности, полнее открыть свой потенциал.</w:t>
      </w:r>
    </w:p>
    <w:p w:rsidR="003C5F2B" w:rsidRDefault="00F02FF0">
      <w:pPr>
        <w:pStyle w:val="ae"/>
        <w:keepLines/>
        <w:numPr>
          <w:ilvl w:val="0"/>
          <w:numId w:val="3"/>
        </w:numPr>
        <w:spacing w:after="0" w:line="360" w:lineRule="auto"/>
        <w:ind w:left="0"/>
        <w:contextualSpacing w:val="0"/>
        <w:jc w:val="both"/>
        <w:rPr>
          <w:rFonts w:ascii="Times New Roman" w:hAnsi="Times New Roman" w:cs="Times New Roman"/>
          <w:sz w:val="28"/>
          <w:szCs w:val="28"/>
        </w:rPr>
      </w:pPr>
      <w:r>
        <w:rPr>
          <w:rFonts w:ascii="Times New Roman" w:hAnsi="Times New Roman" w:cs="Times New Roman"/>
          <w:i/>
          <w:iCs/>
          <w:sz w:val="28"/>
          <w:szCs w:val="28"/>
        </w:rPr>
        <w:t>Компенсаторная функция</w:t>
      </w:r>
      <w:r>
        <w:rPr>
          <w:rFonts w:ascii="Times New Roman" w:hAnsi="Times New Roman" w:cs="Times New Roman"/>
          <w:sz w:val="28"/>
          <w:szCs w:val="28"/>
        </w:rPr>
        <w:t xml:space="preserve"> – создание условий для удовлетворения личностных устремлений, которые не выполнимы (</w:t>
      </w:r>
      <w:proofErr w:type="gramStart"/>
      <w:r>
        <w:rPr>
          <w:rFonts w:ascii="Times New Roman" w:hAnsi="Times New Roman" w:cs="Times New Roman"/>
          <w:sz w:val="28"/>
          <w:szCs w:val="28"/>
        </w:rPr>
        <w:t>трудно выполнимы</w:t>
      </w:r>
      <w:proofErr w:type="gramEnd"/>
      <w:r>
        <w:rPr>
          <w:rFonts w:ascii="Times New Roman" w:hAnsi="Times New Roman" w:cs="Times New Roman"/>
          <w:sz w:val="28"/>
          <w:szCs w:val="28"/>
        </w:rPr>
        <w:t>) в реальной жизни.</w:t>
      </w:r>
    </w:p>
    <w:p w:rsidR="003C5F2B" w:rsidRDefault="00F02FF0">
      <w:pPr>
        <w:keepLine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Рассмотрим в самых общих чертах </w:t>
      </w:r>
      <w:r>
        <w:rPr>
          <w:rFonts w:ascii="Times New Roman" w:hAnsi="Times New Roman" w:cs="Times New Roman"/>
          <w:b/>
          <w:bCs/>
          <w:sz w:val="28"/>
          <w:szCs w:val="28"/>
        </w:rPr>
        <w:t>характерные особенности игр</w:t>
      </w:r>
      <w:r>
        <w:rPr>
          <w:rFonts w:ascii="Times New Roman" w:hAnsi="Times New Roman" w:cs="Times New Roman"/>
          <w:sz w:val="28"/>
          <w:szCs w:val="28"/>
        </w:rPr>
        <w:t xml:space="preserve"> по классификации О.С. </w:t>
      </w:r>
      <w:proofErr w:type="spellStart"/>
      <w:r>
        <w:rPr>
          <w:rFonts w:ascii="Times New Roman" w:hAnsi="Times New Roman" w:cs="Times New Roman"/>
          <w:sz w:val="28"/>
          <w:szCs w:val="28"/>
        </w:rPr>
        <w:t>Газмана</w:t>
      </w:r>
      <w:proofErr w:type="spellEnd"/>
      <w:r>
        <w:rPr>
          <w:rFonts w:ascii="Times New Roman" w:hAnsi="Times New Roman" w:cs="Times New Roman"/>
          <w:sz w:val="28"/>
          <w:szCs w:val="28"/>
        </w:rPr>
        <w:t xml:space="preserve"> [4,245]:</w:t>
      </w:r>
    </w:p>
    <w:p w:rsidR="003C5F2B" w:rsidRDefault="00F02FF0">
      <w:pPr>
        <w:pStyle w:val="ae"/>
        <w:keepLines/>
        <w:numPr>
          <w:ilvl w:val="0"/>
          <w:numId w:val="4"/>
        </w:numPr>
        <w:spacing w:after="0" w:line="360" w:lineRule="auto"/>
        <w:ind w:left="0"/>
        <w:contextualSpacing w:val="0"/>
        <w:jc w:val="both"/>
        <w:rPr>
          <w:rFonts w:ascii="Times New Roman" w:hAnsi="Times New Roman" w:cs="Times New Roman"/>
          <w:sz w:val="28"/>
          <w:szCs w:val="28"/>
        </w:rPr>
      </w:pPr>
      <w:r>
        <w:rPr>
          <w:rFonts w:ascii="Times New Roman" w:hAnsi="Times New Roman" w:cs="Times New Roman"/>
          <w:i/>
          <w:iCs/>
          <w:sz w:val="28"/>
          <w:szCs w:val="28"/>
        </w:rPr>
        <w:t>Подвижные игры</w:t>
      </w:r>
      <w:r>
        <w:rPr>
          <w:rFonts w:ascii="Times New Roman" w:hAnsi="Times New Roman" w:cs="Times New Roman"/>
          <w:sz w:val="28"/>
          <w:szCs w:val="28"/>
        </w:rPr>
        <w:t xml:space="preserve"> – важнейшее средство физического воспитания детей в дошкольном и особенно школьном возрасте.</w:t>
      </w:r>
    </w:p>
    <w:p w:rsidR="003C5F2B" w:rsidRDefault="00F02FF0">
      <w:pPr>
        <w:pStyle w:val="ae"/>
        <w:keepLines/>
        <w:numPr>
          <w:ilvl w:val="0"/>
          <w:numId w:val="4"/>
        </w:numPr>
        <w:spacing w:after="0" w:line="360" w:lineRule="auto"/>
        <w:ind w:left="0"/>
        <w:contextualSpacing w:val="0"/>
        <w:jc w:val="both"/>
        <w:rPr>
          <w:rFonts w:ascii="Times New Roman" w:hAnsi="Times New Roman" w:cs="Times New Roman"/>
          <w:sz w:val="28"/>
          <w:szCs w:val="28"/>
        </w:rPr>
      </w:pPr>
      <w:r>
        <w:rPr>
          <w:rFonts w:ascii="Times New Roman" w:hAnsi="Times New Roman" w:cs="Times New Roman"/>
          <w:i/>
          <w:iCs/>
          <w:sz w:val="28"/>
          <w:szCs w:val="28"/>
        </w:rPr>
        <w:t>Сюжетно-ролевые игры</w:t>
      </w:r>
      <w:r>
        <w:rPr>
          <w:rFonts w:ascii="Times New Roman" w:hAnsi="Times New Roman" w:cs="Times New Roman"/>
          <w:sz w:val="28"/>
          <w:szCs w:val="28"/>
        </w:rPr>
        <w:t xml:space="preserve"> – занимают особое место в нравственном воспитании ребенка. Они носят преимущественно коллективный характер, ибо отражают существо отношений в обществе.</w:t>
      </w:r>
    </w:p>
    <w:p w:rsidR="003C5F2B" w:rsidRDefault="00F02FF0">
      <w:pPr>
        <w:pStyle w:val="ae"/>
        <w:keepLines/>
        <w:numPr>
          <w:ilvl w:val="0"/>
          <w:numId w:val="4"/>
        </w:numPr>
        <w:spacing w:after="0" w:line="360" w:lineRule="auto"/>
        <w:ind w:left="0"/>
        <w:contextualSpacing w:val="0"/>
        <w:jc w:val="both"/>
        <w:rPr>
          <w:rFonts w:ascii="Times New Roman" w:hAnsi="Times New Roman" w:cs="Times New Roman"/>
          <w:sz w:val="28"/>
          <w:szCs w:val="28"/>
        </w:rPr>
      </w:pPr>
      <w:r>
        <w:rPr>
          <w:rFonts w:ascii="Times New Roman" w:hAnsi="Times New Roman" w:cs="Times New Roman"/>
          <w:i/>
          <w:iCs/>
          <w:sz w:val="28"/>
          <w:szCs w:val="28"/>
        </w:rPr>
        <w:t>Компьютерные игры</w:t>
      </w:r>
      <w:r>
        <w:rPr>
          <w:rFonts w:ascii="Times New Roman" w:hAnsi="Times New Roman" w:cs="Times New Roman"/>
          <w:sz w:val="28"/>
          <w:szCs w:val="28"/>
        </w:rPr>
        <w:t xml:space="preserve"> – наглядно демонстрируют ролевые способы решения игровых задач, например, в динамике представляют результаты совместных действий и общения персонажей, их эмоциональные реакции при успехе и неудаче, что в жизни трудно дети усваивают практические средства коммуникации, способы общения и выражения эмоций. </w:t>
      </w:r>
    </w:p>
    <w:p w:rsidR="003C5F2B" w:rsidRDefault="00F02FF0">
      <w:pPr>
        <w:pStyle w:val="ae"/>
        <w:keepLines/>
        <w:numPr>
          <w:ilvl w:val="0"/>
          <w:numId w:val="4"/>
        </w:numPr>
        <w:spacing w:after="0" w:line="360" w:lineRule="auto"/>
        <w:ind w:left="0"/>
        <w:contextualSpacing w:val="0"/>
        <w:jc w:val="both"/>
        <w:rPr>
          <w:rFonts w:ascii="Times New Roman" w:hAnsi="Times New Roman" w:cs="Times New Roman"/>
          <w:sz w:val="28"/>
          <w:szCs w:val="28"/>
        </w:rPr>
      </w:pPr>
      <w:r>
        <w:rPr>
          <w:rFonts w:ascii="Times New Roman" w:hAnsi="Times New Roman" w:cs="Times New Roman"/>
          <w:i/>
          <w:iCs/>
          <w:sz w:val="28"/>
          <w:szCs w:val="28"/>
        </w:rPr>
        <w:t>Дидактические игры</w:t>
      </w:r>
      <w:r>
        <w:rPr>
          <w:rFonts w:ascii="Times New Roman" w:hAnsi="Times New Roman" w:cs="Times New Roman"/>
          <w:sz w:val="28"/>
          <w:szCs w:val="28"/>
        </w:rPr>
        <w:t xml:space="preserve"> – различаются по обучающему содержанию, познавательной деятельности детей, игровым действиям и правилам, организации и взаимоотношений детей, по роли преподавателя.</w:t>
      </w:r>
    </w:p>
    <w:p w:rsidR="003C5F2B" w:rsidRDefault="00F02FF0">
      <w:pPr>
        <w:pStyle w:val="ae"/>
        <w:keepLines/>
        <w:numPr>
          <w:ilvl w:val="0"/>
          <w:numId w:val="4"/>
        </w:numPr>
        <w:spacing w:after="0" w:line="360" w:lineRule="auto"/>
        <w:ind w:left="0"/>
        <w:contextualSpacing w:val="0"/>
        <w:jc w:val="both"/>
        <w:rPr>
          <w:rFonts w:ascii="Times New Roman" w:hAnsi="Times New Roman" w:cs="Times New Roman"/>
          <w:sz w:val="28"/>
          <w:szCs w:val="28"/>
        </w:rPr>
      </w:pPr>
      <w:r>
        <w:rPr>
          <w:rFonts w:ascii="Times New Roman" w:hAnsi="Times New Roman" w:cs="Times New Roman"/>
          <w:i/>
          <w:iCs/>
          <w:sz w:val="28"/>
          <w:szCs w:val="28"/>
        </w:rPr>
        <w:t>Развивающие игры</w:t>
      </w:r>
      <w:r>
        <w:rPr>
          <w:rFonts w:ascii="Times New Roman" w:hAnsi="Times New Roman" w:cs="Times New Roman"/>
          <w:sz w:val="28"/>
          <w:szCs w:val="28"/>
        </w:rPr>
        <w:t xml:space="preserve"> – это такое обучение, которое преследует цель не только вооружать учащихся определенными знаниями, умениями, навыками, но и развивать их умственные способности.</w:t>
      </w:r>
    </w:p>
    <w:p w:rsidR="003C5F2B" w:rsidRDefault="00F02FF0">
      <w:pPr>
        <w:pStyle w:val="ae"/>
        <w:numPr>
          <w:ilvl w:val="0"/>
          <w:numId w:val="4"/>
        </w:numPr>
        <w:spacing w:after="0" w:line="360" w:lineRule="auto"/>
        <w:ind w:left="0"/>
        <w:contextualSpacing w:val="0"/>
        <w:jc w:val="both"/>
        <w:rPr>
          <w:rFonts w:ascii="Times New Roman" w:hAnsi="Times New Roman" w:cs="Times New Roman"/>
          <w:sz w:val="28"/>
          <w:szCs w:val="28"/>
        </w:rPr>
      </w:pPr>
      <w:r>
        <w:rPr>
          <w:rFonts w:ascii="Times New Roman" w:hAnsi="Times New Roman" w:cs="Times New Roman"/>
          <w:i/>
          <w:iCs/>
          <w:sz w:val="28"/>
          <w:szCs w:val="28"/>
        </w:rPr>
        <w:t>Деловая игра</w:t>
      </w:r>
      <w:r>
        <w:rPr>
          <w:rFonts w:ascii="Times New Roman" w:hAnsi="Times New Roman" w:cs="Times New Roman"/>
          <w:sz w:val="28"/>
          <w:szCs w:val="28"/>
        </w:rPr>
        <w:t xml:space="preserve"> – это одна из современных и широко применяемых методик для определения реакции участников на искусственно смоделированную ситуацию.</w:t>
      </w:r>
    </w:p>
    <w:p w:rsidR="003C5F2B" w:rsidRDefault="00F02FF0">
      <w:pPr>
        <w:pStyle w:val="ae"/>
        <w:spacing w:after="0" w:line="360" w:lineRule="auto"/>
        <w:ind w:left="0"/>
        <w:contextualSpacing w:val="0"/>
        <w:jc w:val="both"/>
        <w:rPr>
          <w:rFonts w:ascii="Times New Roman" w:hAnsi="Times New Roman" w:cs="Times New Roman"/>
          <w:b/>
          <w:sz w:val="28"/>
          <w:szCs w:val="28"/>
        </w:rPr>
      </w:pPr>
      <w:r>
        <w:rPr>
          <w:rFonts w:ascii="Times New Roman" w:hAnsi="Times New Roman" w:cs="Times New Roman"/>
          <w:b/>
          <w:sz w:val="28"/>
          <w:szCs w:val="28"/>
        </w:rPr>
        <w:t xml:space="preserve">          </w:t>
      </w:r>
    </w:p>
    <w:p w:rsidR="003C5F2B" w:rsidRDefault="00F02FF0">
      <w:pPr>
        <w:pStyle w:val="ae"/>
        <w:spacing w:after="0" w:line="360" w:lineRule="auto"/>
        <w:ind w:left="0"/>
        <w:contextualSpacing w:val="0"/>
        <w:jc w:val="both"/>
        <w:rPr>
          <w:rFonts w:ascii="Times New Roman" w:hAnsi="Times New Roman" w:cs="Times New Roman"/>
          <w:b/>
          <w:sz w:val="28"/>
          <w:szCs w:val="28"/>
        </w:rPr>
      </w:pPr>
      <w:r>
        <w:rPr>
          <w:rFonts w:ascii="Times New Roman" w:hAnsi="Times New Roman" w:cs="Times New Roman"/>
          <w:b/>
          <w:sz w:val="28"/>
          <w:szCs w:val="28"/>
        </w:rPr>
        <w:tab/>
        <w:t>1.3  Понятие «деловая игра» и её педагогические задачи</w:t>
      </w:r>
    </w:p>
    <w:p w:rsidR="003C5F2B" w:rsidRDefault="00F02FF0">
      <w:pPr>
        <w:pStyle w:val="ae"/>
        <w:spacing w:after="0" w:line="360" w:lineRule="auto"/>
        <w:ind w:left="0"/>
        <w:contextualSpacing w:val="0"/>
        <w:jc w:val="both"/>
        <w:rPr>
          <w:rFonts w:ascii="Times New Roman" w:hAnsi="Times New Roman" w:cs="Times New Roman"/>
          <w:sz w:val="28"/>
          <w:szCs w:val="28"/>
        </w:rPr>
      </w:pPr>
      <w:r>
        <w:rPr>
          <w:rFonts w:ascii="Times New Roman" w:hAnsi="Times New Roman" w:cs="Times New Roman"/>
          <w:b/>
          <w:sz w:val="28"/>
          <w:szCs w:val="28"/>
        </w:rPr>
        <w:tab/>
      </w:r>
      <w:proofErr w:type="gramStart"/>
      <w:r>
        <w:rPr>
          <w:rFonts w:ascii="Times New Roman" w:hAnsi="Times New Roman" w:cs="Times New Roman"/>
          <w:sz w:val="28"/>
          <w:szCs w:val="28"/>
        </w:rPr>
        <w:t>Понятие «</w:t>
      </w:r>
      <w:r>
        <w:rPr>
          <w:rFonts w:ascii="Times New Roman" w:hAnsi="Times New Roman" w:cs="Times New Roman"/>
          <w:b/>
          <w:bCs/>
          <w:sz w:val="28"/>
          <w:szCs w:val="28"/>
        </w:rPr>
        <w:t>деловая игра</w:t>
      </w:r>
      <w:r>
        <w:rPr>
          <w:rFonts w:ascii="Times New Roman" w:hAnsi="Times New Roman" w:cs="Times New Roman"/>
          <w:sz w:val="28"/>
          <w:szCs w:val="28"/>
        </w:rPr>
        <w:t xml:space="preserve">» -  это комплексный методический прием обучения, при котором учащиеся в первую очередь рассматривают процесс принятия решения.[8, 87]Деловая игра является формой воссоздания предметного и социального содержания будущей профессиональной деятельности специалиста, моделирования тех систем отношений, которые характерны для этой деятельности, моделирования </w:t>
      </w:r>
      <w:r>
        <w:rPr>
          <w:rFonts w:ascii="Times New Roman" w:hAnsi="Times New Roman" w:cs="Times New Roman"/>
          <w:sz w:val="28"/>
          <w:szCs w:val="28"/>
        </w:rPr>
        <w:lastRenderedPageBreak/>
        <w:t>профессиональных проблем, реальных противоречий и затруднений, испытываемых в типичных профессиональных проблемных ситуациях.</w:t>
      </w:r>
      <w:proofErr w:type="gramEnd"/>
    </w:p>
    <w:p w:rsidR="003C5F2B" w:rsidRDefault="00F02FF0">
      <w:pPr>
        <w:keepLine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Деловую игры как форму контекстного обучения следует </w:t>
      </w:r>
      <w:proofErr w:type="gramStart"/>
      <w:r>
        <w:rPr>
          <w:rFonts w:ascii="Times New Roman" w:hAnsi="Times New Roman" w:cs="Times New Roman"/>
          <w:sz w:val="28"/>
          <w:szCs w:val="28"/>
        </w:rPr>
        <w:t>выбирать</w:t>
      </w:r>
      <w:proofErr w:type="gramEnd"/>
      <w:r>
        <w:rPr>
          <w:rFonts w:ascii="Times New Roman" w:hAnsi="Times New Roman" w:cs="Times New Roman"/>
          <w:sz w:val="28"/>
          <w:szCs w:val="28"/>
        </w:rPr>
        <w:t xml:space="preserve"> прежде всего для решения следующих </w:t>
      </w:r>
      <w:r>
        <w:rPr>
          <w:rFonts w:ascii="Times New Roman" w:hAnsi="Times New Roman" w:cs="Times New Roman"/>
          <w:b/>
          <w:bCs/>
          <w:sz w:val="28"/>
          <w:szCs w:val="28"/>
        </w:rPr>
        <w:t>педагогических задач</w:t>
      </w:r>
      <w:r>
        <w:rPr>
          <w:rFonts w:ascii="Times New Roman" w:hAnsi="Times New Roman" w:cs="Times New Roman"/>
          <w:sz w:val="28"/>
          <w:szCs w:val="28"/>
        </w:rPr>
        <w:t>:</w:t>
      </w:r>
    </w:p>
    <w:p w:rsidR="003C5F2B" w:rsidRDefault="00F02FF0">
      <w:pPr>
        <w:keepLine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iCs/>
          <w:sz w:val="28"/>
          <w:szCs w:val="28"/>
        </w:rPr>
        <w:t>формирование</w:t>
      </w:r>
      <w:r>
        <w:rPr>
          <w:rFonts w:ascii="Times New Roman" w:hAnsi="Times New Roman" w:cs="Times New Roman"/>
          <w:sz w:val="28"/>
          <w:szCs w:val="28"/>
        </w:rPr>
        <w:t xml:space="preserve"> у </w:t>
      </w:r>
      <w:proofErr w:type="gramStart"/>
      <w:r>
        <w:rPr>
          <w:rFonts w:ascii="Times New Roman" w:hAnsi="Times New Roman" w:cs="Times New Roman"/>
          <w:sz w:val="28"/>
          <w:szCs w:val="28"/>
        </w:rPr>
        <w:t>обучаемых</w:t>
      </w:r>
      <w:proofErr w:type="gramEnd"/>
      <w:r>
        <w:rPr>
          <w:rFonts w:ascii="Times New Roman" w:hAnsi="Times New Roman" w:cs="Times New Roman"/>
          <w:sz w:val="28"/>
          <w:szCs w:val="28"/>
        </w:rPr>
        <w:t xml:space="preserve"> целостного представления о профессиональной деятельности и её динамике;</w:t>
      </w:r>
    </w:p>
    <w:p w:rsidR="003C5F2B" w:rsidRDefault="00F02FF0">
      <w:pPr>
        <w:keepLine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iCs/>
          <w:sz w:val="28"/>
          <w:szCs w:val="28"/>
        </w:rPr>
        <w:t>приобретение</w:t>
      </w:r>
      <w:r>
        <w:rPr>
          <w:rFonts w:ascii="Times New Roman" w:hAnsi="Times New Roman" w:cs="Times New Roman"/>
          <w:sz w:val="28"/>
          <w:szCs w:val="28"/>
        </w:rPr>
        <w:t xml:space="preserve"> проблемно-профессионального и социального опыта, в том числе и принятие индивидуальных и коллективных решений;</w:t>
      </w:r>
    </w:p>
    <w:p w:rsidR="003C5F2B" w:rsidRDefault="00F02FF0">
      <w:pPr>
        <w:keepLine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iCs/>
          <w:sz w:val="28"/>
          <w:szCs w:val="28"/>
        </w:rPr>
        <w:t>развитие</w:t>
      </w:r>
      <w:r>
        <w:rPr>
          <w:rFonts w:ascii="Times New Roman" w:hAnsi="Times New Roman" w:cs="Times New Roman"/>
          <w:sz w:val="28"/>
          <w:szCs w:val="28"/>
        </w:rPr>
        <w:t xml:space="preserve"> теоретического и практического мышления в профессиональной сфере;</w:t>
      </w:r>
    </w:p>
    <w:p w:rsidR="003C5F2B" w:rsidRDefault="00F02FF0">
      <w:pPr>
        <w:keepLine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iCs/>
          <w:sz w:val="28"/>
          <w:szCs w:val="28"/>
        </w:rPr>
        <w:t>формирование</w:t>
      </w:r>
      <w:r>
        <w:rPr>
          <w:rFonts w:ascii="Times New Roman" w:hAnsi="Times New Roman" w:cs="Times New Roman"/>
          <w:sz w:val="28"/>
          <w:szCs w:val="28"/>
        </w:rPr>
        <w:t xml:space="preserve"> познавательной мотивации, обеспечение условий появления профессиональной мотивации.</w:t>
      </w:r>
    </w:p>
    <w:p w:rsidR="003C5F2B" w:rsidRDefault="00F02FF0">
      <w:pPr>
        <w:keepLines/>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Таким образом, не любое содержание профессиональной деятельности подходит для игровой моделирования, а лишь то, которое содержит в себе </w:t>
      </w:r>
      <w:proofErr w:type="spellStart"/>
      <w:r>
        <w:rPr>
          <w:rFonts w:ascii="Times New Roman" w:hAnsi="Times New Roman" w:cs="Times New Roman"/>
          <w:sz w:val="28"/>
          <w:szCs w:val="28"/>
        </w:rPr>
        <w:t>проблемность</w:t>
      </w:r>
      <w:proofErr w:type="spellEnd"/>
      <w:r>
        <w:rPr>
          <w:rFonts w:ascii="Times New Roman" w:hAnsi="Times New Roman" w:cs="Times New Roman"/>
          <w:sz w:val="28"/>
          <w:szCs w:val="28"/>
        </w:rPr>
        <w:t xml:space="preserve"> и не может быть усвоено индивидуально.</w:t>
      </w:r>
      <w:proofErr w:type="gramEnd"/>
    </w:p>
    <w:p w:rsidR="003C5F2B" w:rsidRDefault="00F02FF0">
      <w:pPr>
        <w:keepLines/>
        <w:spacing w:after="0" w:line="360" w:lineRule="auto"/>
        <w:jc w:val="both"/>
        <w:rPr>
          <w:rFonts w:ascii="Times New Roman" w:hAnsi="Times New Roman" w:cs="Times New Roman"/>
          <w:sz w:val="28"/>
          <w:szCs w:val="28"/>
        </w:rPr>
      </w:pPr>
      <w:proofErr w:type="gramStart"/>
      <w:r>
        <w:rPr>
          <w:rFonts w:ascii="Times New Roman" w:hAnsi="Times New Roman" w:cs="Times New Roman"/>
          <w:sz w:val="28"/>
          <w:szCs w:val="28"/>
        </w:rPr>
        <w:t>Положительное</w:t>
      </w:r>
      <w:proofErr w:type="gramEnd"/>
      <w:r>
        <w:rPr>
          <w:rFonts w:ascii="Times New Roman" w:hAnsi="Times New Roman" w:cs="Times New Roman"/>
          <w:sz w:val="28"/>
          <w:szCs w:val="28"/>
        </w:rPr>
        <w:t xml:space="preserve"> в применении учебных деловых  игр:</w:t>
      </w:r>
    </w:p>
    <w:p w:rsidR="003C5F2B" w:rsidRDefault="00F02FF0">
      <w:pPr>
        <w:pStyle w:val="ae"/>
        <w:keepLines/>
        <w:numPr>
          <w:ilvl w:val="0"/>
          <w:numId w:val="14"/>
        </w:numPr>
        <w:spacing w:after="0" w:line="36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как правило, учащиеся испытывают удовольствие, есть высокая мотивация, эмоциональная насыщенность процесса обучения;</w:t>
      </w:r>
    </w:p>
    <w:p w:rsidR="003C5F2B" w:rsidRDefault="00F02FF0">
      <w:pPr>
        <w:pStyle w:val="ae"/>
        <w:keepLines/>
        <w:numPr>
          <w:ilvl w:val="0"/>
          <w:numId w:val="14"/>
        </w:numPr>
        <w:spacing w:after="0" w:line="36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происходит подготовка к профессиональной деятельности, формируются знания, умения, т.е. учащиеся, учатся применять свои знания;</w:t>
      </w:r>
    </w:p>
    <w:p w:rsidR="003C5F2B" w:rsidRDefault="00F02FF0">
      <w:pPr>
        <w:pStyle w:val="ae"/>
        <w:keepLines/>
        <w:numPr>
          <w:ilvl w:val="0"/>
          <w:numId w:val="14"/>
        </w:numPr>
        <w:spacing w:after="0" w:line="36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после игровое обсуждение способствует закреплению знаний;</w:t>
      </w:r>
    </w:p>
    <w:p w:rsidR="003C5F2B" w:rsidRDefault="00F02FF0">
      <w:pPr>
        <w:pStyle w:val="ae"/>
        <w:keepLines/>
        <w:numPr>
          <w:ilvl w:val="0"/>
          <w:numId w:val="14"/>
        </w:numPr>
        <w:spacing w:after="0" w:line="36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достигаются комплексные педагогические цели: познавательные, воспитательные, развивающие. Познавательная эффективность: в процессе деловой игры учащиеся знакомятся с диалектическими методами исследования вопроса (проблемы), углубляют знания, осваивают профессиональные функции на личном примере.</w:t>
      </w:r>
    </w:p>
    <w:p w:rsidR="003C5F2B" w:rsidRDefault="00F02FF0">
      <w:pPr>
        <w:pStyle w:val="ae"/>
        <w:spacing w:after="0" w:line="36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Воспитательная функция: в процессе проведения деловой игры формируется сознание принадлежности к коллективу, закрепляются взаимосвязи при решении коллективных задач, а коллективное обсуждение общих вопросов формирует критичность, сдержанность, уважение к другому мнению, внимание к коллегам. Развивающая функция: в процессе деловой игры развиваются логическое мышление, </w:t>
      </w:r>
      <w:r>
        <w:rPr>
          <w:rFonts w:ascii="Times New Roman" w:hAnsi="Times New Roman" w:cs="Times New Roman"/>
          <w:sz w:val="28"/>
          <w:szCs w:val="28"/>
        </w:rPr>
        <w:lastRenderedPageBreak/>
        <w:t>способность поиска ответом на поставленные вопросы, речь в речевой этикет, умение участвовать в дискуссии и эффективно общаться. [4,89]</w:t>
      </w:r>
    </w:p>
    <w:p w:rsidR="003C5F2B" w:rsidRDefault="00F02FF0">
      <w:pPr>
        <w:keepLine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Отрицательные моменты в проведении учебных деловых игр: высокая трудоемкость подготовки к занятию (для преподавателя); не все преподаватели владеют умением проводить деловые игры; большая напряженность для преподавателя, так как он сосредоточен на непрерывном творческом процессе и должен быть одновременно и актером (обладать актерскими данными) и режиссером в течение всей игры; сами учащиеся могут быть не готовы к работе с использованием деловой игры; деловые игры требуют много времени и порой специального изменения расписания занятий.</w:t>
      </w:r>
    </w:p>
    <w:p w:rsidR="003C5F2B" w:rsidRDefault="00F02FF0">
      <w:pPr>
        <w:keepLines/>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Можно сделать следующие выводы:</w:t>
      </w:r>
    </w:p>
    <w:p w:rsidR="003C5F2B" w:rsidRDefault="00F02FF0">
      <w:pPr>
        <w:pStyle w:val="ae"/>
        <w:keepLines/>
        <w:numPr>
          <w:ilvl w:val="0"/>
          <w:numId w:val="5"/>
        </w:numPr>
        <w:spacing w:after="0" w:line="36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Деловые игры следует использовать только там, где они действительно необходимы. Это получение целостного опыта будущей профессиональной деятельности, развернутой по времени и пространстве.</w:t>
      </w:r>
    </w:p>
    <w:p w:rsidR="003C5F2B" w:rsidRDefault="00F02FF0">
      <w:pPr>
        <w:pStyle w:val="ae"/>
        <w:keepLines/>
        <w:numPr>
          <w:ilvl w:val="0"/>
          <w:numId w:val="5"/>
        </w:numPr>
        <w:spacing w:after="0" w:line="36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К разработке игры следует подходить системно и учитывать ее влияние на другие виды работы с учащимися, а также реакцию других преподавателей, которая может быть неадекватной.</w:t>
      </w:r>
    </w:p>
    <w:p w:rsidR="003C5F2B" w:rsidRDefault="00F02FF0">
      <w:pPr>
        <w:pStyle w:val="ae"/>
        <w:keepLines/>
        <w:numPr>
          <w:ilvl w:val="0"/>
          <w:numId w:val="5"/>
        </w:numPr>
        <w:spacing w:after="0" w:line="36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В деловой игре нужна предметная и социальная компетентность участников, поэтому следует начинать подготовку к ней с анализа конкретных производственных ситуаций и разыгрывания ролей. Следует также до игры формировать у учащихся культуру дискуссии.</w:t>
      </w:r>
    </w:p>
    <w:p w:rsidR="003C5F2B" w:rsidRDefault="00F02FF0">
      <w:pPr>
        <w:pStyle w:val="ae"/>
        <w:keepLines/>
        <w:numPr>
          <w:ilvl w:val="0"/>
          <w:numId w:val="5"/>
        </w:numPr>
        <w:spacing w:after="0" w:line="36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Структурные компоненты деловой игры должны сочетаться таким образом, чтобы она не стала ни тренажером, ни азартной игрой.</w:t>
      </w:r>
    </w:p>
    <w:p w:rsidR="003C5F2B" w:rsidRDefault="00F02FF0">
      <w:pPr>
        <w:pStyle w:val="ae"/>
        <w:keepLines/>
        <w:numPr>
          <w:ilvl w:val="0"/>
          <w:numId w:val="5"/>
        </w:numPr>
        <w:spacing w:after="0" w:line="36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Игра должна строиться на принципах саморегулирования. Преподаватель действует перед игрой, до начала учения, в конце и при анализе игры. Это требует большой подготовительной работы, теоретических и практических навыков конструирования деловых игр. [6, 67]</w:t>
      </w:r>
    </w:p>
    <w:p w:rsidR="003C5F2B" w:rsidRDefault="00F02FF0">
      <w:pPr>
        <w:keepLines/>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1.4 Принципы разработки деловой игры </w:t>
      </w:r>
    </w:p>
    <w:p w:rsidR="003C5F2B" w:rsidRDefault="00F02FF0">
      <w:pPr>
        <w:keepLine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этапе разработки деловой игры следует реализовать следующие психолого-педагогические принципы: </w:t>
      </w:r>
    </w:p>
    <w:p w:rsidR="003C5F2B" w:rsidRDefault="00F02FF0">
      <w:pPr>
        <w:pStyle w:val="ae"/>
        <w:keepLines/>
        <w:numPr>
          <w:ilvl w:val="0"/>
          <w:numId w:val="6"/>
        </w:numPr>
        <w:spacing w:after="0" w:line="360" w:lineRule="auto"/>
        <w:ind w:left="0"/>
        <w:contextualSpacing w:val="0"/>
        <w:jc w:val="both"/>
        <w:rPr>
          <w:rFonts w:ascii="Times New Roman" w:hAnsi="Times New Roman" w:cs="Times New Roman"/>
          <w:sz w:val="28"/>
          <w:szCs w:val="28"/>
        </w:rPr>
      </w:pPr>
      <w:r>
        <w:rPr>
          <w:rFonts w:ascii="Times New Roman" w:hAnsi="Times New Roman" w:cs="Times New Roman"/>
          <w:i/>
          <w:iCs/>
          <w:sz w:val="28"/>
          <w:szCs w:val="28"/>
        </w:rPr>
        <w:lastRenderedPageBreak/>
        <w:t>Принцип имитационного моделирования</w:t>
      </w:r>
      <w:r>
        <w:rPr>
          <w:rFonts w:ascii="Times New Roman" w:hAnsi="Times New Roman" w:cs="Times New Roman"/>
          <w:sz w:val="28"/>
          <w:szCs w:val="28"/>
        </w:rPr>
        <w:t xml:space="preserve"> содержания профессиональной деятельности, конкретных условий и динамики производства;</w:t>
      </w:r>
    </w:p>
    <w:p w:rsidR="003C5F2B" w:rsidRDefault="00F02FF0">
      <w:pPr>
        <w:pStyle w:val="ae"/>
        <w:keepLines/>
        <w:numPr>
          <w:ilvl w:val="0"/>
          <w:numId w:val="6"/>
        </w:numPr>
        <w:spacing w:after="0" w:line="360" w:lineRule="auto"/>
        <w:ind w:left="0"/>
        <w:contextualSpacing w:val="0"/>
        <w:jc w:val="both"/>
        <w:rPr>
          <w:rFonts w:ascii="Times New Roman" w:hAnsi="Times New Roman" w:cs="Times New Roman"/>
          <w:sz w:val="28"/>
          <w:szCs w:val="28"/>
        </w:rPr>
      </w:pPr>
      <w:r>
        <w:rPr>
          <w:rFonts w:ascii="Times New Roman" w:hAnsi="Times New Roman" w:cs="Times New Roman"/>
          <w:i/>
          <w:iCs/>
          <w:sz w:val="28"/>
          <w:szCs w:val="28"/>
        </w:rPr>
        <w:t>Принцип воссоздания проблемных ситуаций</w:t>
      </w:r>
      <w:r>
        <w:rPr>
          <w:rFonts w:ascii="Times New Roman" w:hAnsi="Times New Roman" w:cs="Times New Roman"/>
          <w:sz w:val="28"/>
          <w:szCs w:val="28"/>
        </w:rPr>
        <w:t>, типичных для данной профессиональной деятельности через систему игровых заданий, содержащих некоторые противоречия и вызывающих учеников состояние затруднения;</w:t>
      </w:r>
    </w:p>
    <w:p w:rsidR="003C5F2B" w:rsidRDefault="00F02FF0">
      <w:pPr>
        <w:pStyle w:val="ae"/>
        <w:keepLines/>
        <w:numPr>
          <w:ilvl w:val="0"/>
          <w:numId w:val="6"/>
        </w:numPr>
        <w:spacing w:after="0" w:line="360" w:lineRule="auto"/>
        <w:ind w:left="0"/>
        <w:contextualSpacing w:val="0"/>
        <w:jc w:val="both"/>
        <w:rPr>
          <w:rFonts w:ascii="Times New Roman" w:hAnsi="Times New Roman" w:cs="Times New Roman"/>
          <w:sz w:val="28"/>
          <w:szCs w:val="28"/>
        </w:rPr>
      </w:pPr>
      <w:r>
        <w:rPr>
          <w:rFonts w:ascii="Times New Roman" w:hAnsi="Times New Roman" w:cs="Times New Roman"/>
          <w:i/>
          <w:iCs/>
          <w:sz w:val="28"/>
          <w:szCs w:val="28"/>
        </w:rPr>
        <w:t>Принцип совместной деятельности участников</w:t>
      </w:r>
      <w:r>
        <w:rPr>
          <w:rFonts w:ascii="Times New Roman" w:hAnsi="Times New Roman" w:cs="Times New Roman"/>
          <w:sz w:val="28"/>
          <w:szCs w:val="28"/>
        </w:rPr>
        <w:t xml:space="preserve"> в условиях взаимодействия имитируемых в игры производственных функций специалистов;</w:t>
      </w:r>
    </w:p>
    <w:p w:rsidR="003C5F2B" w:rsidRDefault="00F02FF0">
      <w:pPr>
        <w:pStyle w:val="ae"/>
        <w:keepLines/>
        <w:numPr>
          <w:ilvl w:val="0"/>
          <w:numId w:val="6"/>
        </w:numPr>
        <w:spacing w:after="0" w:line="360" w:lineRule="auto"/>
        <w:ind w:left="0"/>
        <w:contextualSpacing w:val="0"/>
        <w:jc w:val="both"/>
        <w:rPr>
          <w:rFonts w:ascii="Times New Roman" w:hAnsi="Times New Roman" w:cs="Times New Roman"/>
          <w:sz w:val="28"/>
          <w:szCs w:val="28"/>
        </w:rPr>
      </w:pPr>
      <w:r>
        <w:rPr>
          <w:rFonts w:ascii="Times New Roman" w:hAnsi="Times New Roman" w:cs="Times New Roman"/>
          <w:i/>
          <w:iCs/>
          <w:sz w:val="28"/>
          <w:szCs w:val="28"/>
        </w:rPr>
        <w:t>Принцип диалогического общения</w:t>
      </w:r>
      <w:r>
        <w:rPr>
          <w:rFonts w:ascii="Times New Roman" w:hAnsi="Times New Roman" w:cs="Times New Roman"/>
          <w:sz w:val="28"/>
          <w:szCs w:val="28"/>
        </w:rPr>
        <w:t xml:space="preserve"> и взаимодействия партнеров по игре как необходимое условие решения учебных задач, подготовки и принятия согласованных решений;</w:t>
      </w:r>
    </w:p>
    <w:p w:rsidR="003C5F2B" w:rsidRDefault="00F02FF0">
      <w:pPr>
        <w:pStyle w:val="ae"/>
        <w:keepLines/>
        <w:numPr>
          <w:ilvl w:val="0"/>
          <w:numId w:val="6"/>
        </w:numPr>
        <w:spacing w:after="0" w:line="360" w:lineRule="auto"/>
        <w:ind w:left="0"/>
        <w:contextualSpacing w:val="0"/>
        <w:jc w:val="both"/>
        <w:rPr>
          <w:rFonts w:ascii="Times New Roman" w:hAnsi="Times New Roman" w:cs="Times New Roman"/>
          <w:sz w:val="28"/>
          <w:szCs w:val="28"/>
        </w:rPr>
      </w:pPr>
      <w:r>
        <w:rPr>
          <w:rFonts w:ascii="Times New Roman" w:hAnsi="Times New Roman" w:cs="Times New Roman"/>
          <w:i/>
          <w:iCs/>
          <w:sz w:val="28"/>
          <w:szCs w:val="28"/>
        </w:rPr>
        <w:t xml:space="preserve">Принцип двупланности игровой </w:t>
      </w:r>
      <w:r>
        <w:rPr>
          <w:rFonts w:ascii="Times New Roman" w:hAnsi="Times New Roman" w:cs="Times New Roman"/>
          <w:sz w:val="28"/>
          <w:szCs w:val="28"/>
        </w:rPr>
        <w:t>учебной деятельности.</w:t>
      </w:r>
    </w:p>
    <w:p w:rsidR="003C5F2B" w:rsidRDefault="00F02FF0">
      <w:pPr>
        <w:keepLine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Деловая игра решает «серьезные» задачи по развитию личности специалиста; обучаемые усваивают знания, умения в контексте профессии, приобретают и профессиональную компетенцию, и социальную компетенцию (навыки взаимодействия в коллективе производственников, навыки профессионального общения с людьми и управления ими). Но эта «серьезная» деятельность реализуется в игровой форме, что позволяет обучаемым интеллектуально и эмоционально «раскрепоститься», проявлять творческую инициативу. [7, 234]</w:t>
      </w:r>
    </w:p>
    <w:p w:rsidR="003C5F2B" w:rsidRDefault="00F02FF0">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1.5</w:t>
      </w:r>
      <w:r>
        <w:rPr>
          <w:rFonts w:ascii="Times New Roman" w:hAnsi="Times New Roman" w:cs="Times New Roman"/>
          <w:b/>
          <w:sz w:val="28"/>
          <w:szCs w:val="28"/>
        </w:rPr>
        <w:tab/>
        <w:t>Виды деловых игр</w:t>
      </w:r>
    </w:p>
    <w:p w:rsidR="003C5F2B" w:rsidRDefault="00F02FF0">
      <w:pPr>
        <w:keepLine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Учебные деловые игры (цель которых – сформировать определенные навыки и умения учащихся в их активном творческом процессе) по уровню сложности можно разделить на следующие </w:t>
      </w:r>
      <w:r>
        <w:rPr>
          <w:rFonts w:ascii="Times New Roman" w:hAnsi="Times New Roman" w:cs="Times New Roman"/>
          <w:b/>
          <w:bCs/>
          <w:sz w:val="28"/>
          <w:szCs w:val="28"/>
        </w:rPr>
        <w:t>разновидности</w:t>
      </w:r>
      <w:r>
        <w:rPr>
          <w:rFonts w:ascii="Times New Roman" w:hAnsi="Times New Roman" w:cs="Times New Roman"/>
          <w:sz w:val="28"/>
          <w:szCs w:val="28"/>
        </w:rPr>
        <w:t>:</w:t>
      </w:r>
    </w:p>
    <w:p w:rsidR="003C5F2B" w:rsidRDefault="00F02FF0">
      <w:pPr>
        <w:pStyle w:val="ae"/>
        <w:keepLines/>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i/>
          <w:iCs/>
          <w:sz w:val="28"/>
          <w:szCs w:val="28"/>
        </w:rPr>
        <w:t>Имитационные упражнения</w:t>
      </w:r>
      <w:r>
        <w:rPr>
          <w:rFonts w:ascii="Times New Roman" w:hAnsi="Times New Roman" w:cs="Times New Roman"/>
          <w:sz w:val="28"/>
          <w:szCs w:val="28"/>
        </w:rPr>
        <w:t xml:space="preserve"> – они отличаются от деловой игры меньшим объектом и ограниченностью решаемых задач (например, кто лучше может пользоваться едиными нормами и расценками?). Цель имитационных упражнений – предоставить возможность учащимся в творческой обстановке закрепить те или иные навыки, акцентировать внимание на каком-либо важном понятии, категории.</w:t>
      </w:r>
    </w:p>
    <w:p w:rsidR="003C5F2B" w:rsidRDefault="00F02FF0">
      <w:pPr>
        <w:pStyle w:val="ae"/>
        <w:keepLines/>
        <w:numPr>
          <w:ilvl w:val="0"/>
          <w:numId w:val="7"/>
        </w:numPr>
        <w:spacing w:after="0" w:line="360" w:lineRule="auto"/>
        <w:ind w:left="0"/>
        <w:contextualSpacing w:val="0"/>
        <w:jc w:val="both"/>
        <w:rPr>
          <w:rFonts w:ascii="Times New Roman" w:hAnsi="Times New Roman" w:cs="Times New Roman"/>
          <w:sz w:val="28"/>
          <w:szCs w:val="28"/>
        </w:rPr>
      </w:pPr>
      <w:proofErr w:type="gramStart"/>
      <w:r>
        <w:rPr>
          <w:rFonts w:ascii="Times New Roman" w:hAnsi="Times New Roman" w:cs="Times New Roman"/>
          <w:i/>
          <w:iCs/>
          <w:sz w:val="28"/>
          <w:szCs w:val="28"/>
        </w:rPr>
        <w:lastRenderedPageBreak/>
        <w:t>«Анализ конкретных производственно-профессиональных ситуаций»</w:t>
      </w:r>
      <w:r>
        <w:rPr>
          <w:rFonts w:ascii="Times New Roman" w:hAnsi="Times New Roman" w:cs="Times New Roman"/>
          <w:sz w:val="28"/>
          <w:szCs w:val="28"/>
        </w:rPr>
        <w:t xml:space="preserve"> - обучаемые знакомятся с ситуацией, с совокупностью взаимосвязанных фактов и явлений, характеризующих конкретное событие, возникающее перед специалистом в его профессиональной практики и требующее от него соответствующего решения; ученики предлагают свои решения в той или иной ситуации, которые коллективно обсуждаются.</w:t>
      </w:r>
      <w:proofErr w:type="gramEnd"/>
    </w:p>
    <w:p w:rsidR="003C5F2B" w:rsidRDefault="00F02FF0">
      <w:pPr>
        <w:pStyle w:val="ae"/>
        <w:keepLines/>
        <w:numPr>
          <w:ilvl w:val="0"/>
          <w:numId w:val="7"/>
        </w:numPr>
        <w:spacing w:after="0" w:line="360" w:lineRule="auto"/>
        <w:ind w:left="0"/>
        <w:contextualSpacing w:val="0"/>
        <w:jc w:val="both"/>
        <w:rPr>
          <w:rFonts w:ascii="Times New Roman" w:hAnsi="Times New Roman" w:cs="Times New Roman"/>
          <w:sz w:val="28"/>
          <w:szCs w:val="28"/>
        </w:rPr>
      </w:pPr>
      <w:r>
        <w:rPr>
          <w:rFonts w:ascii="Times New Roman" w:hAnsi="Times New Roman" w:cs="Times New Roman"/>
          <w:i/>
          <w:iCs/>
          <w:sz w:val="28"/>
          <w:szCs w:val="28"/>
        </w:rPr>
        <w:t>«Разыгрывание ролей»</w:t>
      </w:r>
      <w:r>
        <w:rPr>
          <w:rFonts w:ascii="Times New Roman" w:hAnsi="Times New Roman" w:cs="Times New Roman"/>
          <w:sz w:val="28"/>
          <w:szCs w:val="28"/>
        </w:rPr>
        <w:t xml:space="preserve"> - ученики получают исходные данные по ситуации, а затем берут на себя исполнение определенных ролей. Исполнение ролей происходит в присутствии других учеников, которые потом оценивают действия участников ситуации, принимаемые ими самостоятельные решения в зависимости от условий сценария, действий других исполнителей и в зависимости от ранее приятных собственных решений, т.е. при разыгрывании ролей нельзя полностью предсказать </w:t>
      </w:r>
      <w:proofErr w:type="gramStart"/>
      <w:r>
        <w:rPr>
          <w:rFonts w:ascii="Times New Roman" w:hAnsi="Times New Roman" w:cs="Times New Roman"/>
          <w:sz w:val="28"/>
          <w:szCs w:val="28"/>
        </w:rPr>
        <w:t>ситуации</w:t>
      </w:r>
      <w:proofErr w:type="gramEnd"/>
      <w:r>
        <w:rPr>
          <w:rFonts w:ascii="Times New Roman" w:hAnsi="Times New Roman" w:cs="Times New Roman"/>
          <w:sz w:val="28"/>
          <w:szCs w:val="28"/>
        </w:rPr>
        <w:t xml:space="preserve"> в которых оказывается тот или ной исполнитель: этот метод обучения используется для выработки практических профессиональных и социальных навыков.</w:t>
      </w:r>
    </w:p>
    <w:p w:rsidR="003C5F2B" w:rsidRDefault="00F02FF0">
      <w:pPr>
        <w:pStyle w:val="ae"/>
        <w:numPr>
          <w:ilvl w:val="0"/>
          <w:numId w:val="7"/>
        </w:numPr>
        <w:spacing w:after="0" w:line="360" w:lineRule="auto"/>
        <w:ind w:left="0"/>
        <w:contextualSpacing w:val="0"/>
        <w:jc w:val="both"/>
        <w:rPr>
          <w:rFonts w:ascii="Times New Roman" w:hAnsi="Times New Roman" w:cs="Times New Roman"/>
          <w:sz w:val="28"/>
          <w:szCs w:val="28"/>
        </w:rPr>
      </w:pPr>
      <w:r>
        <w:rPr>
          <w:rFonts w:ascii="Times New Roman" w:hAnsi="Times New Roman" w:cs="Times New Roman"/>
          <w:i/>
          <w:iCs/>
          <w:sz w:val="28"/>
          <w:szCs w:val="28"/>
        </w:rPr>
        <w:t>Полномасштабная деловая игра</w:t>
      </w:r>
      <w:r>
        <w:rPr>
          <w:rFonts w:ascii="Times New Roman" w:hAnsi="Times New Roman" w:cs="Times New Roman"/>
          <w:sz w:val="28"/>
          <w:szCs w:val="28"/>
        </w:rPr>
        <w:t>, имитирующая профессиональную деятельность и последствия принимаемых профессиональных решений. [5,145]</w:t>
      </w:r>
    </w:p>
    <w:p w:rsidR="003C5F2B" w:rsidRDefault="00F02FF0">
      <w:pPr>
        <w:keepLines/>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1.6</w:t>
      </w:r>
      <w:r>
        <w:rPr>
          <w:rFonts w:ascii="Times New Roman" w:hAnsi="Times New Roman" w:cs="Times New Roman"/>
          <w:b/>
          <w:sz w:val="28"/>
          <w:szCs w:val="28"/>
        </w:rPr>
        <w:tab/>
        <w:t>Структура деловой игры</w:t>
      </w:r>
      <w:r>
        <w:rPr>
          <w:rFonts w:ascii="Times New Roman" w:hAnsi="Times New Roman" w:cs="Times New Roman"/>
          <w:sz w:val="28"/>
          <w:szCs w:val="28"/>
        </w:rPr>
        <w:t xml:space="preserve"> </w:t>
      </w:r>
    </w:p>
    <w:p w:rsidR="003C5F2B" w:rsidRDefault="00F02FF0">
      <w:pPr>
        <w:keepLine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представлением об общей структуре методов активного обучения, ключевым, центральным элементом является имитационная модель объекта, поскольку только она позволяет реализовать цепочку решений. В качестве модели  может выступать организация, профессиональная деятельность, совокупность законов или физических явлений и тому подобное. В сочетании со средой (внешним окружением имитационной модели), имитационная модель формирует проблемное содержание игры.</w:t>
      </w:r>
    </w:p>
    <w:p w:rsidR="003C5F2B" w:rsidRDefault="00F02FF0">
      <w:pPr>
        <w:keepLine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Действующими лицами в деловой игре является участники, организуемые в команды, и выполняющие индивидуальные или командные роли. При этом и модель, и действующие лица находятся в игровой среде, представляющей профессиональный, социальный или общественный контекст имитируемой в игре деятельности специалистов. Сама игровая деятельность предстает в виде вариативного воздействия на имитационную модель, зависящего от её состояния и осуществляемого в процессе взаимодействия участников, регламентируемого правилами.</w:t>
      </w:r>
    </w:p>
    <w:p w:rsidR="003C5F2B" w:rsidRDefault="00F02FF0">
      <w:pPr>
        <w:keepLine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Систему воздействия участников на имитационную модель в процессе их воздействия можно рассматривать как модель управления. Вся игровая деятельность происходит на фоне и в соответствии с дидактической моделью игры, включающей такие элементы, как игровую модель деятельности, систему оценивания, действия </w:t>
      </w:r>
      <w:proofErr w:type="spellStart"/>
      <w:r>
        <w:rPr>
          <w:rFonts w:ascii="Times New Roman" w:hAnsi="Times New Roman" w:cs="Times New Roman"/>
          <w:sz w:val="28"/>
          <w:szCs w:val="28"/>
        </w:rPr>
        <w:t>игротехника</w:t>
      </w:r>
      <w:proofErr w:type="spellEnd"/>
      <w:r>
        <w:rPr>
          <w:rFonts w:ascii="Times New Roman" w:hAnsi="Times New Roman" w:cs="Times New Roman"/>
          <w:sz w:val="28"/>
          <w:szCs w:val="28"/>
        </w:rPr>
        <w:t xml:space="preserve"> и все то, что служит обеспечением достижения учебных целей игры.</w:t>
      </w:r>
    </w:p>
    <w:p w:rsidR="003C5F2B" w:rsidRDefault="00F02FF0">
      <w:pPr>
        <w:keepLine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Деловые игры составляются по следующему плану:</w:t>
      </w:r>
    </w:p>
    <w:p w:rsidR="003C5F2B" w:rsidRDefault="00F02FF0">
      <w:pPr>
        <w:keepLine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процессе подготовки к деловой игре каждый учащийся получает игровую должность и в дальнейшем изучает все функциональные обязанности по этой должности.</w:t>
      </w:r>
    </w:p>
    <w:p w:rsidR="003C5F2B" w:rsidRDefault="00F02FF0">
      <w:pPr>
        <w:keepLine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Также следует заметить, что в деловых играх существует правила как в любой другой игре. Правила игры отражают характеристику реальных процессов и явлений, существующих в прототипах моделируемой реальности в упрощенном варианте.  Кроме того, существует второй план игры – правила чисто игрового характера: если их не соблюдать, игра перестает быть игрой, превратившись в занятие тренажерного типа.</w:t>
      </w:r>
    </w:p>
    <w:p w:rsidR="003C5F2B" w:rsidRDefault="00F02FF0">
      <w:pPr>
        <w:keepLines/>
        <w:spacing w:after="0" w:line="360" w:lineRule="auto"/>
        <w:jc w:val="both"/>
        <w:rPr>
          <w:rFonts w:ascii="Times New Roman" w:hAnsi="Times New Roman" w:cs="Times New Roman"/>
          <w:sz w:val="28"/>
          <w:szCs w:val="28"/>
        </w:rPr>
      </w:pPr>
      <w:r>
        <w:rPr>
          <w:rFonts w:ascii="Times New Roman" w:hAnsi="Times New Roman" w:cs="Times New Roman"/>
          <w:sz w:val="28"/>
          <w:szCs w:val="28"/>
        </w:rPr>
        <w:t>Требования к правилам игры сводятся к следующим положениям:</w:t>
      </w:r>
    </w:p>
    <w:p w:rsidR="003C5F2B" w:rsidRDefault="00F02FF0">
      <w:pPr>
        <w:pStyle w:val="ae"/>
        <w:keepLines/>
        <w:numPr>
          <w:ilvl w:val="0"/>
          <w:numId w:val="13"/>
        </w:numPr>
        <w:spacing w:after="0" w:line="360" w:lineRule="auto"/>
        <w:ind w:left="0" w:firstLine="0"/>
        <w:contextualSpacing w:val="0"/>
        <w:jc w:val="both"/>
        <w:rPr>
          <w:rFonts w:ascii="Times New Roman" w:hAnsi="Times New Roman" w:cs="Times New Roman"/>
          <w:sz w:val="28"/>
          <w:szCs w:val="28"/>
        </w:rPr>
      </w:pPr>
      <w:r>
        <w:rPr>
          <w:rFonts w:ascii="Times New Roman" w:hAnsi="Times New Roman" w:cs="Times New Roman"/>
          <w:sz w:val="28"/>
          <w:szCs w:val="28"/>
        </w:rPr>
        <w:t>правила содержат ограничения, касающиеся технологии игры, регламенты игровой процедур или элементов, ролей и функций преподавателей-ведущих, системы оценок;</w:t>
      </w:r>
    </w:p>
    <w:p w:rsidR="003C5F2B" w:rsidRDefault="00F02FF0">
      <w:pPr>
        <w:pStyle w:val="ae"/>
        <w:keepLines/>
        <w:numPr>
          <w:ilvl w:val="0"/>
          <w:numId w:val="13"/>
        </w:numPr>
        <w:spacing w:after="0" w:line="360" w:lineRule="auto"/>
        <w:ind w:left="0" w:firstLine="0"/>
        <w:contextualSpacing w:val="0"/>
        <w:jc w:val="both"/>
        <w:rPr>
          <w:rFonts w:ascii="Times New Roman" w:hAnsi="Times New Roman" w:cs="Times New Roman"/>
          <w:sz w:val="28"/>
          <w:szCs w:val="28"/>
        </w:rPr>
      </w:pPr>
      <w:r>
        <w:rPr>
          <w:rFonts w:ascii="Times New Roman" w:hAnsi="Times New Roman" w:cs="Times New Roman"/>
          <w:sz w:val="28"/>
          <w:szCs w:val="28"/>
        </w:rPr>
        <w:t>правил не должно быть слишком много, не более 5-10, они должны быть представлены аудитории на плакатах или с помощью технических средства;</w:t>
      </w:r>
    </w:p>
    <w:p w:rsidR="003C5F2B" w:rsidRDefault="00F02FF0">
      <w:pPr>
        <w:pStyle w:val="ae"/>
        <w:numPr>
          <w:ilvl w:val="0"/>
          <w:numId w:val="13"/>
        </w:numPr>
        <w:spacing w:after="0" w:line="360" w:lineRule="auto"/>
        <w:ind w:left="0" w:firstLine="0"/>
        <w:contextualSpacing w:val="0"/>
        <w:jc w:val="both"/>
        <w:rPr>
          <w:rFonts w:ascii="Times New Roman" w:hAnsi="Times New Roman" w:cs="Times New Roman"/>
          <w:sz w:val="28"/>
          <w:szCs w:val="28"/>
        </w:rPr>
      </w:pPr>
      <w:r>
        <w:rPr>
          <w:rFonts w:ascii="Times New Roman" w:hAnsi="Times New Roman" w:cs="Times New Roman"/>
          <w:sz w:val="28"/>
          <w:szCs w:val="28"/>
        </w:rPr>
        <w:t>правила должны быть связаны с системой стимулирования и инструкциями игрокам. Как перечень основных правил можно провести соблюдения регламента, использование носителей информации, применение активных форм представлений информации, вопросы дискуссионного характера. [7,234]</w:t>
      </w:r>
    </w:p>
    <w:p w:rsidR="003C5F2B" w:rsidRDefault="003C5F2B">
      <w:pPr>
        <w:pStyle w:val="ae"/>
        <w:spacing w:after="0" w:line="360" w:lineRule="auto"/>
        <w:ind w:left="0"/>
        <w:contextualSpacing w:val="0"/>
        <w:jc w:val="both"/>
      </w:pPr>
    </w:p>
    <w:p w:rsidR="00B46789" w:rsidRDefault="00F02FF0" w:rsidP="00B46789">
      <w:pPr>
        <w:pStyle w:val="ae"/>
        <w:spacing w:after="0" w:line="360" w:lineRule="auto"/>
        <w:ind w:left="0"/>
        <w:contextualSpacing w:val="0"/>
        <w:jc w:val="both"/>
        <w:rPr>
          <w:rFonts w:ascii="Times New Roman" w:hAnsi="Times New Roman" w:cs="Times New Roman"/>
          <w:b/>
          <w:sz w:val="28"/>
          <w:szCs w:val="28"/>
        </w:rPr>
      </w:pPr>
      <w:r>
        <w:rPr>
          <w:rFonts w:ascii="Times New Roman" w:hAnsi="Times New Roman" w:cs="Times New Roman"/>
          <w:b/>
          <w:sz w:val="28"/>
          <w:szCs w:val="28"/>
        </w:rPr>
        <w:t xml:space="preserve">     1.7</w:t>
      </w:r>
      <w:r>
        <w:rPr>
          <w:rFonts w:ascii="Times New Roman" w:hAnsi="Times New Roman" w:cs="Times New Roman"/>
          <w:b/>
          <w:sz w:val="28"/>
          <w:szCs w:val="28"/>
        </w:rPr>
        <w:tab/>
        <w:t xml:space="preserve"> Особенности структуры, содержания и методики использования сборника «Играем на уроках информатики»</w:t>
      </w:r>
      <w:r w:rsidR="00B46789">
        <w:rPr>
          <w:rFonts w:ascii="Times New Roman" w:hAnsi="Times New Roman" w:cs="Times New Roman"/>
          <w:b/>
          <w:sz w:val="28"/>
          <w:szCs w:val="28"/>
        </w:rPr>
        <w:t xml:space="preserve"> </w:t>
      </w:r>
    </w:p>
    <w:p w:rsidR="003C5F2B" w:rsidRDefault="00B46789" w:rsidP="00B46789">
      <w:pPr>
        <w:pStyle w:val="ae"/>
        <w:spacing w:after="0" w:line="360" w:lineRule="auto"/>
        <w:ind w:left="0"/>
        <w:contextualSpacing w:val="0"/>
        <w:jc w:val="both"/>
        <w:rPr>
          <w:rFonts w:ascii="Times New Roman" w:hAnsi="Times New Roman" w:cs="Times New Roman"/>
          <w:sz w:val="28"/>
          <w:szCs w:val="28"/>
        </w:rPr>
      </w:pPr>
      <w:r>
        <w:rPr>
          <w:rFonts w:ascii="Times New Roman" w:hAnsi="Times New Roman" w:cs="Times New Roman"/>
          <w:b/>
          <w:sz w:val="28"/>
          <w:szCs w:val="28"/>
        </w:rPr>
        <w:t xml:space="preserve">           </w:t>
      </w:r>
      <w:r w:rsidR="00F02FF0">
        <w:rPr>
          <w:rFonts w:ascii="Times New Roman" w:hAnsi="Times New Roman" w:cs="Times New Roman"/>
          <w:sz w:val="28"/>
          <w:szCs w:val="28"/>
        </w:rPr>
        <w:t xml:space="preserve">Сборник деловых игр по информатики ориентирован на учащихся младших классов основной общеобразовательной школы. Данный сборник помогает учащимся с </w:t>
      </w:r>
      <w:r w:rsidR="00F02FF0">
        <w:rPr>
          <w:rFonts w:ascii="Times New Roman" w:hAnsi="Times New Roman" w:cs="Times New Roman"/>
          <w:sz w:val="28"/>
          <w:szCs w:val="28"/>
        </w:rPr>
        <w:lastRenderedPageBreak/>
        <w:t>помощью деловых игр повысить интерес учащихся к информатике</w:t>
      </w:r>
      <w:proofErr w:type="gramStart"/>
      <w:r w:rsidR="00F02FF0">
        <w:rPr>
          <w:rFonts w:ascii="Times New Roman" w:hAnsi="Times New Roman" w:cs="Times New Roman"/>
          <w:sz w:val="28"/>
          <w:szCs w:val="28"/>
        </w:rPr>
        <w:t xml:space="preserve"> ,</w:t>
      </w:r>
      <w:proofErr w:type="gramEnd"/>
      <w:r w:rsidR="00F02FF0">
        <w:rPr>
          <w:rFonts w:ascii="Times New Roman" w:hAnsi="Times New Roman" w:cs="Times New Roman"/>
          <w:sz w:val="28"/>
          <w:szCs w:val="28"/>
        </w:rPr>
        <w:t xml:space="preserve"> выявить стороны, в которых необходимо более подробно изучить материал.</w:t>
      </w:r>
    </w:p>
    <w:p w:rsidR="003C5F2B" w:rsidRDefault="00F02FF0">
      <w:pPr>
        <w:keepLine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Данный сборник могут использовать учителя информатики для повышения интереса учащихся на уроках информатики, для проведения обобщающих занятий, для показательных уроков, студенты педагогического колледжа при подготовке уроков на практике.</w:t>
      </w:r>
    </w:p>
    <w:p w:rsidR="003C5F2B" w:rsidRDefault="00F02FF0">
      <w:pPr>
        <w:keepLines/>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Цель сборника</w:t>
      </w:r>
      <w:r>
        <w:rPr>
          <w:rFonts w:ascii="Times New Roman" w:hAnsi="Times New Roman" w:cs="Times New Roman"/>
          <w:sz w:val="28"/>
          <w:szCs w:val="28"/>
        </w:rPr>
        <w:t>: повышение интереса учащихся на уроках информатики с помощью деловой  игры.</w:t>
      </w:r>
    </w:p>
    <w:p w:rsidR="00BB4001" w:rsidRDefault="00BB4001">
      <w:pPr>
        <w:keepLine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Сборник содержит деловые </w:t>
      </w:r>
      <w:proofErr w:type="gramStart"/>
      <w:r>
        <w:rPr>
          <w:rFonts w:ascii="Times New Roman" w:hAnsi="Times New Roman" w:cs="Times New Roman"/>
          <w:sz w:val="28"/>
          <w:szCs w:val="28"/>
        </w:rPr>
        <w:t>игры</w:t>
      </w:r>
      <w:proofErr w:type="gramEnd"/>
      <w:r>
        <w:rPr>
          <w:rFonts w:ascii="Times New Roman" w:hAnsi="Times New Roman" w:cs="Times New Roman"/>
          <w:sz w:val="28"/>
          <w:szCs w:val="28"/>
        </w:rPr>
        <w:t xml:space="preserve"> а темы входящие в изучение информатики в младшем звене.</w:t>
      </w:r>
    </w:p>
    <w:p w:rsidR="00132DB1" w:rsidRDefault="00132DB1">
      <w:pPr>
        <w:suppressAutoHyphens w:val="0"/>
        <w:rPr>
          <w:rFonts w:ascii="Times New Roman" w:hAnsi="Times New Roman" w:cs="Times New Roman"/>
          <w:b/>
          <w:sz w:val="28"/>
          <w:szCs w:val="28"/>
        </w:rPr>
      </w:pPr>
      <w:r>
        <w:rPr>
          <w:rFonts w:ascii="Times New Roman" w:hAnsi="Times New Roman" w:cs="Times New Roman"/>
          <w:b/>
          <w:sz w:val="28"/>
          <w:szCs w:val="28"/>
        </w:rPr>
        <w:br w:type="page"/>
      </w:r>
    </w:p>
    <w:p w:rsidR="003C5F2B" w:rsidRDefault="00F02FF0">
      <w:pPr>
        <w:keepLines/>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1.8</w:t>
      </w:r>
      <w:r>
        <w:rPr>
          <w:rFonts w:ascii="Times New Roman" w:hAnsi="Times New Roman" w:cs="Times New Roman"/>
          <w:b/>
          <w:sz w:val="28"/>
          <w:szCs w:val="28"/>
        </w:rPr>
        <w:tab/>
        <w:t>Ход результаты апробации сборника деловых игр «Играем на уроках информатики»</w:t>
      </w:r>
    </w:p>
    <w:p w:rsidR="003C5F2B" w:rsidRDefault="00F02FF0">
      <w:pPr>
        <w:keepLines/>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Задачи апробации: </w:t>
      </w:r>
    </w:p>
    <w:p w:rsidR="003C5F2B" w:rsidRDefault="00F02FF0">
      <w:pPr>
        <w:pStyle w:val="ae"/>
        <w:keepLines/>
        <w:numPr>
          <w:ilvl w:val="0"/>
          <w:numId w:val="9"/>
        </w:numPr>
        <w:spacing w:after="0" w:line="36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Апробировать сборник как способ повышения интереса учащихся  на уроках информатики в начальных классах.</w:t>
      </w:r>
    </w:p>
    <w:p w:rsidR="003C5F2B" w:rsidRDefault="00F02FF0">
      <w:pPr>
        <w:pStyle w:val="ae"/>
        <w:keepLines/>
        <w:numPr>
          <w:ilvl w:val="0"/>
          <w:numId w:val="9"/>
        </w:numPr>
        <w:spacing w:after="0" w:line="36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Провести диагностику эффективности применения сборника на уроках информатике в 4-ом классе</w:t>
      </w:r>
    </w:p>
    <w:p w:rsidR="003C5F2B" w:rsidRDefault="00F02FF0">
      <w:pPr>
        <w:pStyle w:val="ae"/>
        <w:keepLines/>
        <w:numPr>
          <w:ilvl w:val="0"/>
          <w:numId w:val="9"/>
        </w:numPr>
        <w:spacing w:after="0" w:line="36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Внести технологическую карту практической работы.</w:t>
      </w:r>
    </w:p>
    <w:p w:rsidR="003C5F2B" w:rsidRDefault="00F02FF0">
      <w:pPr>
        <w:pStyle w:val="ae"/>
        <w:keepLines/>
        <w:spacing w:after="0" w:line="360" w:lineRule="auto"/>
        <w:ind w:left="0"/>
        <w:contextualSpacing w:val="0"/>
        <w:jc w:val="both"/>
        <w:rPr>
          <w:rFonts w:ascii="Times New Roman" w:hAnsi="Times New Roman" w:cs="Times New Roman"/>
          <w:b/>
          <w:sz w:val="28"/>
          <w:szCs w:val="28"/>
        </w:rPr>
      </w:pPr>
      <w:r>
        <w:rPr>
          <w:rFonts w:ascii="Times New Roman" w:hAnsi="Times New Roman" w:cs="Times New Roman"/>
          <w:b/>
          <w:sz w:val="28"/>
          <w:szCs w:val="28"/>
        </w:rPr>
        <w:t>Критерии и показатели познавательного интереса учащихся 4-х классов</w:t>
      </w: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4A0" w:firstRow="1" w:lastRow="0" w:firstColumn="1" w:lastColumn="0" w:noHBand="0" w:noVBand="1"/>
      </w:tblPr>
      <w:tblGrid>
        <w:gridCol w:w="2371"/>
        <w:gridCol w:w="3828"/>
        <w:gridCol w:w="2131"/>
        <w:gridCol w:w="2089"/>
      </w:tblGrid>
      <w:tr w:rsidR="003C5F2B" w:rsidTr="00C32365">
        <w:tc>
          <w:tcPr>
            <w:tcW w:w="237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C5F2B" w:rsidRDefault="00F02FF0" w:rsidP="00C32365">
            <w:pPr>
              <w:keepLines/>
              <w:spacing w:after="0" w:line="360" w:lineRule="auto"/>
              <w:rPr>
                <w:rFonts w:ascii="Times New Roman" w:hAnsi="Times New Roman" w:cs="Times New Roman"/>
                <w:b/>
                <w:sz w:val="28"/>
                <w:szCs w:val="28"/>
              </w:rPr>
            </w:pPr>
            <w:r>
              <w:rPr>
                <w:rFonts w:ascii="Times New Roman" w:hAnsi="Times New Roman" w:cs="Times New Roman"/>
                <w:b/>
                <w:sz w:val="28"/>
                <w:szCs w:val="28"/>
              </w:rPr>
              <w:t>Критерии</w:t>
            </w:r>
          </w:p>
        </w:tc>
        <w:tc>
          <w:tcPr>
            <w:tcW w:w="382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C5F2B" w:rsidRDefault="00F02FF0" w:rsidP="00C32365">
            <w:pPr>
              <w:keepLines/>
              <w:spacing w:after="0" w:line="360" w:lineRule="auto"/>
              <w:rPr>
                <w:rFonts w:ascii="Times New Roman" w:hAnsi="Times New Roman" w:cs="Times New Roman"/>
                <w:b/>
                <w:sz w:val="28"/>
                <w:szCs w:val="28"/>
              </w:rPr>
            </w:pPr>
            <w:r>
              <w:rPr>
                <w:rFonts w:ascii="Times New Roman" w:hAnsi="Times New Roman" w:cs="Times New Roman"/>
                <w:b/>
                <w:sz w:val="28"/>
                <w:szCs w:val="28"/>
              </w:rPr>
              <w:t>Показатели</w:t>
            </w:r>
          </w:p>
        </w:tc>
        <w:tc>
          <w:tcPr>
            <w:tcW w:w="213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C5F2B" w:rsidRDefault="00F02FF0">
            <w:pPr>
              <w:keepLines/>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Высокий</w:t>
            </w:r>
          </w:p>
        </w:tc>
        <w:tc>
          <w:tcPr>
            <w:tcW w:w="208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C5F2B" w:rsidRDefault="00F02FF0">
            <w:pPr>
              <w:keepLines/>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Средний</w:t>
            </w:r>
          </w:p>
        </w:tc>
      </w:tr>
      <w:tr w:rsidR="003C5F2B" w:rsidTr="00C32365">
        <w:tc>
          <w:tcPr>
            <w:tcW w:w="237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C5F2B" w:rsidRDefault="00F02FF0" w:rsidP="00C32365">
            <w:pPr>
              <w:keepLines/>
              <w:spacing w:after="0" w:line="360" w:lineRule="auto"/>
              <w:rPr>
                <w:rFonts w:ascii="Times New Roman" w:hAnsi="Times New Roman" w:cs="Times New Roman"/>
                <w:sz w:val="28"/>
                <w:szCs w:val="28"/>
              </w:rPr>
            </w:pPr>
            <w:r>
              <w:rPr>
                <w:rFonts w:ascii="Times New Roman" w:hAnsi="Times New Roman" w:cs="Times New Roman"/>
                <w:sz w:val="28"/>
                <w:szCs w:val="28"/>
              </w:rPr>
              <w:t>Отсутствие интереса</w:t>
            </w:r>
          </w:p>
        </w:tc>
        <w:tc>
          <w:tcPr>
            <w:tcW w:w="382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C5F2B" w:rsidRDefault="00F02FF0" w:rsidP="00C32365">
            <w:pPr>
              <w:keepLines/>
              <w:spacing w:after="0" w:line="360" w:lineRule="auto"/>
              <w:rPr>
                <w:rFonts w:ascii="Times New Roman" w:hAnsi="Times New Roman" w:cs="Times New Roman"/>
                <w:sz w:val="28"/>
                <w:szCs w:val="28"/>
              </w:rPr>
            </w:pPr>
            <w:r>
              <w:rPr>
                <w:rFonts w:ascii="Times New Roman" w:hAnsi="Times New Roman" w:cs="Times New Roman"/>
                <w:sz w:val="28"/>
                <w:szCs w:val="28"/>
              </w:rPr>
              <w:t>- отношение к решению учебных задач</w:t>
            </w:r>
          </w:p>
        </w:tc>
        <w:tc>
          <w:tcPr>
            <w:tcW w:w="213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C5F2B" w:rsidRDefault="00F02FF0">
            <w:pPr>
              <w:keepLines/>
              <w:spacing w:after="0" w:line="360" w:lineRule="auto"/>
              <w:jc w:val="both"/>
              <w:rPr>
                <w:rFonts w:ascii="Times New Roman" w:hAnsi="Times New Roman" w:cs="Times New Roman"/>
                <w:sz w:val="28"/>
                <w:szCs w:val="28"/>
              </w:rPr>
            </w:pPr>
            <w:r>
              <w:rPr>
                <w:rFonts w:ascii="Times New Roman" w:hAnsi="Times New Roman" w:cs="Times New Roman"/>
                <w:sz w:val="28"/>
                <w:szCs w:val="28"/>
              </w:rPr>
              <w:t>положительно</w:t>
            </w:r>
          </w:p>
        </w:tc>
        <w:tc>
          <w:tcPr>
            <w:tcW w:w="208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C5F2B" w:rsidRDefault="00F02FF0">
            <w:pPr>
              <w:keepLines/>
              <w:spacing w:after="0" w:line="360" w:lineRule="auto"/>
              <w:jc w:val="both"/>
              <w:rPr>
                <w:rFonts w:ascii="Times New Roman" w:hAnsi="Times New Roman" w:cs="Times New Roman"/>
                <w:sz w:val="28"/>
                <w:szCs w:val="28"/>
              </w:rPr>
            </w:pPr>
            <w:r>
              <w:rPr>
                <w:rFonts w:ascii="Times New Roman" w:hAnsi="Times New Roman" w:cs="Times New Roman"/>
                <w:sz w:val="28"/>
                <w:szCs w:val="28"/>
              </w:rPr>
              <w:t>нейтральное</w:t>
            </w:r>
          </w:p>
        </w:tc>
      </w:tr>
      <w:tr w:rsidR="003C5F2B" w:rsidTr="00C32365">
        <w:tc>
          <w:tcPr>
            <w:tcW w:w="237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C5F2B" w:rsidRDefault="003C5F2B" w:rsidP="00C32365">
            <w:pPr>
              <w:keepLines/>
              <w:spacing w:after="0" w:line="360" w:lineRule="auto"/>
              <w:rPr>
                <w:rFonts w:ascii="Times New Roman" w:hAnsi="Times New Roman" w:cs="Times New Roman"/>
                <w:sz w:val="28"/>
                <w:szCs w:val="28"/>
              </w:rPr>
            </w:pPr>
          </w:p>
        </w:tc>
        <w:tc>
          <w:tcPr>
            <w:tcW w:w="382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C5F2B" w:rsidRDefault="00F02FF0" w:rsidP="00C32365">
            <w:pPr>
              <w:keepLines/>
              <w:spacing w:after="0" w:line="360" w:lineRule="auto"/>
              <w:rPr>
                <w:rFonts w:ascii="Times New Roman" w:hAnsi="Times New Roman" w:cs="Times New Roman"/>
                <w:sz w:val="28"/>
                <w:szCs w:val="28"/>
              </w:rPr>
            </w:pPr>
            <w:r>
              <w:rPr>
                <w:rFonts w:ascii="Times New Roman" w:hAnsi="Times New Roman" w:cs="Times New Roman"/>
                <w:sz w:val="28"/>
                <w:szCs w:val="28"/>
              </w:rPr>
              <w:t>- широта знаний</w:t>
            </w:r>
          </w:p>
        </w:tc>
        <w:tc>
          <w:tcPr>
            <w:tcW w:w="213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C5F2B" w:rsidRDefault="00F02FF0">
            <w:pPr>
              <w:keepLines/>
              <w:spacing w:after="0" w:line="360" w:lineRule="auto"/>
              <w:jc w:val="both"/>
              <w:rPr>
                <w:rFonts w:ascii="Times New Roman" w:hAnsi="Times New Roman" w:cs="Times New Roman"/>
                <w:sz w:val="28"/>
                <w:szCs w:val="28"/>
              </w:rPr>
            </w:pPr>
            <w:r>
              <w:rPr>
                <w:rFonts w:ascii="Times New Roman" w:hAnsi="Times New Roman" w:cs="Times New Roman"/>
                <w:sz w:val="28"/>
                <w:szCs w:val="28"/>
              </w:rPr>
              <w:t>полная</w:t>
            </w:r>
          </w:p>
        </w:tc>
        <w:tc>
          <w:tcPr>
            <w:tcW w:w="208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C5F2B" w:rsidRDefault="00F02FF0">
            <w:pPr>
              <w:keepLines/>
              <w:spacing w:after="0" w:line="360" w:lineRule="auto"/>
              <w:jc w:val="both"/>
              <w:rPr>
                <w:rFonts w:ascii="Times New Roman" w:hAnsi="Times New Roman" w:cs="Times New Roman"/>
                <w:sz w:val="28"/>
                <w:szCs w:val="28"/>
              </w:rPr>
            </w:pPr>
            <w:r>
              <w:rPr>
                <w:rFonts w:ascii="Times New Roman" w:hAnsi="Times New Roman" w:cs="Times New Roman"/>
                <w:sz w:val="28"/>
                <w:szCs w:val="28"/>
              </w:rPr>
              <w:t>частичная</w:t>
            </w:r>
          </w:p>
        </w:tc>
      </w:tr>
      <w:tr w:rsidR="003C5F2B" w:rsidTr="00C32365">
        <w:tc>
          <w:tcPr>
            <w:tcW w:w="237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C5F2B" w:rsidRDefault="00F02FF0" w:rsidP="00C32365">
            <w:pPr>
              <w:keepLines/>
              <w:spacing w:after="0" w:line="360" w:lineRule="auto"/>
              <w:rPr>
                <w:rFonts w:ascii="Times New Roman" w:hAnsi="Times New Roman" w:cs="Times New Roman"/>
                <w:sz w:val="28"/>
                <w:szCs w:val="28"/>
              </w:rPr>
            </w:pPr>
            <w:r>
              <w:rPr>
                <w:rFonts w:ascii="Times New Roman" w:hAnsi="Times New Roman" w:cs="Times New Roman"/>
                <w:sz w:val="28"/>
                <w:szCs w:val="28"/>
              </w:rPr>
              <w:t>Реакция на новизну</w:t>
            </w:r>
          </w:p>
        </w:tc>
        <w:tc>
          <w:tcPr>
            <w:tcW w:w="382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C5F2B" w:rsidRDefault="00F02FF0" w:rsidP="00C32365">
            <w:pPr>
              <w:keepLines/>
              <w:spacing w:after="0" w:line="360" w:lineRule="auto"/>
              <w:rPr>
                <w:rFonts w:ascii="Times New Roman" w:hAnsi="Times New Roman" w:cs="Times New Roman"/>
                <w:sz w:val="28"/>
                <w:szCs w:val="28"/>
              </w:rPr>
            </w:pPr>
            <w:r>
              <w:rPr>
                <w:rFonts w:ascii="Times New Roman" w:hAnsi="Times New Roman" w:cs="Times New Roman"/>
                <w:sz w:val="28"/>
                <w:szCs w:val="28"/>
              </w:rPr>
              <w:t>- способность переносить нагрузки</w:t>
            </w:r>
          </w:p>
        </w:tc>
        <w:tc>
          <w:tcPr>
            <w:tcW w:w="213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C5F2B" w:rsidRDefault="00F02FF0">
            <w:pPr>
              <w:keepLines/>
              <w:spacing w:after="0" w:line="360" w:lineRule="auto"/>
              <w:jc w:val="both"/>
              <w:rPr>
                <w:rFonts w:ascii="Times New Roman" w:hAnsi="Times New Roman" w:cs="Times New Roman"/>
                <w:sz w:val="28"/>
                <w:szCs w:val="28"/>
              </w:rPr>
            </w:pPr>
            <w:r>
              <w:rPr>
                <w:rFonts w:ascii="Times New Roman" w:hAnsi="Times New Roman" w:cs="Times New Roman"/>
                <w:sz w:val="28"/>
                <w:szCs w:val="28"/>
              </w:rPr>
              <w:t>не все занятия</w:t>
            </w:r>
          </w:p>
        </w:tc>
        <w:tc>
          <w:tcPr>
            <w:tcW w:w="208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C5F2B" w:rsidRDefault="00F02FF0">
            <w:pPr>
              <w:keepLines/>
              <w:spacing w:after="0" w:line="360" w:lineRule="auto"/>
              <w:jc w:val="both"/>
              <w:rPr>
                <w:rFonts w:ascii="Times New Roman" w:hAnsi="Times New Roman" w:cs="Times New Roman"/>
                <w:sz w:val="28"/>
                <w:szCs w:val="28"/>
              </w:rPr>
            </w:pPr>
            <w:r>
              <w:rPr>
                <w:rFonts w:ascii="Times New Roman" w:hAnsi="Times New Roman" w:cs="Times New Roman"/>
                <w:sz w:val="28"/>
                <w:szCs w:val="28"/>
              </w:rPr>
              <w:t>на одно занятие</w:t>
            </w:r>
          </w:p>
        </w:tc>
      </w:tr>
      <w:tr w:rsidR="003C5F2B" w:rsidTr="00C32365">
        <w:tc>
          <w:tcPr>
            <w:tcW w:w="237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C5F2B" w:rsidRDefault="00F02FF0" w:rsidP="00C32365">
            <w:pPr>
              <w:keepLines/>
              <w:spacing w:after="0" w:line="360" w:lineRule="auto"/>
              <w:rPr>
                <w:rFonts w:ascii="Times New Roman" w:hAnsi="Times New Roman" w:cs="Times New Roman"/>
                <w:sz w:val="28"/>
                <w:szCs w:val="28"/>
              </w:rPr>
            </w:pPr>
            <w:r>
              <w:rPr>
                <w:rFonts w:ascii="Times New Roman" w:hAnsi="Times New Roman" w:cs="Times New Roman"/>
                <w:sz w:val="28"/>
                <w:szCs w:val="28"/>
              </w:rPr>
              <w:t>Любопытство</w:t>
            </w:r>
          </w:p>
        </w:tc>
        <w:tc>
          <w:tcPr>
            <w:tcW w:w="382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C5F2B" w:rsidRDefault="00F02FF0" w:rsidP="00C32365">
            <w:pPr>
              <w:keepLines/>
              <w:spacing w:after="0" w:line="360" w:lineRule="auto"/>
              <w:rPr>
                <w:rFonts w:ascii="Times New Roman" w:hAnsi="Times New Roman" w:cs="Times New Roman"/>
                <w:sz w:val="28"/>
                <w:szCs w:val="28"/>
              </w:rPr>
            </w:pPr>
            <w:r>
              <w:rPr>
                <w:rFonts w:ascii="Times New Roman" w:hAnsi="Times New Roman" w:cs="Times New Roman"/>
                <w:sz w:val="28"/>
                <w:szCs w:val="28"/>
              </w:rPr>
              <w:t>- заинтересованность в получении новой информации</w:t>
            </w:r>
          </w:p>
        </w:tc>
        <w:tc>
          <w:tcPr>
            <w:tcW w:w="213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32365" w:rsidRDefault="00C32365">
            <w:pPr>
              <w:keepLines/>
              <w:spacing w:after="0"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д</w:t>
            </w:r>
            <w:r w:rsidR="00F02FF0">
              <w:rPr>
                <w:rFonts w:ascii="Times New Roman" w:hAnsi="Times New Roman" w:cs="Times New Roman"/>
                <w:sz w:val="28"/>
                <w:szCs w:val="28"/>
              </w:rPr>
              <w:t>олговремен</w:t>
            </w:r>
            <w:proofErr w:type="spellEnd"/>
          </w:p>
          <w:p w:rsidR="003C5F2B" w:rsidRDefault="00F02FF0">
            <w:pPr>
              <w:keepLines/>
              <w:spacing w:after="0"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ная</w:t>
            </w:r>
            <w:proofErr w:type="spellEnd"/>
          </w:p>
        </w:tc>
        <w:tc>
          <w:tcPr>
            <w:tcW w:w="208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32365" w:rsidRDefault="00C32365">
            <w:pPr>
              <w:keepLines/>
              <w:spacing w:after="0"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к</w:t>
            </w:r>
            <w:r w:rsidR="00F02FF0">
              <w:rPr>
                <w:rFonts w:ascii="Times New Roman" w:hAnsi="Times New Roman" w:cs="Times New Roman"/>
                <w:sz w:val="28"/>
                <w:szCs w:val="28"/>
              </w:rPr>
              <w:t>ратковремен</w:t>
            </w:r>
            <w:proofErr w:type="spellEnd"/>
          </w:p>
          <w:p w:rsidR="003C5F2B" w:rsidRDefault="00F02FF0">
            <w:pPr>
              <w:keepLines/>
              <w:spacing w:after="0"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ная</w:t>
            </w:r>
            <w:proofErr w:type="spellEnd"/>
          </w:p>
        </w:tc>
      </w:tr>
      <w:tr w:rsidR="003C5F2B" w:rsidTr="00C32365">
        <w:trPr>
          <w:trHeight w:val="162"/>
        </w:trPr>
        <w:tc>
          <w:tcPr>
            <w:tcW w:w="237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C5F2B" w:rsidRDefault="00F02FF0" w:rsidP="00C32365">
            <w:pPr>
              <w:keepLines/>
              <w:spacing w:after="0" w:line="360" w:lineRule="auto"/>
              <w:rPr>
                <w:rFonts w:ascii="Times New Roman" w:hAnsi="Times New Roman" w:cs="Times New Roman"/>
                <w:sz w:val="28"/>
                <w:szCs w:val="28"/>
              </w:rPr>
            </w:pPr>
            <w:r>
              <w:rPr>
                <w:rFonts w:ascii="Times New Roman" w:hAnsi="Times New Roman" w:cs="Times New Roman"/>
                <w:sz w:val="28"/>
                <w:szCs w:val="28"/>
              </w:rPr>
              <w:t>Ситуативный познавательный интерес</w:t>
            </w:r>
          </w:p>
        </w:tc>
        <w:tc>
          <w:tcPr>
            <w:tcW w:w="382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C5F2B" w:rsidRDefault="00F02FF0" w:rsidP="00C32365">
            <w:pPr>
              <w:keepLines/>
              <w:spacing w:after="0" w:line="360" w:lineRule="auto"/>
              <w:rPr>
                <w:rFonts w:ascii="Times New Roman" w:hAnsi="Times New Roman" w:cs="Times New Roman"/>
                <w:sz w:val="28"/>
                <w:szCs w:val="28"/>
              </w:rPr>
            </w:pPr>
            <w:r>
              <w:rPr>
                <w:rFonts w:ascii="Times New Roman" w:hAnsi="Times New Roman" w:cs="Times New Roman"/>
                <w:sz w:val="28"/>
                <w:szCs w:val="28"/>
              </w:rPr>
              <w:t>- сознание участие ребенка в освоении образовательной программы</w:t>
            </w:r>
          </w:p>
        </w:tc>
        <w:tc>
          <w:tcPr>
            <w:tcW w:w="213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32365" w:rsidRDefault="00C32365">
            <w:pPr>
              <w:keepLines/>
              <w:spacing w:after="0" w:line="360" w:lineRule="auto"/>
              <w:jc w:val="both"/>
              <w:rPr>
                <w:rFonts w:ascii="Times New Roman" w:hAnsi="Times New Roman" w:cs="Times New Roman"/>
                <w:sz w:val="28"/>
                <w:szCs w:val="28"/>
              </w:rPr>
            </w:pPr>
            <w:r>
              <w:rPr>
                <w:rFonts w:ascii="Times New Roman" w:hAnsi="Times New Roman" w:cs="Times New Roman"/>
                <w:sz w:val="28"/>
                <w:szCs w:val="28"/>
              </w:rPr>
              <w:t>п</w:t>
            </w:r>
            <w:r w:rsidR="00F02FF0">
              <w:rPr>
                <w:rFonts w:ascii="Times New Roman" w:hAnsi="Times New Roman" w:cs="Times New Roman"/>
                <w:sz w:val="28"/>
                <w:szCs w:val="28"/>
              </w:rPr>
              <w:t>оддерживают</w:t>
            </w:r>
          </w:p>
          <w:p w:rsidR="003C5F2B" w:rsidRDefault="00F02FF0">
            <w:pPr>
              <w:keepLines/>
              <w:spacing w:after="0"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ся</w:t>
            </w:r>
            <w:proofErr w:type="spellEnd"/>
            <w:r>
              <w:rPr>
                <w:rFonts w:ascii="Times New Roman" w:hAnsi="Times New Roman" w:cs="Times New Roman"/>
                <w:sz w:val="28"/>
                <w:szCs w:val="28"/>
              </w:rPr>
              <w:t xml:space="preserve"> ребенком</w:t>
            </w:r>
          </w:p>
        </w:tc>
        <w:tc>
          <w:tcPr>
            <w:tcW w:w="208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32365" w:rsidRDefault="00F02FF0">
            <w:pPr>
              <w:keepLines/>
              <w:spacing w:after="0" w:line="360" w:lineRule="auto"/>
              <w:jc w:val="both"/>
              <w:rPr>
                <w:rFonts w:ascii="Times New Roman" w:hAnsi="Times New Roman" w:cs="Times New Roman"/>
                <w:sz w:val="28"/>
                <w:szCs w:val="28"/>
              </w:rPr>
            </w:pPr>
            <w:r>
              <w:rPr>
                <w:rFonts w:ascii="Times New Roman" w:hAnsi="Times New Roman" w:cs="Times New Roman"/>
                <w:sz w:val="28"/>
                <w:szCs w:val="28"/>
              </w:rPr>
              <w:t>периодически поддерживает</w:t>
            </w:r>
          </w:p>
          <w:p w:rsidR="003C5F2B" w:rsidRDefault="00F02FF0">
            <w:pPr>
              <w:keepLines/>
              <w:spacing w:after="0"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ся</w:t>
            </w:r>
            <w:proofErr w:type="spellEnd"/>
          </w:p>
        </w:tc>
      </w:tr>
      <w:tr w:rsidR="003C5F2B" w:rsidTr="00C32365">
        <w:trPr>
          <w:trHeight w:val="162"/>
        </w:trPr>
        <w:tc>
          <w:tcPr>
            <w:tcW w:w="237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C5F2B" w:rsidRDefault="00F02FF0" w:rsidP="00C32365">
            <w:pPr>
              <w:keepLines/>
              <w:spacing w:after="0" w:line="360" w:lineRule="auto"/>
              <w:rPr>
                <w:rFonts w:ascii="Times New Roman" w:hAnsi="Times New Roman" w:cs="Times New Roman"/>
                <w:sz w:val="28"/>
                <w:szCs w:val="28"/>
              </w:rPr>
            </w:pPr>
            <w:r>
              <w:rPr>
                <w:rFonts w:ascii="Times New Roman" w:hAnsi="Times New Roman" w:cs="Times New Roman"/>
                <w:sz w:val="28"/>
                <w:szCs w:val="28"/>
              </w:rPr>
              <w:t>Устойчивый познавательный интерес</w:t>
            </w:r>
          </w:p>
        </w:tc>
        <w:tc>
          <w:tcPr>
            <w:tcW w:w="382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C5F2B" w:rsidRDefault="00F02FF0" w:rsidP="00C32365">
            <w:pPr>
              <w:keepLines/>
              <w:spacing w:after="0" w:line="360" w:lineRule="auto"/>
              <w:rPr>
                <w:rFonts w:ascii="Times New Roman" w:hAnsi="Times New Roman" w:cs="Times New Roman"/>
                <w:sz w:val="28"/>
                <w:szCs w:val="28"/>
              </w:rPr>
            </w:pPr>
            <w:r>
              <w:rPr>
                <w:rFonts w:ascii="Times New Roman" w:hAnsi="Times New Roman" w:cs="Times New Roman"/>
                <w:sz w:val="28"/>
                <w:szCs w:val="28"/>
              </w:rPr>
              <w:t>- способность оценивать себя адекватно реальными достижениями</w:t>
            </w:r>
          </w:p>
        </w:tc>
        <w:tc>
          <w:tcPr>
            <w:tcW w:w="213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C5F2B" w:rsidRDefault="00F02FF0">
            <w:pPr>
              <w:keepLines/>
              <w:spacing w:after="0" w:line="360" w:lineRule="auto"/>
              <w:jc w:val="both"/>
              <w:rPr>
                <w:rFonts w:ascii="Times New Roman" w:hAnsi="Times New Roman" w:cs="Times New Roman"/>
                <w:sz w:val="28"/>
                <w:szCs w:val="28"/>
              </w:rPr>
            </w:pPr>
            <w:r>
              <w:rPr>
                <w:rFonts w:ascii="Times New Roman" w:hAnsi="Times New Roman" w:cs="Times New Roman"/>
                <w:sz w:val="28"/>
                <w:szCs w:val="28"/>
              </w:rPr>
              <w:t>завышенная</w:t>
            </w:r>
          </w:p>
        </w:tc>
        <w:tc>
          <w:tcPr>
            <w:tcW w:w="208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C5F2B" w:rsidRDefault="00F02FF0">
            <w:pPr>
              <w:keepLines/>
              <w:spacing w:after="0" w:line="360" w:lineRule="auto"/>
              <w:jc w:val="both"/>
              <w:rPr>
                <w:rFonts w:ascii="Times New Roman" w:hAnsi="Times New Roman" w:cs="Times New Roman"/>
                <w:sz w:val="28"/>
                <w:szCs w:val="28"/>
              </w:rPr>
            </w:pPr>
            <w:r>
              <w:rPr>
                <w:rFonts w:ascii="Times New Roman" w:hAnsi="Times New Roman" w:cs="Times New Roman"/>
                <w:sz w:val="28"/>
                <w:szCs w:val="28"/>
              </w:rPr>
              <w:t>адекватная</w:t>
            </w:r>
          </w:p>
        </w:tc>
      </w:tr>
    </w:tbl>
    <w:p w:rsidR="00B46789" w:rsidRDefault="00B46789">
      <w:pPr>
        <w:keepLines/>
        <w:spacing w:after="0" w:line="360" w:lineRule="auto"/>
        <w:ind w:firstLine="709"/>
        <w:jc w:val="both"/>
        <w:rPr>
          <w:rFonts w:ascii="Times New Roman" w:hAnsi="Times New Roman" w:cs="Times New Roman"/>
          <w:b/>
          <w:sz w:val="28"/>
          <w:szCs w:val="28"/>
        </w:rPr>
      </w:pPr>
    </w:p>
    <w:p w:rsidR="00B46789" w:rsidRDefault="00B46789">
      <w:pPr>
        <w:suppressAutoHyphens w:val="0"/>
        <w:rPr>
          <w:rFonts w:ascii="Times New Roman" w:hAnsi="Times New Roman" w:cs="Times New Roman"/>
          <w:b/>
          <w:sz w:val="28"/>
          <w:szCs w:val="28"/>
        </w:rPr>
      </w:pPr>
      <w:r>
        <w:rPr>
          <w:rFonts w:ascii="Times New Roman" w:hAnsi="Times New Roman" w:cs="Times New Roman"/>
          <w:b/>
          <w:sz w:val="28"/>
          <w:szCs w:val="28"/>
        </w:rPr>
        <w:br w:type="page"/>
      </w:r>
    </w:p>
    <w:p w:rsidR="003C5F2B" w:rsidRDefault="00F02FF0">
      <w:pPr>
        <w:keepLines/>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Сформированности познавательного интереса: </w:t>
      </w:r>
    </w:p>
    <w:p w:rsidR="003C5F2B" w:rsidRDefault="00F02FF0">
      <w:pPr>
        <w:pStyle w:val="ae"/>
        <w:keepLines/>
        <w:numPr>
          <w:ilvl w:val="0"/>
          <w:numId w:val="10"/>
        </w:numPr>
        <w:spacing w:after="0" w:line="360" w:lineRule="auto"/>
        <w:ind w:left="720" w:hanging="832"/>
        <w:jc w:val="both"/>
        <w:rPr>
          <w:rFonts w:ascii="Times New Roman" w:hAnsi="Times New Roman" w:cs="Times New Roman"/>
          <w:sz w:val="28"/>
          <w:szCs w:val="28"/>
        </w:rPr>
      </w:pPr>
      <w:r>
        <w:rPr>
          <w:rFonts w:ascii="Times New Roman" w:hAnsi="Times New Roman" w:cs="Times New Roman"/>
          <w:sz w:val="28"/>
          <w:szCs w:val="28"/>
        </w:rPr>
        <w:t xml:space="preserve">Отсутствие интереса: отсутствие эмоциональной </w:t>
      </w:r>
      <w:proofErr w:type="gramStart"/>
      <w:r>
        <w:rPr>
          <w:rFonts w:ascii="Times New Roman" w:hAnsi="Times New Roman" w:cs="Times New Roman"/>
          <w:sz w:val="28"/>
          <w:szCs w:val="28"/>
        </w:rPr>
        <w:t>реакции</w:t>
      </w:r>
      <w:proofErr w:type="gramEnd"/>
      <w:r>
        <w:rPr>
          <w:rFonts w:ascii="Times New Roman" w:hAnsi="Times New Roman" w:cs="Times New Roman"/>
          <w:sz w:val="28"/>
          <w:szCs w:val="28"/>
        </w:rPr>
        <w:t xml:space="preserve"> а новый материал: обучающийся легко отвлекается на посторонние воздействия; пассивность по отношению к вопросам учителя.</w:t>
      </w:r>
    </w:p>
    <w:p w:rsidR="003C5F2B" w:rsidRDefault="00F02FF0">
      <w:pPr>
        <w:pStyle w:val="ae"/>
        <w:keepLines/>
        <w:numPr>
          <w:ilvl w:val="0"/>
          <w:numId w:val="10"/>
        </w:numPr>
        <w:spacing w:after="0" w:line="360" w:lineRule="auto"/>
        <w:ind w:left="720" w:hanging="832"/>
        <w:jc w:val="both"/>
        <w:rPr>
          <w:rFonts w:ascii="Times New Roman" w:hAnsi="Times New Roman" w:cs="Times New Roman"/>
          <w:sz w:val="28"/>
          <w:szCs w:val="28"/>
        </w:rPr>
      </w:pPr>
      <w:r>
        <w:rPr>
          <w:rFonts w:ascii="Times New Roman" w:hAnsi="Times New Roman" w:cs="Times New Roman"/>
          <w:sz w:val="28"/>
          <w:szCs w:val="28"/>
        </w:rPr>
        <w:t>Реакция на новизну: демонстрация определённого интереса к новому материалу или новым способам работы: охотное выполнение заданий с новыми материалами, заданий с новыми формулировками; импульсивный характер поведения при выполнении новых заданий (делает охотно, если получается);</w:t>
      </w:r>
    </w:p>
    <w:p w:rsidR="003C5F2B" w:rsidRDefault="00F02FF0">
      <w:pPr>
        <w:pStyle w:val="ae"/>
        <w:keepLines/>
        <w:numPr>
          <w:ilvl w:val="0"/>
          <w:numId w:val="10"/>
        </w:numPr>
        <w:spacing w:after="0" w:line="360" w:lineRule="auto"/>
        <w:ind w:left="720" w:hanging="832"/>
        <w:jc w:val="both"/>
        <w:rPr>
          <w:rFonts w:ascii="Times New Roman" w:hAnsi="Times New Roman" w:cs="Times New Roman"/>
          <w:sz w:val="28"/>
          <w:szCs w:val="28"/>
        </w:rPr>
      </w:pPr>
      <w:r>
        <w:rPr>
          <w:rFonts w:ascii="Times New Roman" w:hAnsi="Times New Roman" w:cs="Times New Roman"/>
          <w:sz w:val="28"/>
          <w:szCs w:val="28"/>
        </w:rPr>
        <w:t xml:space="preserve">Любопытство: </w:t>
      </w:r>
      <w:proofErr w:type="gramStart"/>
      <w:r>
        <w:rPr>
          <w:rFonts w:ascii="Times New Roman" w:hAnsi="Times New Roman" w:cs="Times New Roman"/>
          <w:sz w:val="28"/>
          <w:szCs w:val="28"/>
        </w:rPr>
        <w:t>обучающийся</w:t>
      </w:r>
      <w:proofErr w:type="gramEnd"/>
      <w:r>
        <w:rPr>
          <w:rFonts w:ascii="Times New Roman" w:hAnsi="Times New Roman" w:cs="Times New Roman"/>
          <w:sz w:val="28"/>
          <w:szCs w:val="28"/>
        </w:rPr>
        <w:t xml:space="preserve"> задает вопросы на прояснение сути материала или заданий, удовлетворяясь любым ответом; отсутствует стремление самостоятельно решить новую задачу; обучающийся охотно принимает внешнюю помощь.</w:t>
      </w:r>
    </w:p>
    <w:p w:rsidR="003C5F2B" w:rsidRDefault="00F02FF0">
      <w:pPr>
        <w:pStyle w:val="ae"/>
        <w:keepLines/>
        <w:numPr>
          <w:ilvl w:val="0"/>
          <w:numId w:val="10"/>
        </w:numPr>
        <w:spacing w:after="0" w:line="360" w:lineRule="auto"/>
        <w:jc w:val="both"/>
        <w:rPr>
          <w:rFonts w:ascii="Times New Roman" w:hAnsi="Times New Roman" w:cs="Times New Roman"/>
          <w:sz w:val="28"/>
          <w:szCs w:val="28"/>
        </w:rPr>
      </w:pPr>
      <w:proofErr w:type="gramStart"/>
      <w:r>
        <w:rPr>
          <w:rFonts w:ascii="Times New Roman" w:hAnsi="Times New Roman" w:cs="Times New Roman"/>
          <w:sz w:val="28"/>
          <w:szCs w:val="28"/>
        </w:rPr>
        <w:t>Ситуативный познавательный интерес: стремление решить задачу (выполнить новое задание, освоить новый материал) самостоятельно; отрицательное отношение к внешней помощи в процессе выполнения учебных действия (как минимум, при первых попытках выполнить работу самостоятельно); потребность во внешней оценки результатов выполнения работу, которая оказывает значительное влияние на отношение к такого рода деятельности;</w:t>
      </w:r>
      <w:proofErr w:type="gramEnd"/>
      <w:r>
        <w:rPr>
          <w:rFonts w:ascii="Times New Roman" w:hAnsi="Times New Roman" w:cs="Times New Roman"/>
          <w:sz w:val="28"/>
          <w:szCs w:val="28"/>
        </w:rPr>
        <w:t xml:space="preserve"> отсутствие вопросов, которые выходят за пределы поставленной задачи, но так или иначе могут быть связанны с ней; готовность отвечать на вопросы учителя и одноклассников в связи с выполненной учебной задачей.</w:t>
      </w:r>
    </w:p>
    <w:p w:rsidR="003C5F2B" w:rsidRDefault="00F02FF0">
      <w:pPr>
        <w:pStyle w:val="ae"/>
        <w:keepLines/>
        <w:numPr>
          <w:ilvl w:val="0"/>
          <w:numId w:val="1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Устойчивый познавательный интерес: спокойное отношение к внешней оценке своей деятельности. Такая оценка может приниматься во внимание, но существенным образом не влияет на характер выполнения такого рода заданий (работы) в дальнейшем; интерес к выполнению новых видов учебной деятельности (новому материалу) возникает очень быстро.</w:t>
      </w:r>
    </w:p>
    <w:p w:rsidR="003C5F2B" w:rsidRDefault="003C5F2B">
      <w:pPr>
        <w:spacing w:after="0" w:line="360" w:lineRule="auto"/>
        <w:ind w:firstLine="709"/>
        <w:jc w:val="both"/>
        <w:rPr>
          <w:rFonts w:ascii="Times New Roman" w:hAnsi="Times New Roman" w:cs="Times New Roman"/>
          <w:sz w:val="28"/>
          <w:szCs w:val="28"/>
        </w:rPr>
      </w:pPr>
    </w:p>
    <w:p w:rsidR="003C5F2B" w:rsidRDefault="00F02FF0">
      <w:pPr>
        <w:keepLines/>
        <w:pageBreakBefore/>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Характеристика базы апробации</w:t>
      </w:r>
    </w:p>
    <w:p w:rsidR="003C5F2B" w:rsidRDefault="00F02FF0">
      <w:pPr>
        <w:keepLine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проведения апробации мы взяли учащихся 4 класса. Данный класс разделен на две половины  для проведения уроков информатики. Апробация по повышению интереса по информатике учащихся в начальных классах с использованием сборника деловых игр проводилась в МБОУ СОШ № 33 в 4 «А» классе с 16 февраля по 21 марта 2015 года в течени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пяти уроков. Перед выходом на практику мною была получена консультация от руководителя дипломного проектом.  Для отслеживания эффективности использования сборника деловых игр на уроках информатики была выбрана первая половина экспериментального 4 класса. В первой половине обучается 7 человек: 4 девочки и 3 мальчика. Для сравнения результатов апробации использовалась вторая половина 4 класса.</w:t>
      </w:r>
    </w:p>
    <w:p w:rsidR="003C5F2B" w:rsidRDefault="00F02FF0">
      <w:pPr>
        <w:keepLine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процессе обучения нами велось наблюдение за учащимися, на основании которого были сформированы на них следующие характеристики:</w:t>
      </w:r>
    </w:p>
    <w:p w:rsidR="003C5F2B" w:rsidRDefault="00F02FF0">
      <w:pPr>
        <w:keepLines/>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Настя К.</w:t>
      </w:r>
      <w:r>
        <w:rPr>
          <w:rFonts w:ascii="Times New Roman" w:hAnsi="Times New Roman" w:cs="Times New Roman"/>
          <w:sz w:val="28"/>
          <w:szCs w:val="28"/>
        </w:rPr>
        <w:t xml:space="preserve"> проявляет живой интерес к уроку и старается выполнить работу правильно, есть качества, которые нужно развивать (внимательность);</w:t>
      </w:r>
    </w:p>
    <w:p w:rsidR="003C5F2B" w:rsidRDefault="00F02FF0">
      <w:pPr>
        <w:keepLines/>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Настя М.</w:t>
      </w:r>
      <w:r>
        <w:rPr>
          <w:rFonts w:ascii="Times New Roman" w:hAnsi="Times New Roman" w:cs="Times New Roman"/>
          <w:sz w:val="28"/>
          <w:szCs w:val="28"/>
        </w:rPr>
        <w:t xml:space="preserve"> проявляет интерес к уроку, старается выполнить работу хорошо, но не успевает её выполнить за отведенное на это время.</w:t>
      </w:r>
    </w:p>
    <w:p w:rsidR="003C5F2B" w:rsidRDefault="00F02FF0">
      <w:pPr>
        <w:keepLines/>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Даша К.</w:t>
      </w:r>
      <w:r>
        <w:rPr>
          <w:rFonts w:ascii="Times New Roman" w:hAnsi="Times New Roman" w:cs="Times New Roman"/>
          <w:sz w:val="28"/>
          <w:szCs w:val="28"/>
        </w:rPr>
        <w:t xml:space="preserve"> обладает усидчивостью, вниманием, способностью работать на уроке, и проявляется средний уровень сформировать познавательный интерес. </w:t>
      </w:r>
    </w:p>
    <w:p w:rsidR="003C5F2B" w:rsidRDefault="00F02FF0">
      <w:pPr>
        <w:keepLines/>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Карина Х.</w:t>
      </w:r>
      <w:r>
        <w:rPr>
          <w:rFonts w:ascii="Times New Roman" w:hAnsi="Times New Roman" w:cs="Times New Roman"/>
          <w:sz w:val="28"/>
          <w:szCs w:val="28"/>
        </w:rPr>
        <w:t xml:space="preserve"> обладает способностями достаточного уровня сформированости познавательного интереса. Проявляет активность, самостоятельность при решении творческих задач. </w:t>
      </w:r>
    </w:p>
    <w:p w:rsidR="003C5F2B" w:rsidRDefault="00F02FF0">
      <w:pPr>
        <w:keepLines/>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Влад М.</w:t>
      </w:r>
      <w:r>
        <w:rPr>
          <w:rFonts w:ascii="Times New Roman" w:hAnsi="Times New Roman" w:cs="Times New Roman"/>
          <w:sz w:val="28"/>
          <w:szCs w:val="28"/>
        </w:rPr>
        <w:t xml:space="preserve"> обладает более развитым мышлением, проявляет средний уровень сформированости познавательного интереса, что позволяет справляться с задачами. </w:t>
      </w:r>
    </w:p>
    <w:p w:rsidR="003C5F2B" w:rsidRDefault="00F02FF0">
      <w:pPr>
        <w:keepLines/>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Даниил И.</w:t>
      </w:r>
      <w:r>
        <w:rPr>
          <w:rFonts w:ascii="Times New Roman" w:hAnsi="Times New Roman" w:cs="Times New Roman"/>
          <w:sz w:val="28"/>
          <w:szCs w:val="28"/>
        </w:rPr>
        <w:t xml:space="preserve"> умеет отлично решать поставленные задачи, быстро и внимательно выполняет их, но есть качества, которые нужно ещё развивать (усидчивость, доброжелательность к другим).</w:t>
      </w:r>
    </w:p>
    <w:p w:rsidR="003C5F2B" w:rsidRDefault="00F02FF0">
      <w:pPr>
        <w:keepLine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Результат успеваемости по информатики за 5 недель до практики у перечисленных учащихся были следующие: </w:t>
      </w:r>
    </w:p>
    <w:p w:rsidR="003C5F2B" w:rsidRDefault="00F02FF0">
      <w:pPr>
        <w:pStyle w:val="ae"/>
        <w:keepLines/>
        <w:numPr>
          <w:ilvl w:val="0"/>
          <w:numId w:val="1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оценку «5» Карина Х.; Настя К.; Дарья К.; Артем П.;</w:t>
      </w:r>
    </w:p>
    <w:p w:rsidR="003C5F2B" w:rsidRDefault="00F02FF0">
      <w:pPr>
        <w:pStyle w:val="ae"/>
        <w:keepLines/>
        <w:numPr>
          <w:ilvl w:val="0"/>
          <w:numId w:val="1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оценку «4» Настя М.; Влад М.; Даниил И.;</w:t>
      </w:r>
    </w:p>
    <w:p w:rsidR="003C5F2B" w:rsidRDefault="00F02FF0">
      <w:pPr>
        <w:keepLine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Из беседы с</w:t>
      </w:r>
      <w:r w:rsidR="00132DB1">
        <w:rPr>
          <w:rFonts w:ascii="Times New Roman" w:hAnsi="Times New Roman" w:cs="Times New Roman"/>
          <w:sz w:val="28"/>
          <w:szCs w:val="28"/>
        </w:rPr>
        <w:t xml:space="preserve"> учителем информатики – К.</w:t>
      </w:r>
      <w:r>
        <w:rPr>
          <w:rFonts w:ascii="Times New Roman" w:hAnsi="Times New Roman" w:cs="Times New Roman"/>
          <w:sz w:val="28"/>
          <w:szCs w:val="28"/>
        </w:rPr>
        <w:t xml:space="preserve"> Э</w:t>
      </w:r>
      <w:r w:rsidR="00132DB1">
        <w:rPr>
          <w:rFonts w:ascii="Times New Roman" w:hAnsi="Times New Roman" w:cs="Times New Roman"/>
          <w:sz w:val="28"/>
          <w:szCs w:val="28"/>
        </w:rPr>
        <w:t xml:space="preserve">. </w:t>
      </w:r>
      <w:r>
        <w:rPr>
          <w:rFonts w:ascii="Times New Roman" w:hAnsi="Times New Roman" w:cs="Times New Roman"/>
          <w:sz w:val="28"/>
          <w:szCs w:val="28"/>
        </w:rPr>
        <w:t>И</w:t>
      </w:r>
      <w:r w:rsidR="00132DB1">
        <w:rPr>
          <w:rFonts w:ascii="Times New Roman" w:hAnsi="Times New Roman" w:cs="Times New Roman"/>
          <w:sz w:val="28"/>
          <w:szCs w:val="28"/>
        </w:rPr>
        <w:t>.</w:t>
      </w:r>
      <w:r>
        <w:rPr>
          <w:rFonts w:ascii="Times New Roman" w:hAnsi="Times New Roman" w:cs="Times New Roman"/>
          <w:sz w:val="28"/>
          <w:szCs w:val="28"/>
        </w:rPr>
        <w:t xml:space="preserve">, была получена важная информация о работоспособности класса в целом, а именно знания учащихся по информатике сформированы на достаточно хорошем уровне; развивающие задачи на уроках решаются преимущественно с помощью компьютерной техники; учащиеся охотно принимают участие в общешкольных мероприятиях. Однако при </w:t>
      </w:r>
      <w:proofErr w:type="gramStart"/>
      <w:r>
        <w:rPr>
          <w:rFonts w:ascii="Times New Roman" w:hAnsi="Times New Roman" w:cs="Times New Roman"/>
          <w:sz w:val="28"/>
          <w:szCs w:val="28"/>
        </w:rPr>
        <w:t>неплохим</w:t>
      </w:r>
      <w:proofErr w:type="gramEnd"/>
      <w:r>
        <w:rPr>
          <w:rFonts w:ascii="Times New Roman" w:hAnsi="Times New Roman" w:cs="Times New Roman"/>
          <w:sz w:val="28"/>
          <w:szCs w:val="28"/>
        </w:rPr>
        <w:t xml:space="preserve"> способностях у учению предмета, у некоторых учащихся отсутствовал познавательный интерес. </w:t>
      </w:r>
    </w:p>
    <w:p w:rsidR="003C5F2B" w:rsidRDefault="00132DB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 И. К.</w:t>
      </w:r>
      <w:bookmarkStart w:id="1" w:name="_GoBack"/>
      <w:bookmarkEnd w:id="1"/>
      <w:r w:rsidR="00F02FF0">
        <w:rPr>
          <w:rFonts w:ascii="Times New Roman" w:hAnsi="Times New Roman" w:cs="Times New Roman"/>
          <w:sz w:val="28"/>
          <w:szCs w:val="28"/>
        </w:rPr>
        <w:t xml:space="preserve"> – требовательный, ответственный, творческий учитель, применяющий на уроках информатики разные способы обучения с применением современных технологий. В начале практики учитель был ознакомлен с направлениями работы дипломного проекта. Мною было изучено календарно – тематическое планирование уроков по информатике в 4 классе.</w:t>
      </w:r>
    </w:p>
    <w:p w:rsidR="003C5F2B" w:rsidRDefault="00F02FF0">
      <w:pPr>
        <w:keepLines/>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Ход и результат апробации сборника деловых игр «Играем на уроках информатики» в 4 классе</w:t>
      </w:r>
    </w:p>
    <w:p w:rsidR="003C5F2B" w:rsidRDefault="00F02FF0">
      <w:pPr>
        <w:keepLine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Сформировав цель и задачи исследования, выдвинув гипотезу, нами были продуманы и осуществлены три этапа апробации дипломного проекта.</w:t>
      </w:r>
    </w:p>
    <w:p w:rsidR="003C5F2B" w:rsidRDefault="00F02FF0">
      <w:pPr>
        <w:keepLine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t>Констатирующий этап (18.02.2015 г.)</w:t>
      </w:r>
    </w:p>
    <w:p w:rsidR="003C5F2B" w:rsidRDefault="00F02FF0">
      <w:pPr>
        <w:keepLine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t>Формирующий этап (с 25.02 по 11.03.2015 г.)</w:t>
      </w:r>
    </w:p>
    <w:p w:rsidR="003C5F2B" w:rsidRDefault="00F02FF0">
      <w:pPr>
        <w:keepLine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t>Контрольный этап (18.03.2015 г.)</w:t>
      </w:r>
    </w:p>
    <w:p w:rsidR="003C5F2B" w:rsidRDefault="00F02FF0">
      <w:pPr>
        <w:keepLine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Целью констатирующего этапа апробации являлось определение уровня познавательно интереса у учащихся двух групп 4 класса с помощью анкетирования (Приложения № 1).</w:t>
      </w:r>
    </w:p>
    <w:p w:rsidR="003C5F2B" w:rsidRDefault="00F02FF0">
      <w:pPr>
        <w:keepLines/>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Анализ ответов учащихся 4 «А» (экспериментальная половина) класса показал следующий результат констатирующего среза:  на среднем уровне сформированости познавательного интереса находятся ученики  Карина Х.; Настя К.; Дарья К.; Артем П. На высоком уровне сформированости познавательного интереса находятся ученики Настя М.; Влад М.; Даниил И. После анализа результатов констатирующего этапа апробации, определения цели задачи дальнейшей работы, был осуществлен формирующий этап апробации.</w:t>
      </w:r>
      <w:proofErr w:type="gramEnd"/>
      <w:r>
        <w:rPr>
          <w:rFonts w:ascii="Times New Roman" w:hAnsi="Times New Roman" w:cs="Times New Roman"/>
          <w:sz w:val="28"/>
          <w:szCs w:val="28"/>
        </w:rPr>
        <w:t xml:space="preserve"> Целью формирующего этапа была познавательной деятельности на уроках информатики посредством использования деловых игр из сборника. </w:t>
      </w:r>
    </w:p>
    <w:p w:rsidR="003C5F2B" w:rsidRDefault="00F02FF0">
      <w:pPr>
        <w:keepLine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На формирующем этапе в первой половине 4 классе были проведены уроки информатики с применением игр из сборника деловых игр.</w:t>
      </w:r>
    </w:p>
    <w:p w:rsidR="003C5F2B" w:rsidRDefault="00F02FF0">
      <w:pPr>
        <w:keepLine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Целью контрольного этапа является проверка гипотезы, выдвинутой в начале дипломного проекта, а так же проверка результатов полученных после формирующего этапа апробации и их сравнение с контрольными результатами. На этом этапе учащиеся первой половину 4 класса ещё раз заполнили анкету на выявления уровня сформированости познавательного интереса.</w:t>
      </w:r>
    </w:p>
    <w:p w:rsidR="003C5F2B" w:rsidRDefault="00F02FF0">
      <w:pPr>
        <w:keepLines/>
        <w:spacing w:after="0" w:line="360" w:lineRule="auto"/>
        <w:ind w:firstLine="709"/>
        <w:jc w:val="both"/>
        <w:rPr>
          <w:rFonts w:ascii="Times New Roman" w:eastAsia="Times New Roman" w:hAnsi="Times New Roman" w:cs="Times New Roman"/>
          <w:b/>
          <w:sz w:val="28"/>
          <w:szCs w:val="28"/>
          <w:lang w:eastAsia="zh-CN"/>
        </w:rPr>
      </w:pPr>
      <w:r>
        <w:rPr>
          <w:rFonts w:ascii="Times New Roman" w:eastAsia="Times New Roman" w:hAnsi="Times New Roman" w:cs="Times New Roman"/>
          <w:b/>
          <w:sz w:val="28"/>
          <w:szCs w:val="28"/>
          <w:lang w:eastAsia="zh-CN"/>
        </w:rPr>
        <w:t>Сравнительная характеристика уровней сформированости познавательного интереса у  учащихся 4-го класса на уроках информатики</w:t>
      </w:r>
    </w:p>
    <w:tbl>
      <w:tblPr>
        <w:tblStyle w:val="af1"/>
        <w:tblW w:w="0" w:type="auto"/>
        <w:tblLook w:val="04A0" w:firstRow="1" w:lastRow="0" w:firstColumn="1" w:lastColumn="0" w:noHBand="0" w:noVBand="1"/>
      </w:tblPr>
      <w:tblGrid>
        <w:gridCol w:w="1740"/>
        <w:gridCol w:w="1735"/>
        <w:gridCol w:w="1735"/>
        <w:gridCol w:w="1741"/>
        <w:gridCol w:w="1735"/>
        <w:gridCol w:w="1735"/>
      </w:tblGrid>
      <w:tr w:rsidR="00551EF4" w:rsidRPr="002E72B4" w:rsidTr="006C7887">
        <w:tc>
          <w:tcPr>
            <w:tcW w:w="5210" w:type="dxa"/>
            <w:gridSpan w:val="3"/>
          </w:tcPr>
          <w:p w:rsidR="00551EF4" w:rsidRPr="00551EF4" w:rsidRDefault="00551EF4" w:rsidP="00551EF4">
            <w:pPr>
              <w:keepLines/>
              <w:spacing w:line="360" w:lineRule="auto"/>
              <w:jc w:val="center"/>
              <w:rPr>
                <w:rFonts w:ascii="Times New Roman" w:eastAsia="Times New Roman" w:hAnsi="Times New Roman" w:cs="Times New Roman"/>
                <w:b/>
                <w:sz w:val="28"/>
                <w:szCs w:val="28"/>
                <w:lang w:eastAsia="zh-CN"/>
              </w:rPr>
            </w:pPr>
            <w:r w:rsidRPr="00551EF4">
              <w:rPr>
                <w:rFonts w:ascii="Times New Roman" w:eastAsia="Times New Roman" w:hAnsi="Times New Roman" w:cs="Times New Roman"/>
                <w:b/>
                <w:sz w:val="28"/>
                <w:szCs w:val="28"/>
                <w:lang w:eastAsia="zh-CN"/>
              </w:rPr>
              <w:t>Учащиеся экспериментального 4 «А» класса</w:t>
            </w:r>
          </w:p>
        </w:tc>
        <w:tc>
          <w:tcPr>
            <w:tcW w:w="5211" w:type="dxa"/>
            <w:gridSpan w:val="3"/>
          </w:tcPr>
          <w:p w:rsidR="00551EF4" w:rsidRPr="00551EF4" w:rsidRDefault="00551EF4" w:rsidP="00551EF4">
            <w:pPr>
              <w:keepLines/>
              <w:spacing w:line="360" w:lineRule="auto"/>
              <w:jc w:val="center"/>
              <w:rPr>
                <w:rFonts w:ascii="Times New Roman" w:eastAsia="Times New Roman" w:hAnsi="Times New Roman" w:cs="Times New Roman"/>
                <w:b/>
                <w:sz w:val="28"/>
                <w:szCs w:val="28"/>
                <w:lang w:eastAsia="zh-CN"/>
              </w:rPr>
            </w:pPr>
            <w:r w:rsidRPr="00551EF4">
              <w:rPr>
                <w:rFonts w:ascii="Times New Roman" w:eastAsia="Times New Roman" w:hAnsi="Times New Roman" w:cs="Times New Roman"/>
                <w:b/>
                <w:sz w:val="28"/>
                <w:szCs w:val="28"/>
                <w:lang w:eastAsia="zh-CN"/>
              </w:rPr>
              <w:t xml:space="preserve">Учащиеся контрольного 4 «А» </w:t>
            </w:r>
            <w:proofErr w:type="spellStart"/>
            <w:r w:rsidRPr="00551EF4">
              <w:rPr>
                <w:rFonts w:ascii="Times New Roman" w:eastAsia="Times New Roman" w:hAnsi="Times New Roman" w:cs="Times New Roman"/>
                <w:b/>
                <w:sz w:val="28"/>
                <w:szCs w:val="28"/>
                <w:lang w:eastAsia="zh-CN"/>
              </w:rPr>
              <w:t>классса</w:t>
            </w:r>
            <w:proofErr w:type="spellEnd"/>
          </w:p>
        </w:tc>
      </w:tr>
      <w:tr w:rsidR="00551EF4" w:rsidRPr="002E72B4" w:rsidTr="006C7887">
        <w:tc>
          <w:tcPr>
            <w:tcW w:w="1740" w:type="dxa"/>
            <w:vMerge w:val="restart"/>
          </w:tcPr>
          <w:p w:rsidR="00551EF4" w:rsidRPr="00551EF4" w:rsidRDefault="00551EF4" w:rsidP="00551EF4">
            <w:pPr>
              <w:keepLines/>
              <w:spacing w:line="360" w:lineRule="auto"/>
              <w:jc w:val="center"/>
              <w:rPr>
                <w:rFonts w:ascii="Times New Roman" w:eastAsia="Times New Roman" w:hAnsi="Times New Roman" w:cs="Times New Roman"/>
                <w:b/>
                <w:sz w:val="28"/>
                <w:szCs w:val="28"/>
                <w:lang w:eastAsia="zh-CN"/>
              </w:rPr>
            </w:pPr>
            <w:r w:rsidRPr="00551EF4">
              <w:rPr>
                <w:rFonts w:ascii="Times New Roman" w:eastAsia="Times New Roman" w:hAnsi="Times New Roman" w:cs="Times New Roman"/>
                <w:b/>
                <w:sz w:val="28"/>
                <w:szCs w:val="28"/>
                <w:lang w:eastAsia="zh-CN"/>
              </w:rPr>
              <w:t>Имя Фамилия</w:t>
            </w:r>
          </w:p>
        </w:tc>
        <w:tc>
          <w:tcPr>
            <w:tcW w:w="3470" w:type="dxa"/>
            <w:gridSpan w:val="2"/>
          </w:tcPr>
          <w:p w:rsidR="00551EF4" w:rsidRPr="00551EF4" w:rsidRDefault="00551EF4" w:rsidP="00551EF4">
            <w:pPr>
              <w:keepLines/>
              <w:spacing w:line="360" w:lineRule="auto"/>
              <w:jc w:val="center"/>
              <w:rPr>
                <w:rFonts w:ascii="Times New Roman" w:eastAsia="Times New Roman" w:hAnsi="Times New Roman" w:cs="Times New Roman"/>
                <w:b/>
                <w:sz w:val="28"/>
                <w:szCs w:val="28"/>
                <w:lang w:eastAsia="zh-CN"/>
              </w:rPr>
            </w:pPr>
            <w:r w:rsidRPr="00551EF4">
              <w:rPr>
                <w:rFonts w:ascii="Times New Roman" w:eastAsia="Times New Roman" w:hAnsi="Times New Roman" w:cs="Times New Roman"/>
                <w:b/>
                <w:sz w:val="28"/>
                <w:szCs w:val="28"/>
                <w:lang w:eastAsia="zh-CN"/>
              </w:rPr>
              <w:t>Уровни мотива учения</w:t>
            </w:r>
          </w:p>
        </w:tc>
        <w:tc>
          <w:tcPr>
            <w:tcW w:w="1741" w:type="dxa"/>
            <w:vMerge w:val="restart"/>
          </w:tcPr>
          <w:p w:rsidR="00551EF4" w:rsidRPr="00551EF4" w:rsidRDefault="00551EF4" w:rsidP="00551EF4">
            <w:pPr>
              <w:keepLines/>
              <w:spacing w:line="360" w:lineRule="auto"/>
              <w:jc w:val="center"/>
              <w:rPr>
                <w:rFonts w:ascii="Times New Roman" w:eastAsia="Times New Roman" w:hAnsi="Times New Roman" w:cs="Times New Roman"/>
                <w:b/>
                <w:sz w:val="28"/>
                <w:szCs w:val="28"/>
                <w:lang w:eastAsia="zh-CN"/>
              </w:rPr>
            </w:pPr>
            <w:r w:rsidRPr="00551EF4">
              <w:rPr>
                <w:rFonts w:ascii="Times New Roman" w:eastAsia="Times New Roman" w:hAnsi="Times New Roman" w:cs="Times New Roman"/>
                <w:b/>
                <w:sz w:val="28"/>
                <w:szCs w:val="28"/>
                <w:lang w:eastAsia="zh-CN"/>
              </w:rPr>
              <w:t>Имя Фамилия</w:t>
            </w:r>
          </w:p>
        </w:tc>
        <w:tc>
          <w:tcPr>
            <w:tcW w:w="3470" w:type="dxa"/>
            <w:gridSpan w:val="2"/>
          </w:tcPr>
          <w:p w:rsidR="00551EF4" w:rsidRPr="00551EF4" w:rsidRDefault="00551EF4" w:rsidP="00551EF4">
            <w:pPr>
              <w:keepLines/>
              <w:spacing w:line="360" w:lineRule="auto"/>
              <w:jc w:val="center"/>
              <w:rPr>
                <w:rFonts w:ascii="Times New Roman" w:eastAsia="Times New Roman" w:hAnsi="Times New Roman" w:cs="Times New Roman"/>
                <w:b/>
                <w:sz w:val="28"/>
                <w:szCs w:val="28"/>
                <w:lang w:eastAsia="zh-CN"/>
              </w:rPr>
            </w:pPr>
            <w:r w:rsidRPr="00551EF4">
              <w:rPr>
                <w:rFonts w:ascii="Times New Roman" w:eastAsia="Times New Roman" w:hAnsi="Times New Roman" w:cs="Times New Roman"/>
                <w:b/>
                <w:sz w:val="28"/>
                <w:szCs w:val="28"/>
                <w:lang w:eastAsia="zh-CN"/>
              </w:rPr>
              <w:t>Уровни мотива учения</w:t>
            </w:r>
          </w:p>
        </w:tc>
      </w:tr>
      <w:tr w:rsidR="00551EF4" w:rsidRPr="002E72B4" w:rsidTr="006C7887">
        <w:tc>
          <w:tcPr>
            <w:tcW w:w="1740" w:type="dxa"/>
            <w:vMerge/>
          </w:tcPr>
          <w:p w:rsidR="00551EF4" w:rsidRPr="002E72B4" w:rsidRDefault="00551EF4" w:rsidP="006C7887">
            <w:pPr>
              <w:keepLines/>
              <w:spacing w:line="360" w:lineRule="auto"/>
              <w:jc w:val="both"/>
              <w:rPr>
                <w:rFonts w:ascii="Times New Roman" w:eastAsia="Times New Roman" w:hAnsi="Times New Roman" w:cs="Times New Roman"/>
                <w:sz w:val="28"/>
                <w:szCs w:val="28"/>
                <w:lang w:eastAsia="zh-CN"/>
              </w:rPr>
            </w:pPr>
          </w:p>
        </w:tc>
        <w:tc>
          <w:tcPr>
            <w:tcW w:w="1735" w:type="dxa"/>
          </w:tcPr>
          <w:p w:rsidR="00551EF4" w:rsidRPr="002E72B4" w:rsidRDefault="00551EF4" w:rsidP="006C7887">
            <w:pPr>
              <w:keepLines/>
              <w:spacing w:line="360" w:lineRule="auto"/>
              <w:jc w:val="both"/>
              <w:rPr>
                <w:rFonts w:ascii="Times New Roman" w:eastAsia="Times New Roman" w:hAnsi="Times New Roman" w:cs="Times New Roman"/>
                <w:sz w:val="28"/>
                <w:szCs w:val="28"/>
                <w:lang w:eastAsia="zh-CN"/>
              </w:rPr>
            </w:pPr>
            <w:r w:rsidRPr="002E72B4">
              <w:rPr>
                <w:rFonts w:ascii="Times New Roman" w:eastAsia="Times New Roman" w:hAnsi="Times New Roman" w:cs="Times New Roman"/>
                <w:sz w:val="28"/>
                <w:szCs w:val="28"/>
                <w:lang w:eastAsia="zh-CN"/>
              </w:rPr>
              <w:t>Конт</w:t>
            </w:r>
            <w:proofErr w:type="gramStart"/>
            <w:r w:rsidRPr="002E72B4">
              <w:rPr>
                <w:rFonts w:ascii="Times New Roman" w:eastAsia="Times New Roman" w:hAnsi="Times New Roman" w:cs="Times New Roman"/>
                <w:sz w:val="28"/>
                <w:szCs w:val="28"/>
                <w:lang w:eastAsia="zh-CN"/>
              </w:rPr>
              <w:t>.</w:t>
            </w:r>
            <w:proofErr w:type="gramEnd"/>
            <w:r w:rsidRPr="002E72B4">
              <w:rPr>
                <w:rFonts w:ascii="Times New Roman" w:eastAsia="Times New Roman" w:hAnsi="Times New Roman" w:cs="Times New Roman"/>
                <w:sz w:val="28"/>
                <w:szCs w:val="28"/>
                <w:lang w:eastAsia="zh-CN"/>
              </w:rPr>
              <w:t xml:space="preserve"> </w:t>
            </w:r>
            <w:proofErr w:type="gramStart"/>
            <w:r w:rsidRPr="002E72B4">
              <w:rPr>
                <w:rFonts w:ascii="Times New Roman" w:eastAsia="Times New Roman" w:hAnsi="Times New Roman" w:cs="Times New Roman"/>
                <w:sz w:val="28"/>
                <w:szCs w:val="28"/>
                <w:lang w:eastAsia="zh-CN"/>
              </w:rPr>
              <w:t>э</w:t>
            </w:r>
            <w:proofErr w:type="gramEnd"/>
            <w:r w:rsidRPr="002E72B4">
              <w:rPr>
                <w:rFonts w:ascii="Times New Roman" w:eastAsia="Times New Roman" w:hAnsi="Times New Roman" w:cs="Times New Roman"/>
                <w:sz w:val="28"/>
                <w:szCs w:val="28"/>
                <w:lang w:eastAsia="zh-CN"/>
              </w:rPr>
              <w:t>тап</w:t>
            </w:r>
          </w:p>
        </w:tc>
        <w:tc>
          <w:tcPr>
            <w:tcW w:w="1735" w:type="dxa"/>
          </w:tcPr>
          <w:p w:rsidR="00551EF4" w:rsidRPr="002E72B4" w:rsidRDefault="00551EF4" w:rsidP="006C7887">
            <w:pPr>
              <w:keepLines/>
              <w:spacing w:line="360" w:lineRule="auto"/>
              <w:jc w:val="both"/>
              <w:rPr>
                <w:rFonts w:ascii="Times New Roman" w:eastAsia="Times New Roman" w:hAnsi="Times New Roman" w:cs="Times New Roman"/>
                <w:sz w:val="28"/>
                <w:szCs w:val="28"/>
                <w:lang w:eastAsia="zh-CN"/>
              </w:rPr>
            </w:pPr>
            <w:proofErr w:type="spellStart"/>
            <w:r w:rsidRPr="002E72B4">
              <w:rPr>
                <w:rFonts w:ascii="Times New Roman" w:eastAsia="Times New Roman" w:hAnsi="Times New Roman" w:cs="Times New Roman"/>
                <w:sz w:val="28"/>
                <w:szCs w:val="28"/>
                <w:lang w:eastAsia="zh-CN"/>
              </w:rPr>
              <w:t>Конст</w:t>
            </w:r>
            <w:proofErr w:type="spellEnd"/>
            <w:r w:rsidRPr="002E72B4">
              <w:rPr>
                <w:rFonts w:ascii="Times New Roman" w:eastAsia="Times New Roman" w:hAnsi="Times New Roman" w:cs="Times New Roman"/>
                <w:sz w:val="28"/>
                <w:szCs w:val="28"/>
                <w:lang w:eastAsia="zh-CN"/>
              </w:rPr>
              <w:t>. этап</w:t>
            </w:r>
          </w:p>
        </w:tc>
        <w:tc>
          <w:tcPr>
            <w:tcW w:w="1741" w:type="dxa"/>
            <w:vMerge/>
          </w:tcPr>
          <w:p w:rsidR="00551EF4" w:rsidRPr="002E72B4" w:rsidRDefault="00551EF4" w:rsidP="006C7887">
            <w:pPr>
              <w:keepLines/>
              <w:spacing w:line="360" w:lineRule="auto"/>
              <w:jc w:val="both"/>
              <w:rPr>
                <w:rFonts w:ascii="Times New Roman" w:eastAsia="Times New Roman" w:hAnsi="Times New Roman" w:cs="Times New Roman"/>
                <w:sz w:val="28"/>
                <w:szCs w:val="28"/>
                <w:lang w:eastAsia="zh-CN"/>
              </w:rPr>
            </w:pPr>
          </w:p>
        </w:tc>
        <w:tc>
          <w:tcPr>
            <w:tcW w:w="1735" w:type="dxa"/>
          </w:tcPr>
          <w:p w:rsidR="00551EF4" w:rsidRPr="002E72B4" w:rsidRDefault="00551EF4" w:rsidP="006C7887">
            <w:pPr>
              <w:keepLines/>
              <w:spacing w:line="360" w:lineRule="auto"/>
              <w:jc w:val="both"/>
              <w:rPr>
                <w:rFonts w:ascii="Times New Roman" w:eastAsia="Times New Roman" w:hAnsi="Times New Roman" w:cs="Times New Roman"/>
                <w:sz w:val="28"/>
                <w:szCs w:val="28"/>
                <w:lang w:eastAsia="zh-CN"/>
              </w:rPr>
            </w:pPr>
            <w:r w:rsidRPr="002E72B4">
              <w:rPr>
                <w:rFonts w:ascii="Times New Roman" w:eastAsia="Times New Roman" w:hAnsi="Times New Roman" w:cs="Times New Roman"/>
                <w:sz w:val="28"/>
                <w:szCs w:val="28"/>
                <w:lang w:eastAsia="zh-CN"/>
              </w:rPr>
              <w:t>Конт</w:t>
            </w:r>
            <w:proofErr w:type="gramStart"/>
            <w:r w:rsidRPr="002E72B4">
              <w:rPr>
                <w:rFonts w:ascii="Times New Roman" w:eastAsia="Times New Roman" w:hAnsi="Times New Roman" w:cs="Times New Roman"/>
                <w:sz w:val="28"/>
                <w:szCs w:val="28"/>
                <w:lang w:eastAsia="zh-CN"/>
              </w:rPr>
              <w:t>.</w:t>
            </w:r>
            <w:proofErr w:type="gramEnd"/>
            <w:r w:rsidRPr="002E72B4">
              <w:rPr>
                <w:rFonts w:ascii="Times New Roman" w:eastAsia="Times New Roman" w:hAnsi="Times New Roman" w:cs="Times New Roman"/>
                <w:sz w:val="28"/>
                <w:szCs w:val="28"/>
                <w:lang w:eastAsia="zh-CN"/>
              </w:rPr>
              <w:t xml:space="preserve"> </w:t>
            </w:r>
            <w:proofErr w:type="gramStart"/>
            <w:r w:rsidRPr="002E72B4">
              <w:rPr>
                <w:rFonts w:ascii="Times New Roman" w:eastAsia="Times New Roman" w:hAnsi="Times New Roman" w:cs="Times New Roman"/>
                <w:sz w:val="28"/>
                <w:szCs w:val="28"/>
                <w:lang w:eastAsia="zh-CN"/>
              </w:rPr>
              <w:t>э</w:t>
            </w:r>
            <w:proofErr w:type="gramEnd"/>
            <w:r w:rsidRPr="002E72B4">
              <w:rPr>
                <w:rFonts w:ascii="Times New Roman" w:eastAsia="Times New Roman" w:hAnsi="Times New Roman" w:cs="Times New Roman"/>
                <w:sz w:val="28"/>
                <w:szCs w:val="28"/>
                <w:lang w:eastAsia="zh-CN"/>
              </w:rPr>
              <w:t>тап</w:t>
            </w:r>
          </w:p>
        </w:tc>
        <w:tc>
          <w:tcPr>
            <w:tcW w:w="1735" w:type="dxa"/>
          </w:tcPr>
          <w:p w:rsidR="00551EF4" w:rsidRPr="002E72B4" w:rsidRDefault="00551EF4" w:rsidP="006C7887">
            <w:pPr>
              <w:keepLines/>
              <w:spacing w:line="360" w:lineRule="auto"/>
              <w:jc w:val="both"/>
              <w:rPr>
                <w:rFonts w:ascii="Times New Roman" w:eastAsia="Times New Roman" w:hAnsi="Times New Roman" w:cs="Times New Roman"/>
                <w:sz w:val="28"/>
                <w:szCs w:val="28"/>
                <w:lang w:eastAsia="zh-CN"/>
              </w:rPr>
            </w:pPr>
            <w:proofErr w:type="spellStart"/>
            <w:r w:rsidRPr="002E72B4">
              <w:rPr>
                <w:rFonts w:ascii="Times New Roman" w:eastAsia="Times New Roman" w:hAnsi="Times New Roman" w:cs="Times New Roman"/>
                <w:sz w:val="28"/>
                <w:szCs w:val="28"/>
                <w:lang w:eastAsia="zh-CN"/>
              </w:rPr>
              <w:t>Кост</w:t>
            </w:r>
            <w:proofErr w:type="spellEnd"/>
            <w:r w:rsidRPr="002E72B4">
              <w:rPr>
                <w:rFonts w:ascii="Times New Roman" w:eastAsia="Times New Roman" w:hAnsi="Times New Roman" w:cs="Times New Roman"/>
                <w:sz w:val="28"/>
                <w:szCs w:val="28"/>
                <w:lang w:eastAsia="zh-CN"/>
              </w:rPr>
              <w:t>. этап</w:t>
            </w:r>
          </w:p>
        </w:tc>
      </w:tr>
      <w:tr w:rsidR="00551EF4" w:rsidRPr="002E72B4" w:rsidTr="006C7887">
        <w:tc>
          <w:tcPr>
            <w:tcW w:w="1740" w:type="dxa"/>
          </w:tcPr>
          <w:p w:rsidR="00551EF4" w:rsidRPr="002E72B4" w:rsidRDefault="00551EF4" w:rsidP="006C7887">
            <w:pPr>
              <w:keepLines/>
              <w:spacing w:line="360" w:lineRule="auto"/>
              <w:jc w:val="both"/>
              <w:rPr>
                <w:rFonts w:ascii="Times New Roman" w:eastAsia="Times New Roman" w:hAnsi="Times New Roman" w:cs="Times New Roman"/>
                <w:sz w:val="28"/>
                <w:szCs w:val="28"/>
                <w:lang w:eastAsia="zh-CN"/>
              </w:rPr>
            </w:pPr>
            <w:r w:rsidRPr="002E72B4">
              <w:rPr>
                <w:rFonts w:ascii="Times New Roman" w:eastAsia="Times New Roman" w:hAnsi="Times New Roman" w:cs="Times New Roman"/>
                <w:sz w:val="28"/>
                <w:szCs w:val="28"/>
                <w:lang w:eastAsia="zh-CN"/>
              </w:rPr>
              <w:t>Влад М.</w:t>
            </w:r>
          </w:p>
        </w:tc>
        <w:tc>
          <w:tcPr>
            <w:tcW w:w="1735" w:type="dxa"/>
          </w:tcPr>
          <w:p w:rsidR="00551EF4" w:rsidRPr="002E72B4" w:rsidRDefault="00551EF4" w:rsidP="006C7887">
            <w:pPr>
              <w:keepLines/>
              <w:spacing w:line="360" w:lineRule="auto"/>
              <w:jc w:val="both"/>
              <w:rPr>
                <w:rFonts w:ascii="Times New Roman" w:eastAsia="Times New Roman" w:hAnsi="Times New Roman" w:cs="Times New Roman"/>
                <w:sz w:val="28"/>
                <w:szCs w:val="28"/>
                <w:lang w:eastAsia="zh-CN"/>
              </w:rPr>
            </w:pPr>
            <w:r w:rsidRPr="002E72B4">
              <w:rPr>
                <w:rFonts w:ascii="Times New Roman" w:eastAsia="Times New Roman" w:hAnsi="Times New Roman" w:cs="Times New Roman"/>
                <w:sz w:val="28"/>
                <w:szCs w:val="28"/>
                <w:lang w:eastAsia="zh-CN"/>
              </w:rPr>
              <w:t>средний</w:t>
            </w:r>
          </w:p>
        </w:tc>
        <w:tc>
          <w:tcPr>
            <w:tcW w:w="1735" w:type="dxa"/>
          </w:tcPr>
          <w:p w:rsidR="00551EF4" w:rsidRPr="002E72B4" w:rsidRDefault="00551EF4" w:rsidP="006C7887">
            <w:pPr>
              <w:keepLines/>
              <w:spacing w:line="360" w:lineRule="auto"/>
              <w:jc w:val="both"/>
              <w:rPr>
                <w:rFonts w:ascii="Times New Roman" w:eastAsia="Times New Roman" w:hAnsi="Times New Roman" w:cs="Times New Roman"/>
                <w:sz w:val="28"/>
                <w:szCs w:val="28"/>
                <w:lang w:eastAsia="zh-CN"/>
              </w:rPr>
            </w:pPr>
            <w:r w:rsidRPr="002E72B4">
              <w:rPr>
                <w:rFonts w:ascii="Times New Roman" w:eastAsia="Times New Roman" w:hAnsi="Times New Roman" w:cs="Times New Roman"/>
                <w:sz w:val="28"/>
                <w:szCs w:val="28"/>
                <w:lang w:eastAsia="zh-CN"/>
              </w:rPr>
              <w:t>высокий</w:t>
            </w:r>
          </w:p>
        </w:tc>
        <w:tc>
          <w:tcPr>
            <w:tcW w:w="1741" w:type="dxa"/>
          </w:tcPr>
          <w:p w:rsidR="00551EF4" w:rsidRPr="002E72B4" w:rsidRDefault="00551EF4" w:rsidP="006C7887">
            <w:pPr>
              <w:keepLines/>
              <w:spacing w:line="360" w:lineRule="auto"/>
              <w:jc w:val="both"/>
              <w:rPr>
                <w:rFonts w:ascii="Times New Roman" w:eastAsia="Times New Roman" w:hAnsi="Times New Roman" w:cs="Times New Roman"/>
                <w:sz w:val="28"/>
                <w:szCs w:val="28"/>
                <w:lang w:eastAsia="zh-CN"/>
              </w:rPr>
            </w:pPr>
            <w:r w:rsidRPr="002E72B4">
              <w:rPr>
                <w:rFonts w:ascii="Times New Roman" w:eastAsia="Times New Roman" w:hAnsi="Times New Roman" w:cs="Times New Roman"/>
                <w:sz w:val="28"/>
                <w:szCs w:val="28"/>
                <w:lang w:eastAsia="zh-CN"/>
              </w:rPr>
              <w:t>Лиана Х.</w:t>
            </w:r>
          </w:p>
        </w:tc>
        <w:tc>
          <w:tcPr>
            <w:tcW w:w="1735" w:type="dxa"/>
          </w:tcPr>
          <w:p w:rsidR="00551EF4" w:rsidRPr="002E72B4" w:rsidRDefault="00551EF4" w:rsidP="006C7887">
            <w:pPr>
              <w:keepLines/>
              <w:spacing w:line="360" w:lineRule="auto"/>
              <w:jc w:val="both"/>
              <w:rPr>
                <w:rFonts w:ascii="Times New Roman" w:eastAsia="Times New Roman" w:hAnsi="Times New Roman" w:cs="Times New Roman"/>
                <w:sz w:val="28"/>
                <w:szCs w:val="28"/>
                <w:lang w:eastAsia="zh-CN"/>
              </w:rPr>
            </w:pPr>
            <w:r w:rsidRPr="002E72B4">
              <w:rPr>
                <w:rFonts w:ascii="Times New Roman" w:eastAsia="Times New Roman" w:hAnsi="Times New Roman" w:cs="Times New Roman"/>
                <w:sz w:val="28"/>
                <w:szCs w:val="28"/>
                <w:lang w:eastAsia="zh-CN"/>
              </w:rPr>
              <w:t>средний</w:t>
            </w:r>
          </w:p>
        </w:tc>
        <w:tc>
          <w:tcPr>
            <w:tcW w:w="1735" w:type="dxa"/>
          </w:tcPr>
          <w:p w:rsidR="00551EF4" w:rsidRPr="002E72B4" w:rsidRDefault="00551EF4" w:rsidP="006C7887">
            <w:pPr>
              <w:keepLines/>
              <w:spacing w:line="360" w:lineRule="auto"/>
              <w:jc w:val="both"/>
              <w:rPr>
                <w:rFonts w:ascii="Times New Roman" w:eastAsia="Times New Roman" w:hAnsi="Times New Roman" w:cs="Times New Roman"/>
                <w:sz w:val="28"/>
                <w:szCs w:val="28"/>
                <w:lang w:eastAsia="zh-CN"/>
              </w:rPr>
            </w:pPr>
            <w:r w:rsidRPr="002E72B4">
              <w:rPr>
                <w:rFonts w:ascii="Times New Roman" w:eastAsia="Times New Roman" w:hAnsi="Times New Roman" w:cs="Times New Roman"/>
                <w:sz w:val="28"/>
                <w:szCs w:val="28"/>
                <w:lang w:eastAsia="zh-CN"/>
              </w:rPr>
              <w:t>средний</w:t>
            </w:r>
          </w:p>
        </w:tc>
      </w:tr>
      <w:tr w:rsidR="00551EF4" w:rsidRPr="002E72B4" w:rsidTr="006C7887">
        <w:tc>
          <w:tcPr>
            <w:tcW w:w="1740" w:type="dxa"/>
          </w:tcPr>
          <w:p w:rsidR="00551EF4" w:rsidRPr="002E72B4" w:rsidRDefault="00551EF4" w:rsidP="006C7887">
            <w:pPr>
              <w:keepLines/>
              <w:spacing w:line="360" w:lineRule="auto"/>
              <w:jc w:val="both"/>
              <w:rPr>
                <w:rFonts w:ascii="Times New Roman" w:eastAsia="Times New Roman" w:hAnsi="Times New Roman" w:cs="Times New Roman"/>
                <w:sz w:val="28"/>
                <w:szCs w:val="28"/>
                <w:lang w:eastAsia="zh-CN"/>
              </w:rPr>
            </w:pPr>
            <w:r w:rsidRPr="002E72B4">
              <w:rPr>
                <w:rFonts w:ascii="Times New Roman" w:eastAsia="Times New Roman" w:hAnsi="Times New Roman" w:cs="Times New Roman"/>
                <w:sz w:val="28"/>
                <w:szCs w:val="28"/>
                <w:lang w:eastAsia="zh-CN"/>
              </w:rPr>
              <w:t>Даша К.</w:t>
            </w:r>
          </w:p>
        </w:tc>
        <w:tc>
          <w:tcPr>
            <w:tcW w:w="1735" w:type="dxa"/>
          </w:tcPr>
          <w:p w:rsidR="00551EF4" w:rsidRPr="002E72B4" w:rsidRDefault="00551EF4" w:rsidP="006C7887">
            <w:pPr>
              <w:keepLines/>
              <w:spacing w:line="360" w:lineRule="auto"/>
              <w:jc w:val="both"/>
              <w:rPr>
                <w:rFonts w:ascii="Times New Roman" w:eastAsia="Times New Roman" w:hAnsi="Times New Roman" w:cs="Times New Roman"/>
                <w:sz w:val="28"/>
                <w:szCs w:val="28"/>
                <w:lang w:eastAsia="zh-CN"/>
              </w:rPr>
            </w:pPr>
            <w:r w:rsidRPr="002E72B4">
              <w:rPr>
                <w:rFonts w:ascii="Times New Roman" w:eastAsia="Times New Roman" w:hAnsi="Times New Roman" w:cs="Times New Roman"/>
                <w:sz w:val="28"/>
                <w:szCs w:val="28"/>
                <w:lang w:eastAsia="zh-CN"/>
              </w:rPr>
              <w:t>высокий</w:t>
            </w:r>
          </w:p>
        </w:tc>
        <w:tc>
          <w:tcPr>
            <w:tcW w:w="1735" w:type="dxa"/>
          </w:tcPr>
          <w:p w:rsidR="00551EF4" w:rsidRPr="002E72B4" w:rsidRDefault="00551EF4" w:rsidP="006C7887">
            <w:pPr>
              <w:keepLines/>
              <w:spacing w:line="360" w:lineRule="auto"/>
              <w:jc w:val="both"/>
              <w:rPr>
                <w:rFonts w:ascii="Times New Roman" w:eastAsia="Times New Roman" w:hAnsi="Times New Roman" w:cs="Times New Roman"/>
                <w:sz w:val="28"/>
                <w:szCs w:val="28"/>
                <w:lang w:eastAsia="zh-CN"/>
              </w:rPr>
            </w:pPr>
            <w:r w:rsidRPr="002E72B4">
              <w:rPr>
                <w:rFonts w:ascii="Times New Roman" w:eastAsia="Times New Roman" w:hAnsi="Times New Roman" w:cs="Times New Roman"/>
                <w:sz w:val="28"/>
                <w:szCs w:val="28"/>
                <w:lang w:eastAsia="zh-CN"/>
              </w:rPr>
              <w:t>высокий</w:t>
            </w:r>
          </w:p>
        </w:tc>
        <w:tc>
          <w:tcPr>
            <w:tcW w:w="1741" w:type="dxa"/>
          </w:tcPr>
          <w:p w:rsidR="00551EF4" w:rsidRPr="002E72B4" w:rsidRDefault="00551EF4" w:rsidP="006C7887">
            <w:pPr>
              <w:keepLines/>
              <w:spacing w:line="360" w:lineRule="auto"/>
              <w:jc w:val="both"/>
              <w:rPr>
                <w:rFonts w:ascii="Times New Roman" w:eastAsia="Times New Roman" w:hAnsi="Times New Roman" w:cs="Times New Roman"/>
                <w:sz w:val="28"/>
                <w:szCs w:val="28"/>
                <w:lang w:eastAsia="zh-CN"/>
              </w:rPr>
            </w:pPr>
            <w:r w:rsidRPr="002E72B4">
              <w:rPr>
                <w:rFonts w:ascii="Times New Roman" w:eastAsia="Times New Roman" w:hAnsi="Times New Roman" w:cs="Times New Roman"/>
                <w:sz w:val="28"/>
                <w:szCs w:val="28"/>
                <w:lang w:eastAsia="zh-CN"/>
              </w:rPr>
              <w:t>Гриша У.</w:t>
            </w:r>
          </w:p>
        </w:tc>
        <w:tc>
          <w:tcPr>
            <w:tcW w:w="1735" w:type="dxa"/>
          </w:tcPr>
          <w:p w:rsidR="00551EF4" w:rsidRPr="002E72B4" w:rsidRDefault="00551EF4" w:rsidP="006C7887">
            <w:pPr>
              <w:keepLines/>
              <w:spacing w:line="360" w:lineRule="auto"/>
              <w:jc w:val="both"/>
              <w:rPr>
                <w:rFonts w:ascii="Times New Roman" w:eastAsia="Times New Roman" w:hAnsi="Times New Roman" w:cs="Times New Roman"/>
                <w:sz w:val="28"/>
                <w:szCs w:val="28"/>
                <w:lang w:eastAsia="zh-CN"/>
              </w:rPr>
            </w:pPr>
            <w:r w:rsidRPr="002E72B4">
              <w:rPr>
                <w:rFonts w:ascii="Times New Roman" w:eastAsia="Times New Roman" w:hAnsi="Times New Roman" w:cs="Times New Roman"/>
                <w:sz w:val="28"/>
                <w:szCs w:val="28"/>
                <w:lang w:eastAsia="zh-CN"/>
              </w:rPr>
              <w:t>средний</w:t>
            </w:r>
          </w:p>
        </w:tc>
        <w:tc>
          <w:tcPr>
            <w:tcW w:w="1735" w:type="dxa"/>
          </w:tcPr>
          <w:p w:rsidR="00551EF4" w:rsidRPr="002E72B4" w:rsidRDefault="00551EF4" w:rsidP="006C7887">
            <w:pPr>
              <w:keepLines/>
              <w:spacing w:line="360" w:lineRule="auto"/>
              <w:jc w:val="both"/>
              <w:rPr>
                <w:rFonts w:ascii="Times New Roman" w:eastAsia="Times New Roman" w:hAnsi="Times New Roman" w:cs="Times New Roman"/>
                <w:sz w:val="28"/>
                <w:szCs w:val="28"/>
                <w:lang w:eastAsia="zh-CN"/>
              </w:rPr>
            </w:pPr>
            <w:r w:rsidRPr="002E72B4">
              <w:rPr>
                <w:rFonts w:ascii="Times New Roman" w:eastAsia="Times New Roman" w:hAnsi="Times New Roman" w:cs="Times New Roman"/>
                <w:sz w:val="28"/>
                <w:szCs w:val="28"/>
                <w:lang w:eastAsia="zh-CN"/>
              </w:rPr>
              <w:t>средний</w:t>
            </w:r>
          </w:p>
        </w:tc>
      </w:tr>
      <w:tr w:rsidR="00551EF4" w:rsidRPr="002E72B4" w:rsidTr="006C7887">
        <w:tc>
          <w:tcPr>
            <w:tcW w:w="1740" w:type="dxa"/>
          </w:tcPr>
          <w:p w:rsidR="00551EF4" w:rsidRPr="002E72B4" w:rsidRDefault="00551EF4" w:rsidP="006C7887">
            <w:pPr>
              <w:keepLines/>
              <w:spacing w:line="360" w:lineRule="auto"/>
              <w:jc w:val="both"/>
              <w:rPr>
                <w:rFonts w:ascii="Times New Roman" w:eastAsia="Times New Roman" w:hAnsi="Times New Roman" w:cs="Times New Roman"/>
                <w:sz w:val="28"/>
                <w:szCs w:val="28"/>
                <w:lang w:eastAsia="zh-CN"/>
              </w:rPr>
            </w:pPr>
            <w:r w:rsidRPr="002E72B4">
              <w:rPr>
                <w:rFonts w:ascii="Times New Roman" w:eastAsia="Times New Roman" w:hAnsi="Times New Roman" w:cs="Times New Roman"/>
                <w:sz w:val="28"/>
                <w:szCs w:val="28"/>
                <w:lang w:eastAsia="zh-CN"/>
              </w:rPr>
              <w:t>Настя К.</w:t>
            </w:r>
          </w:p>
        </w:tc>
        <w:tc>
          <w:tcPr>
            <w:tcW w:w="1735" w:type="dxa"/>
          </w:tcPr>
          <w:p w:rsidR="00551EF4" w:rsidRPr="002E72B4" w:rsidRDefault="00551EF4" w:rsidP="006C7887">
            <w:pPr>
              <w:keepLines/>
              <w:spacing w:line="360" w:lineRule="auto"/>
              <w:jc w:val="both"/>
              <w:rPr>
                <w:rFonts w:ascii="Times New Roman" w:eastAsia="Times New Roman" w:hAnsi="Times New Roman" w:cs="Times New Roman"/>
                <w:sz w:val="28"/>
                <w:szCs w:val="28"/>
                <w:lang w:eastAsia="zh-CN"/>
              </w:rPr>
            </w:pPr>
            <w:r w:rsidRPr="002E72B4">
              <w:rPr>
                <w:rFonts w:ascii="Times New Roman" w:eastAsia="Times New Roman" w:hAnsi="Times New Roman" w:cs="Times New Roman"/>
                <w:sz w:val="28"/>
                <w:szCs w:val="28"/>
                <w:lang w:eastAsia="zh-CN"/>
              </w:rPr>
              <w:t>высокий</w:t>
            </w:r>
          </w:p>
        </w:tc>
        <w:tc>
          <w:tcPr>
            <w:tcW w:w="1735" w:type="dxa"/>
          </w:tcPr>
          <w:p w:rsidR="00551EF4" w:rsidRPr="002E72B4" w:rsidRDefault="00551EF4" w:rsidP="006C7887">
            <w:pPr>
              <w:keepLines/>
              <w:spacing w:line="360" w:lineRule="auto"/>
              <w:jc w:val="both"/>
              <w:rPr>
                <w:rFonts w:ascii="Times New Roman" w:eastAsia="Times New Roman" w:hAnsi="Times New Roman" w:cs="Times New Roman"/>
                <w:sz w:val="28"/>
                <w:szCs w:val="28"/>
                <w:lang w:eastAsia="zh-CN"/>
              </w:rPr>
            </w:pPr>
            <w:r w:rsidRPr="002E72B4">
              <w:rPr>
                <w:rFonts w:ascii="Times New Roman" w:eastAsia="Times New Roman" w:hAnsi="Times New Roman" w:cs="Times New Roman"/>
                <w:sz w:val="28"/>
                <w:szCs w:val="28"/>
                <w:lang w:eastAsia="zh-CN"/>
              </w:rPr>
              <w:t>высокий</w:t>
            </w:r>
          </w:p>
        </w:tc>
        <w:tc>
          <w:tcPr>
            <w:tcW w:w="1741" w:type="dxa"/>
          </w:tcPr>
          <w:p w:rsidR="00551EF4" w:rsidRPr="002E72B4" w:rsidRDefault="00551EF4" w:rsidP="006C7887">
            <w:pPr>
              <w:keepLines/>
              <w:spacing w:line="360" w:lineRule="auto"/>
              <w:jc w:val="both"/>
              <w:rPr>
                <w:rFonts w:ascii="Times New Roman" w:eastAsia="Times New Roman" w:hAnsi="Times New Roman" w:cs="Times New Roman"/>
                <w:sz w:val="28"/>
                <w:szCs w:val="28"/>
                <w:lang w:eastAsia="zh-CN"/>
              </w:rPr>
            </w:pPr>
            <w:r w:rsidRPr="002E72B4">
              <w:rPr>
                <w:rFonts w:ascii="Times New Roman" w:eastAsia="Times New Roman" w:hAnsi="Times New Roman" w:cs="Times New Roman"/>
                <w:sz w:val="28"/>
                <w:szCs w:val="28"/>
                <w:lang w:eastAsia="zh-CN"/>
              </w:rPr>
              <w:t>Даша П.</w:t>
            </w:r>
          </w:p>
        </w:tc>
        <w:tc>
          <w:tcPr>
            <w:tcW w:w="1735" w:type="dxa"/>
          </w:tcPr>
          <w:p w:rsidR="00551EF4" w:rsidRPr="002E72B4" w:rsidRDefault="00551EF4" w:rsidP="006C7887">
            <w:pPr>
              <w:keepLines/>
              <w:spacing w:line="360" w:lineRule="auto"/>
              <w:jc w:val="both"/>
              <w:rPr>
                <w:rFonts w:ascii="Times New Roman" w:eastAsia="Times New Roman" w:hAnsi="Times New Roman" w:cs="Times New Roman"/>
                <w:sz w:val="28"/>
                <w:szCs w:val="28"/>
                <w:lang w:eastAsia="zh-CN"/>
              </w:rPr>
            </w:pPr>
            <w:r w:rsidRPr="002E72B4">
              <w:rPr>
                <w:rFonts w:ascii="Times New Roman" w:eastAsia="Times New Roman" w:hAnsi="Times New Roman" w:cs="Times New Roman"/>
                <w:sz w:val="28"/>
                <w:szCs w:val="28"/>
                <w:lang w:eastAsia="zh-CN"/>
              </w:rPr>
              <w:t>средний</w:t>
            </w:r>
          </w:p>
        </w:tc>
        <w:tc>
          <w:tcPr>
            <w:tcW w:w="1735" w:type="dxa"/>
          </w:tcPr>
          <w:p w:rsidR="00551EF4" w:rsidRPr="002E72B4" w:rsidRDefault="00551EF4" w:rsidP="006C7887">
            <w:pPr>
              <w:keepLines/>
              <w:spacing w:line="360" w:lineRule="auto"/>
              <w:jc w:val="both"/>
              <w:rPr>
                <w:rFonts w:ascii="Times New Roman" w:eastAsia="Times New Roman" w:hAnsi="Times New Roman" w:cs="Times New Roman"/>
                <w:sz w:val="28"/>
                <w:szCs w:val="28"/>
                <w:lang w:eastAsia="zh-CN"/>
              </w:rPr>
            </w:pPr>
            <w:r w:rsidRPr="002E72B4">
              <w:rPr>
                <w:rFonts w:ascii="Times New Roman" w:eastAsia="Times New Roman" w:hAnsi="Times New Roman" w:cs="Times New Roman"/>
                <w:sz w:val="28"/>
                <w:szCs w:val="28"/>
                <w:lang w:eastAsia="zh-CN"/>
              </w:rPr>
              <w:t>высокий</w:t>
            </w:r>
          </w:p>
        </w:tc>
      </w:tr>
      <w:tr w:rsidR="00551EF4" w:rsidRPr="002E72B4" w:rsidTr="006C7887">
        <w:tc>
          <w:tcPr>
            <w:tcW w:w="1740" w:type="dxa"/>
          </w:tcPr>
          <w:p w:rsidR="00551EF4" w:rsidRPr="002E72B4" w:rsidRDefault="00551EF4" w:rsidP="006C7887">
            <w:pPr>
              <w:keepLines/>
              <w:spacing w:line="360" w:lineRule="auto"/>
              <w:jc w:val="both"/>
              <w:rPr>
                <w:rFonts w:ascii="Times New Roman" w:eastAsia="Times New Roman" w:hAnsi="Times New Roman" w:cs="Times New Roman"/>
                <w:sz w:val="28"/>
                <w:szCs w:val="28"/>
                <w:lang w:eastAsia="zh-CN"/>
              </w:rPr>
            </w:pPr>
            <w:r w:rsidRPr="002E72B4">
              <w:rPr>
                <w:rFonts w:ascii="Times New Roman" w:eastAsia="Times New Roman" w:hAnsi="Times New Roman" w:cs="Times New Roman"/>
                <w:sz w:val="28"/>
                <w:szCs w:val="28"/>
                <w:lang w:eastAsia="zh-CN"/>
              </w:rPr>
              <w:t>Даниил И.</w:t>
            </w:r>
          </w:p>
        </w:tc>
        <w:tc>
          <w:tcPr>
            <w:tcW w:w="1735" w:type="dxa"/>
          </w:tcPr>
          <w:p w:rsidR="00551EF4" w:rsidRPr="002E72B4" w:rsidRDefault="00551EF4" w:rsidP="006C7887">
            <w:pPr>
              <w:keepLines/>
              <w:spacing w:line="360" w:lineRule="auto"/>
              <w:jc w:val="both"/>
              <w:rPr>
                <w:rFonts w:ascii="Times New Roman" w:eastAsia="Times New Roman" w:hAnsi="Times New Roman" w:cs="Times New Roman"/>
                <w:sz w:val="28"/>
                <w:szCs w:val="28"/>
                <w:lang w:eastAsia="zh-CN"/>
              </w:rPr>
            </w:pPr>
            <w:r w:rsidRPr="002E72B4">
              <w:rPr>
                <w:rFonts w:ascii="Times New Roman" w:eastAsia="Times New Roman" w:hAnsi="Times New Roman" w:cs="Times New Roman"/>
                <w:sz w:val="28"/>
                <w:szCs w:val="28"/>
                <w:lang w:eastAsia="zh-CN"/>
              </w:rPr>
              <w:t>средний</w:t>
            </w:r>
          </w:p>
        </w:tc>
        <w:tc>
          <w:tcPr>
            <w:tcW w:w="1735" w:type="dxa"/>
          </w:tcPr>
          <w:p w:rsidR="00551EF4" w:rsidRPr="002E72B4" w:rsidRDefault="00551EF4" w:rsidP="006C7887">
            <w:pPr>
              <w:keepLines/>
              <w:spacing w:line="360" w:lineRule="auto"/>
              <w:jc w:val="both"/>
              <w:rPr>
                <w:rFonts w:ascii="Times New Roman" w:eastAsia="Times New Roman" w:hAnsi="Times New Roman" w:cs="Times New Roman"/>
                <w:sz w:val="28"/>
                <w:szCs w:val="28"/>
                <w:lang w:eastAsia="zh-CN"/>
              </w:rPr>
            </w:pPr>
            <w:r w:rsidRPr="002E72B4">
              <w:rPr>
                <w:rFonts w:ascii="Times New Roman" w:eastAsia="Times New Roman" w:hAnsi="Times New Roman" w:cs="Times New Roman"/>
                <w:sz w:val="28"/>
                <w:szCs w:val="28"/>
                <w:lang w:eastAsia="zh-CN"/>
              </w:rPr>
              <w:t>высокий</w:t>
            </w:r>
          </w:p>
        </w:tc>
        <w:tc>
          <w:tcPr>
            <w:tcW w:w="1741" w:type="dxa"/>
          </w:tcPr>
          <w:p w:rsidR="00551EF4" w:rsidRPr="002E72B4" w:rsidRDefault="00551EF4" w:rsidP="006C7887">
            <w:pPr>
              <w:keepLines/>
              <w:spacing w:line="360" w:lineRule="auto"/>
              <w:jc w:val="both"/>
              <w:rPr>
                <w:rFonts w:ascii="Times New Roman" w:eastAsia="Times New Roman" w:hAnsi="Times New Roman" w:cs="Times New Roman"/>
                <w:sz w:val="28"/>
                <w:szCs w:val="28"/>
                <w:lang w:eastAsia="zh-CN"/>
              </w:rPr>
            </w:pPr>
            <w:r w:rsidRPr="002E72B4">
              <w:rPr>
                <w:rFonts w:ascii="Times New Roman" w:eastAsia="Times New Roman" w:hAnsi="Times New Roman" w:cs="Times New Roman"/>
                <w:sz w:val="28"/>
                <w:szCs w:val="28"/>
                <w:lang w:eastAsia="zh-CN"/>
              </w:rPr>
              <w:t>Илья П.</w:t>
            </w:r>
          </w:p>
        </w:tc>
        <w:tc>
          <w:tcPr>
            <w:tcW w:w="1735" w:type="dxa"/>
          </w:tcPr>
          <w:p w:rsidR="00551EF4" w:rsidRPr="002E72B4" w:rsidRDefault="00551EF4" w:rsidP="006C7887">
            <w:pPr>
              <w:keepLines/>
              <w:spacing w:line="360" w:lineRule="auto"/>
              <w:jc w:val="both"/>
              <w:rPr>
                <w:rFonts w:ascii="Times New Roman" w:eastAsia="Times New Roman" w:hAnsi="Times New Roman" w:cs="Times New Roman"/>
                <w:sz w:val="28"/>
                <w:szCs w:val="28"/>
                <w:lang w:eastAsia="zh-CN"/>
              </w:rPr>
            </w:pPr>
            <w:r w:rsidRPr="002E72B4">
              <w:rPr>
                <w:rFonts w:ascii="Times New Roman" w:eastAsia="Times New Roman" w:hAnsi="Times New Roman" w:cs="Times New Roman"/>
                <w:sz w:val="28"/>
                <w:szCs w:val="28"/>
                <w:lang w:eastAsia="zh-CN"/>
              </w:rPr>
              <w:t>средний</w:t>
            </w:r>
          </w:p>
        </w:tc>
        <w:tc>
          <w:tcPr>
            <w:tcW w:w="1735" w:type="dxa"/>
          </w:tcPr>
          <w:p w:rsidR="00551EF4" w:rsidRPr="002E72B4" w:rsidRDefault="00551EF4" w:rsidP="006C7887">
            <w:pPr>
              <w:keepLines/>
              <w:spacing w:line="360" w:lineRule="auto"/>
              <w:jc w:val="both"/>
              <w:rPr>
                <w:rFonts w:ascii="Times New Roman" w:eastAsia="Times New Roman" w:hAnsi="Times New Roman" w:cs="Times New Roman"/>
                <w:sz w:val="28"/>
                <w:szCs w:val="28"/>
                <w:lang w:eastAsia="zh-CN"/>
              </w:rPr>
            </w:pPr>
            <w:r w:rsidRPr="002E72B4">
              <w:rPr>
                <w:rFonts w:ascii="Times New Roman" w:eastAsia="Times New Roman" w:hAnsi="Times New Roman" w:cs="Times New Roman"/>
                <w:sz w:val="28"/>
                <w:szCs w:val="28"/>
                <w:lang w:eastAsia="zh-CN"/>
              </w:rPr>
              <w:t>средний</w:t>
            </w:r>
          </w:p>
        </w:tc>
      </w:tr>
      <w:tr w:rsidR="00551EF4" w:rsidRPr="002E72B4" w:rsidTr="006C7887">
        <w:tc>
          <w:tcPr>
            <w:tcW w:w="1740" w:type="dxa"/>
          </w:tcPr>
          <w:p w:rsidR="00551EF4" w:rsidRPr="002E72B4" w:rsidRDefault="00551EF4" w:rsidP="006C7887">
            <w:pPr>
              <w:keepLines/>
              <w:spacing w:line="360" w:lineRule="auto"/>
              <w:jc w:val="both"/>
              <w:rPr>
                <w:rFonts w:ascii="Times New Roman" w:eastAsia="Times New Roman" w:hAnsi="Times New Roman" w:cs="Times New Roman"/>
                <w:sz w:val="28"/>
                <w:szCs w:val="28"/>
                <w:lang w:eastAsia="zh-CN"/>
              </w:rPr>
            </w:pPr>
            <w:r w:rsidRPr="002E72B4">
              <w:rPr>
                <w:rFonts w:ascii="Times New Roman" w:eastAsia="Times New Roman" w:hAnsi="Times New Roman" w:cs="Times New Roman"/>
                <w:sz w:val="28"/>
                <w:szCs w:val="28"/>
                <w:lang w:eastAsia="zh-CN"/>
              </w:rPr>
              <w:t>Карина Х.</w:t>
            </w:r>
          </w:p>
        </w:tc>
        <w:tc>
          <w:tcPr>
            <w:tcW w:w="1735" w:type="dxa"/>
          </w:tcPr>
          <w:p w:rsidR="00551EF4" w:rsidRPr="002E72B4" w:rsidRDefault="00551EF4" w:rsidP="006C7887">
            <w:pPr>
              <w:keepLines/>
              <w:spacing w:line="360" w:lineRule="auto"/>
              <w:jc w:val="both"/>
              <w:rPr>
                <w:rFonts w:ascii="Times New Roman" w:eastAsia="Times New Roman" w:hAnsi="Times New Roman" w:cs="Times New Roman"/>
                <w:sz w:val="28"/>
                <w:szCs w:val="28"/>
                <w:lang w:eastAsia="zh-CN"/>
              </w:rPr>
            </w:pPr>
            <w:r w:rsidRPr="002E72B4">
              <w:rPr>
                <w:rFonts w:ascii="Times New Roman" w:eastAsia="Times New Roman" w:hAnsi="Times New Roman" w:cs="Times New Roman"/>
                <w:sz w:val="28"/>
                <w:szCs w:val="28"/>
                <w:lang w:eastAsia="zh-CN"/>
              </w:rPr>
              <w:t>высокий</w:t>
            </w:r>
          </w:p>
        </w:tc>
        <w:tc>
          <w:tcPr>
            <w:tcW w:w="1735" w:type="dxa"/>
          </w:tcPr>
          <w:p w:rsidR="00551EF4" w:rsidRPr="002E72B4" w:rsidRDefault="00551EF4" w:rsidP="006C7887">
            <w:pPr>
              <w:keepLines/>
              <w:spacing w:line="360" w:lineRule="auto"/>
              <w:jc w:val="both"/>
              <w:rPr>
                <w:rFonts w:ascii="Times New Roman" w:eastAsia="Times New Roman" w:hAnsi="Times New Roman" w:cs="Times New Roman"/>
                <w:sz w:val="28"/>
                <w:szCs w:val="28"/>
                <w:lang w:eastAsia="zh-CN"/>
              </w:rPr>
            </w:pPr>
            <w:r w:rsidRPr="002E72B4">
              <w:rPr>
                <w:rFonts w:ascii="Times New Roman" w:eastAsia="Times New Roman" w:hAnsi="Times New Roman" w:cs="Times New Roman"/>
                <w:sz w:val="28"/>
                <w:szCs w:val="28"/>
                <w:lang w:eastAsia="zh-CN"/>
              </w:rPr>
              <w:t>высокий</w:t>
            </w:r>
          </w:p>
        </w:tc>
        <w:tc>
          <w:tcPr>
            <w:tcW w:w="1741" w:type="dxa"/>
          </w:tcPr>
          <w:p w:rsidR="00551EF4" w:rsidRPr="002E72B4" w:rsidRDefault="00551EF4" w:rsidP="006C7887">
            <w:pPr>
              <w:keepLines/>
              <w:spacing w:line="360" w:lineRule="auto"/>
              <w:jc w:val="both"/>
              <w:rPr>
                <w:rFonts w:ascii="Times New Roman" w:eastAsia="Times New Roman" w:hAnsi="Times New Roman" w:cs="Times New Roman"/>
                <w:sz w:val="28"/>
                <w:szCs w:val="28"/>
                <w:lang w:eastAsia="zh-CN"/>
              </w:rPr>
            </w:pPr>
            <w:r w:rsidRPr="002E72B4">
              <w:rPr>
                <w:rFonts w:ascii="Times New Roman" w:eastAsia="Times New Roman" w:hAnsi="Times New Roman" w:cs="Times New Roman"/>
                <w:sz w:val="28"/>
                <w:szCs w:val="28"/>
                <w:lang w:eastAsia="zh-CN"/>
              </w:rPr>
              <w:t>Никита Б.</w:t>
            </w:r>
          </w:p>
        </w:tc>
        <w:tc>
          <w:tcPr>
            <w:tcW w:w="1735" w:type="dxa"/>
          </w:tcPr>
          <w:p w:rsidR="00551EF4" w:rsidRPr="002E72B4" w:rsidRDefault="00551EF4" w:rsidP="006C7887">
            <w:pPr>
              <w:keepLines/>
              <w:spacing w:line="360" w:lineRule="auto"/>
              <w:jc w:val="both"/>
              <w:rPr>
                <w:rFonts w:ascii="Times New Roman" w:eastAsia="Times New Roman" w:hAnsi="Times New Roman" w:cs="Times New Roman"/>
                <w:sz w:val="28"/>
                <w:szCs w:val="28"/>
                <w:lang w:eastAsia="zh-CN"/>
              </w:rPr>
            </w:pPr>
            <w:r w:rsidRPr="002E72B4">
              <w:rPr>
                <w:rFonts w:ascii="Times New Roman" w:eastAsia="Times New Roman" w:hAnsi="Times New Roman" w:cs="Times New Roman"/>
                <w:sz w:val="28"/>
                <w:szCs w:val="28"/>
                <w:lang w:eastAsia="zh-CN"/>
              </w:rPr>
              <w:t>высокий</w:t>
            </w:r>
          </w:p>
        </w:tc>
        <w:tc>
          <w:tcPr>
            <w:tcW w:w="1735" w:type="dxa"/>
          </w:tcPr>
          <w:p w:rsidR="00551EF4" w:rsidRPr="002E72B4" w:rsidRDefault="00551EF4" w:rsidP="006C7887">
            <w:pPr>
              <w:keepLines/>
              <w:spacing w:line="360" w:lineRule="auto"/>
              <w:jc w:val="both"/>
              <w:rPr>
                <w:rFonts w:ascii="Times New Roman" w:eastAsia="Times New Roman" w:hAnsi="Times New Roman" w:cs="Times New Roman"/>
                <w:sz w:val="28"/>
                <w:szCs w:val="28"/>
                <w:lang w:eastAsia="zh-CN"/>
              </w:rPr>
            </w:pPr>
            <w:r w:rsidRPr="002E72B4">
              <w:rPr>
                <w:rFonts w:ascii="Times New Roman" w:eastAsia="Times New Roman" w:hAnsi="Times New Roman" w:cs="Times New Roman"/>
                <w:sz w:val="28"/>
                <w:szCs w:val="28"/>
                <w:lang w:eastAsia="zh-CN"/>
              </w:rPr>
              <w:t>высокий</w:t>
            </w:r>
          </w:p>
        </w:tc>
      </w:tr>
      <w:tr w:rsidR="00551EF4" w:rsidRPr="002E72B4" w:rsidTr="006C7887">
        <w:tc>
          <w:tcPr>
            <w:tcW w:w="1740" w:type="dxa"/>
          </w:tcPr>
          <w:p w:rsidR="00551EF4" w:rsidRPr="002E72B4" w:rsidRDefault="00551EF4" w:rsidP="006C7887">
            <w:pPr>
              <w:keepLines/>
              <w:spacing w:line="360" w:lineRule="auto"/>
              <w:jc w:val="both"/>
              <w:rPr>
                <w:rFonts w:ascii="Times New Roman" w:eastAsia="Times New Roman" w:hAnsi="Times New Roman" w:cs="Times New Roman"/>
                <w:sz w:val="28"/>
                <w:szCs w:val="28"/>
                <w:lang w:eastAsia="zh-CN"/>
              </w:rPr>
            </w:pPr>
            <w:r w:rsidRPr="002E72B4">
              <w:rPr>
                <w:rFonts w:ascii="Times New Roman" w:eastAsia="Times New Roman" w:hAnsi="Times New Roman" w:cs="Times New Roman"/>
                <w:sz w:val="28"/>
                <w:szCs w:val="28"/>
                <w:lang w:eastAsia="zh-CN"/>
              </w:rPr>
              <w:t>Настя М.</w:t>
            </w:r>
          </w:p>
        </w:tc>
        <w:tc>
          <w:tcPr>
            <w:tcW w:w="1735" w:type="dxa"/>
          </w:tcPr>
          <w:p w:rsidR="00551EF4" w:rsidRPr="002E72B4" w:rsidRDefault="00551EF4" w:rsidP="006C7887">
            <w:pPr>
              <w:keepLines/>
              <w:spacing w:line="360" w:lineRule="auto"/>
              <w:jc w:val="both"/>
              <w:rPr>
                <w:rFonts w:ascii="Times New Roman" w:eastAsia="Times New Roman" w:hAnsi="Times New Roman" w:cs="Times New Roman"/>
                <w:sz w:val="28"/>
                <w:szCs w:val="28"/>
                <w:lang w:eastAsia="zh-CN"/>
              </w:rPr>
            </w:pPr>
            <w:r w:rsidRPr="002E72B4">
              <w:rPr>
                <w:rFonts w:ascii="Times New Roman" w:eastAsia="Times New Roman" w:hAnsi="Times New Roman" w:cs="Times New Roman"/>
                <w:sz w:val="28"/>
                <w:szCs w:val="28"/>
                <w:lang w:eastAsia="zh-CN"/>
              </w:rPr>
              <w:t>средний</w:t>
            </w:r>
          </w:p>
        </w:tc>
        <w:tc>
          <w:tcPr>
            <w:tcW w:w="1735" w:type="dxa"/>
          </w:tcPr>
          <w:p w:rsidR="00551EF4" w:rsidRPr="002E72B4" w:rsidRDefault="00551EF4" w:rsidP="006C7887">
            <w:pPr>
              <w:keepLines/>
              <w:spacing w:line="360" w:lineRule="auto"/>
              <w:jc w:val="both"/>
              <w:rPr>
                <w:rFonts w:ascii="Times New Roman" w:eastAsia="Times New Roman" w:hAnsi="Times New Roman" w:cs="Times New Roman"/>
                <w:sz w:val="28"/>
                <w:szCs w:val="28"/>
                <w:lang w:eastAsia="zh-CN"/>
              </w:rPr>
            </w:pPr>
            <w:r w:rsidRPr="002E72B4">
              <w:rPr>
                <w:rFonts w:ascii="Times New Roman" w:eastAsia="Times New Roman" w:hAnsi="Times New Roman" w:cs="Times New Roman"/>
                <w:sz w:val="28"/>
                <w:szCs w:val="28"/>
                <w:lang w:eastAsia="zh-CN"/>
              </w:rPr>
              <w:t>высокий</w:t>
            </w:r>
          </w:p>
        </w:tc>
        <w:tc>
          <w:tcPr>
            <w:tcW w:w="1741" w:type="dxa"/>
          </w:tcPr>
          <w:p w:rsidR="00551EF4" w:rsidRPr="002E72B4" w:rsidRDefault="00551EF4" w:rsidP="006C7887">
            <w:pPr>
              <w:keepLines/>
              <w:spacing w:line="360" w:lineRule="auto"/>
              <w:jc w:val="both"/>
              <w:rPr>
                <w:rFonts w:ascii="Times New Roman" w:eastAsia="Times New Roman" w:hAnsi="Times New Roman" w:cs="Times New Roman"/>
                <w:sz w:val="28"/>
                <w:szCs w:val="28"/>
                <w:lang w:eastAsia="zh-CN"/>
              </w:rPr>
            </w:pPr>
            <w:r w:rsidRPr="002E72B4">
              <w:rPr>
                <w:rFonts w:ascii="Times New Roman" w:eastAsia="Times New Roman" w:hAnsi="Times New Roman" w:cs="Times New Roman"/>
                <w:sz w:val="28"/>
                <w:szCs w:val="28"/>
                <w:lang w:eastAsia="zh-CN"/>
              </w:rPr>
              <w:t>Слава Н.</w:t>
            </w:r>
          </w:p>
        </w:tc>
        <w:tc>
          <w:tcPr>
            <w:tcW w:w="1735" w:type="dxa"/>
          </w:tcPr>
          <w:p w:rsidR="00551EF4" w:rsidRPr="002E72B4" w:rsidRDefault="00551EF4" w:rsidP="006C7887">
            <w:pPr>
              <w:keepLines/>
              <w:spacing w:line="360" w:lineRule="auto"/>
              <w:jc w:val="both"/>
              <w:rPr>
                <w:rFonts w:ascii="Times New Roman" w:eastAsia="Times New Roman" w:hAnsi="Times New Roman" w:cs="Times New Roman"/>
                <w:sz w:val="28"/>
                <w:szCs w:val="28"/>
                <w:lang w:eastAsia="zh-CN"/>
              </w:rPr>
            </w:pPr>
            <w:r w:rsidRPr="002E72B4">
              <w:rPr>
                <w:rFonts w:ascii="Times New Roman" w:eastAsia="Times New Roman" w:hAnsi="Times New Roman" w:cs="Times New Roman"/>
                <w:sz w:val="28"/>
                <w:szCs w:val="28"/>
                <w:lang w:eastAsia="zh-CN"/>
              </w:rPr>
              <w:t>высокий</w:t>
            </w:r>
          </w:p>
        </w:tc>
        <w:tc>
          <w:tcPr>
            <w:tcW w:w="1735" w:type="dxa"/>
          </w:tcPr>
          <w:p w:rsidR="00551EF4" w:rsidRPr="002E72B4" w:rsidRDefault="00551EF4" w:rsidP="006C7887">
            <w:pPr>
              <w:keepLines/>
              <w:spacing w:line="360" w:lineRule="auto"/>
              <w:jc w:val="both"/>
              <w:rPr>
                <w:rFonts w:ascii="Times New Roman" w:eastAsia="Times New Roman" w:hAnsi="Times New Roman" w:cs="Times New Roman"/>
                <w:sz w:val="28"/>
                <w:szCs w:val="28"/>
                <w:lang w:eastAsia="zh-CN"/>
              </w:rPr>
            </w:pPr>
            <w:r w:rsidRPr="002E72B4">
              <w:rPr>
                <w:rFonts w:ascii="Times New Roman" w:eastAsia="Times New Roman" w:hAnsi="Times New Roman" w:cs="Times New Roman"/>
                <w:sz w:val="28"/>
                <w:szCs w:val="28"/>
                <w:lang w:eastAsia="zh-CN"/>
              </w:rPr>
              <w:t>высокий</w:t>
            </w:r>
          </w:p>
        </w:tc>
      </w:tr>
      <w:tr w:rsidR="00551EF4" w:rsidRPr="002E72B4" w:rsidTr="006C7887">
        <w:tc>
          <w:tcPr>
            <w:tcW w:w="1740" w:type="dxa"/>
            <w:tcBorders>
              <w:bottom w:val="single" w:sz="4" w:space="0" w:color="auto"/>
            </w:tcBorders>
          </w:tcPr>
          <w:p w:rsidR="00551EF4" w:rsidRPr="002E72B4" w:rsidRDefault="00551EF4" w:rsidP="006C7887">
            <w:pPr>
              <w:keepLines/>
              <w:spacing w:line="360" w:lineRule="auto"/>
              <w:jc w:val="both"/>
              <w:rPr>
                <w:rFonts w:ascii="Times New Roman" w:eastAsia="Times New Roman" w:hAnsi="Times New Roman" w:cs="Times New Roman"/>
                <w:sz w:val="28"/>
                <w:szCs w:val="28"/>
                <w:lang w:eastAsia="zh-CN"/>
              </w:rPr>
            </w:pPr>
            <w:r w:rsidRPr="002E72B4">
              <w:rPr>
                <w:rFonts w:ascii="Times New Roman" w:eastAsia="Times New Roman" w:hAnsi="Times New Roman" w:cs="Times New Roman"/>
                <w:sz w:val="28"/>
                <w:szCs w:val="28"/>
                <w:lang w:eastAsia="zh-CN"/>
              </w:rPr>
              <w:t>Артем П.</w:t>
            </w:r>
          </w:p>
        </w:tc>
        <w:tc>
          <w:tcPr>
            <w:tcW w:w="1735" w:type="dxa"/>
            <w:tcBorders>
              <w:bottom w:val="single" w:sz="4" w:space="0" w:color="auto"/>
            </w:tcBorders>
          </w:tcPr>
          <w:p w:rsidR="00551EF4" w:rsidRPr="002E72B4" w:rsidRDefault="00551EF4" w:rsidP="006C7887">
            <w:pPr>
              <w:keepLines/>
              <w:spacing w:line="360" w:lineRule="auto"/>
              <w:jc w:val="both"/>
              <w:rPr>
                <w:rFonts w:ascii="Times New Roman" w:eastAsia="Times New Roman" w:hAnsi="Times New Roman" w:cs="Times New Roman"/>
                <w:sz w:val="28"/>
                <w:szCs w:val="28"/>
                <w:lang w:eastAsia="zh-CN"/>
              </w:rPr>
            </w:pPr>
            <w:r w:rsidRPr="002E72B4">
              <w:rPr>
                <w:rFonts w:ascii="Times New Roman" w:eastAsia="Times New Roman" w:hAnsi="Times New Roman" w:cs="Times New Roman"/>
                <w:sz w:val="28"/>
                <w:szCs w:val="28"/>
                <w:lang w:eastAsia="zh-CN"/>
              </w:rPr>
              <w:t>высокий</w:t>
            </w:r>
          </w:p>
        </w:tc>
        <w:tc>
          <w:tcPr>
            <w:tcW w:w="1735" w:type="dxa"/>
            <w:tcBorders>
              <w:bottom w:val="single" w:sz="4" w:space="0" w:color="auto"/>
            </w:tcBorders>
          </w:tcPr>
          <w:p w:rsidR="00551EF4" w:rsidRPr="002E72B4" w:rsidRDefault="00551EF4" w:rsidP="006C7887">
            <w:pPr>
              <w:keepLines/>
              <w:spacing w:line="360" w:lineRule="auto"/>
              <w:jc w:val="both"/>
              <w:rPr>
                <w:rFonts w:ascii="Times New Roman" w:eastAsia="Times New Roman" w:hAnsi="Times New Roman" w:cs="Times New Roman"/>
                <w:sz w:val="28"/>
                <w:szCs w:val="28"/>
                <w:lang w:eastAsia="zh-CN"/>
              </w:rPr>
            </w:pPr>
            <w:r w:rsidRPr="002E72B4">
              <w:rPr>
                <w:rFonts w:ascii="Times New Roman" w:eastAsia="Times New Roman" w:hAnsi="Times New Roman" w:cs="Times New Roman"/>
                <w:sz w:val="28"/>
                <w:szCs w:val="28"/>
                <w:lang w:eastAsia="zh-CN"/>
              </w:rPr>
              <w:t>высокий</w:t>
            </w:r>
          </w:p>
        </w:tc>
        <w:tc>
          <w:tcPr>
            <w:tcW w:w="1741" w:type="dxa"/>
            <w:tcBorders>
              <w:bottom w:val="single" w:sz="4" w:space="0" w:color="auto"/>
            </w:tcBorders>
          </w:tcPr>
          <w:p w:rsidR="00551EF4" w:rsidRPr="002E72B4" w:rsidRDefault="00551EF4" w:rsidP="006C7887">
            <w:pPr>
              <w:keepLines/>
              <w:spacing w:line="360" w:lineRule="auto"/>
              <w:jc w:val="both"/>
              <w:rPr>
                <w:rFonts w:ascii="Times New Roman" w:eastAsia="Times New Roman" w:hAnsi="Times New Roman" w:cs="Times New Roman"/>
                <w:sz w:val="28"/>
                <w:szCs w:val="28"/>
                <w:lang w:eastAsia="zh-CN"/>
              </w:rPr>
            </w:pPr>
            <w:r w:rsidRPr="002E72B4">
              <w:rPr>
                <w:rFonts w:ascii="Times New Roman" w:eastAsia="Times New Roman" w:hAnsi="Times New Roman" w:cs="Times New Roman"/>
                <w:sz w:val="28"/>
                <w:szCs w:val="28"/>
                <w:lang w:eastAsia="zh-CN"/>
              </w:rPr>
              <w:t>Даша Щ.</w:t>
            </w:r>
          </w:p>
        </w:tc>
        <w:tc>
          <w:tcPr>
            <w:tcW w:w="1735" w:type="dxa"/>
          </w:tcPr>
          <w:p w:rsidR="00551EF4" w:rsidRPr="002E72B4" w:rsidRDefault="00551EF4" w:rsidP="006C7887">
            <w:pPr>
              <w:keepLines/>
              <w:spacing w:line="360" w:lineRule="auto"/>
              <w:jc w:val="both"/>
              <w:rPr>
                <w:rFonts w:ascii="Times New Roman" w:eastAsia="Times New Roman" w:hAnsi="Times New Roman" w:cs="Times New Roman"/>
                <w:sz w:val="28"/>
                <w:szCs w:val="28"/>
                <w:lang w:eastAsia="zh-CN"/>
              </w:rPr>
            </w:pPr>
            <w:r w:rsidRPr="002E72B4">
              <w:rPr>
                <w:rFonts w:ascii="Times New Roman" w:eastAsia="Times New Roman" w:hAnsi="Times New Roman" w:cs="Times New Roman"/>
                <w:sz w:val="28"/>
                <w:szCs w:val="28"/>
                <w:lang w:eastAsia="zh-CN"/>
              </w:rPr>
              <w:t>высокий</w:t>
            </w:r>
          </w:p>
        </w:tc>
        <w:tc>
          <w:tcPr>
            <w:tcW w:w="1735" w:type="dxa"/>
          </w:tcPr>
          <w:p w:rsidR="00551EF4" w:rsidRPr="002E72B4" w:rsidRDefault="00551EF4" w:rsidP="006C7887">
            <w:pPr>
              <w:keepLines/>
              <w:spacing w:line="360" w:lineRule="auto"/>
              <w:jc w:val="both"/>
              <w:rPr>
                <w:rFonts w:ascii="Times New Roman" w:eastAsia="Times New Roman" w:hAnsi="Times New Roman" w:cs="Times New Roman"/>
                <w:sz w:val="28"/>
                <w:szCs w:val="28"/>
                <w:lang w:eastAsia="zh-CN"/>
              </w:rPr>
            </w:pPr>
            <w:r w:rsidRPr="002E72B4">
              <w:rPr>
                <w:rFonts w:ascii="Times New Roman" w:eastAsia="Times New Roman" w:hAnsi="Times New Roman" w:cs="Times New Roman"/>
                <w:sz w:val="28"/>
                <w:szCs w:val="28"/>
                <w:lang w:eastAsia="zh-CN"/>
              </w:rPr>
              <w:t>высокий</w:t>
            </w:r>
          </w:p>
        </w:tc>
      </w:tr>
      <w:tr w:rsidR="00551EF4" w:rsidRPr="002E72B4" w:rsidTr="006C7887">
        <w:tc>
          <w:tcPr>
            <w:tcW w:w="1740" w:type="dxa"/>
            <w:tcBorders>
              <w:left w:val="nil"/>
              <w:bottom w:val="nil"/>
              <w:right w:val="nil"/>
            </w:tcBorders>
          </w:tcPr>
          <w:p w:rsidR="00551EF4" w:rsidRPr="002E72B4" w:rsidRDefault="00551EF4" w:rsidP="006C7887">
            <w:pPr>
              <w:keepLines/>
              <w:spacing w:line="360" w:lineRule="auto"/>
              <w:jc w:val="both"/>
              <w:rPr>
                <w:rFonts w:ascii="Times New Roman" w:eastAsia="Times New Roman" w:hAnsi="Times New Roman" w:cs="Times New Roman"/>
                <w:sz w:val="28"/>
                <w:szCs w:val="28"/>
                <w:lang w:eastAsia="zh-CN"/>
              </w:rPr>
            </w:pPr>
          </w:p>
        </w:tc>
        <w:tc>
          <w:tcPr>
            <w:tcW w:w="1735" w:type="dxa"/>
            <w:tcBorders>
              <w:left w:val="nil"/>
              <w:bottom w:val="nil"/>
              <w:right w:val="nil"/>
            </w:tcBorders>
          </w:tcPr>
          <w:p w:rsidR="00551EF4" w:rsidRPr="002E72B4" w:rsidRDefault="00551EF4" w:rsidP="006C7887">
            <w:pPr>
              <w:keepLines/>
              <w:spacing w:line="360" w:lineRule="auto"/>
              <w:jc w:val="both"/>
              <w:rPr>
                <w:rFonts w:ascii="Times New Roman" w:eastAsia="Times New Roman" w:hAnsi="Times New Roman" w:cs="Times New Roman"/>
                <w:sz w:val="28"/>
                <w:szCs w:val="28"/>
                <w:lang w:eastAsia="zh-CN"/>
              </w:rPr>
            </w:pPr>
          </w:p>
        </w:tc>
        <w:tc>
          <w:tcPr>
            <w:tcW w:w="1735" w:type="dxa"/>
            <w:tcBorders>
              <w:left w:val="nil"/>
              <w:bottom w:val="nil"/>
              <w:right w:val="single" w:sz="4" w:space="0" w:color="auto"/>
            </w:tcBorders>
          </w:tcPr>
          <w:p w:rsidR="00551EF4" w:rsidRPr="002E72B4" w:rsidRDefault="00551EF4" w:rsidP="006C7887">
            <w:pPr>
              <w:keepLines/>
              <w:spacing w:line="360" w:lineRule="auto"/>
              <w:jc w:val="both"/>
              <w:rPr>
                <w:rFonts w:ascii="Times New Roman" w:eastAsia="Times New Roman" w:hAnsi="Times New Roman" w:cs="Times New Roman"/>
                <w:sz w:val="28"/>
                <w:szCs w:val="28"/>
                <w:lang w:eastAsia="zh-CN"/>
              </w:rPr>
            </w:pPr>
          </w:p>
        </w:tc>
        <w:tc>
          <w:tcPr>
            <w:tcW w:w="1741" w:type="dxa"/>
            <w:tcBorders>
              <w:left w:val="single" w:sz="4" w:space="0" w:color="auto"/>
            </w:tcBorders>
          </w:tcPr>
          <w:p w:rsidR="00551EF4" w:rsidRPr="002E72B4" w:rsidRDefault="00551EF4" w:rsidP="006C7887">
            <w:pPr>
              <w:keepLines/>
              <w:spacing w:line="360" w:lineRule="auto"/>
              <w:jc w:val="both"/>
              <w:rPr>
                <w:rFonts w:ascii="Times New Roman" w:eastAsia="Times New Roman" w:hAnsi="Times New Roman" w:cs="Times New Roman"/>
                <w:sz w:val="28"/>
                <w:szCs w:val="28"/>
                <w:lang w:eastAsia="zh-CN"/>
              </w:rPr>
            </w:pPr>
            <w:r w:rsidRPr="002E72B4">
              <w:rPr>
                <w:rFonts w:ascii="Times New Roman" w:eastAsia="Times New Roman" w:hAnsi="Times New Roman" w:cs="Times New Roman"/>
                <w:sz w:val="28"/>
                <w:szCs w:val="28"/>
                <w:lang w:eastAsia="zh-CN"/>
              </w:rPr>
              <w:t>Юля К.</w:t>
            </w:r>
          </w:p>
        </w:tc>
        <w:tc>
          <w:tcPr>
            <w:tcW w:w="1735" w:type="dxa"/>
          </w:tcPr>
          <w:p w:rsidR="00551EF4" w:rsidRPr="002E72B4" w:rsidRDefault="00551EF4" w:rsidP="006C7887">
            <w:pPr>
              <w:keepLines/>
              <w:spacing w:line="360" w:lineRule="auto"/>
              <w:jc w:val="both"/>
              <w:rPr>
                <w:rFonts w:ascii="Times New Roman" w:eastAsia="Times New Roman" w:hAnsi="Times New Roman" w:cs="Times New Roman"/>
                <w:sz w:val="28"/>
                <w:szCs w:val="28"/>
                <w:lang w:eastAsia="zh-CN"/>
              </w:rPr>
            </w:pPr>
            <w:r w:rsidRPr="002E72B4">
              <w:rPr>
                <w:rFonts w:ascii="Times New Roman" w:eastAsia="Times New Roman" w:hAnsi="Times New Roman" w:cs="Times New Roman"/>
                <w:sz w:val="28"/>
                <w:szCs w:val="28"/>
                <w:lang w:eastAsia="zh-CN"/>
              </w:rPr>
              <w:t>средний</w:t>
            </w:r>
          </w:p>
        </w:tc>
        <w:tc>
          <w:tcPr>
            <w:tcW w:w="1735" w:type="dxa"/>
          </w:tcPr>
          <w:p w:rsidR="00551EF4" w:rsidRPr="002E72B4" w:rsidRDefault="00551EF4" w:rsidP="006C7887">
            <w:pPr>
              <w:keepLines/>
              <w:spacing w:line="360" w:lineRule="auto"/>
              <w:jc w:val="both"/>
              <w:rPr>
                <w:rFonts w:ascii="Times New Roman" w:eastAsia="Times New Roman" w:hAnsi="Times New Roman" w:cs="Times New Roman"/>
                <w:sz w:val="28"/>
                <w:szCs w:val="28"/>
                <w:lang w:eastAsia="zh-CN"/>
              </w:rPr>
            </w:pPr>
            <w:r w:rsidRPr="002E72B4">
              <w:rPr>
                <w:rFonts w:ascii="Times New Roman" w:eastAsia="Times New Roman" w:hAnsi="Times New Roman" w:cs="Times New Roman"/>
                <w:sz w:val="28"/>
                <w:szCs w:val="28"/>
                <w:lang w:eastAsia="zh-CN"/>
              </w:rPr>
              <w:t>средний</w:t>
            </w:r>
          </w:p>
        </w:tc>
      </w:tr>
    </w:tbl>
    <w:p w:rsidR="00551EF4" w:rsidRDefault="00551EF4">
      <w:pPr>
        <w:keepLines/>
        <w:spacing w:after="0" w:line="360" w:lineRule="auto"/>
        <w:ind w:firstLine="709"/>
        <w:jc w:val="both"/>
        <w:rPr>
          <w:rFonts w:ascii="Times New Roman" w:hAnsi="Times New Roman" w:cs="Times New Roman"/>
          <w:sz w:val="28"/>
          <w:szCs w:val="28"/>
        </w:rPr>
      </w:pPr>
    </w:p>
    <w:p w:rsidR="003C5F2B" w:rsidRDefault="00F02FF0">
      <w:pPr>
        <w:keepLines/>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Проанализировав контрольную анкету мы можем заметить, что</w:t>
      </w:r>
      <w:proofErr w:type="gramEnd"/>
      <w:r>
        <w:rPr>
          <w:rFonts w:ascii="Times New Roman" w:hAnsi="Times New Roman" w:cs="Times New Roman"/>
          <w:sz w:val="28"/>
          <w:szCs w:val="28"/>
        </w:rPr>
        <w:t xml:space="preserve"> уровень познавательного интереса у учащихся по информатике изменился после использования дидактических игр из сборника. </w:t>
      </w:r>
    </w:p>
    <w:p w:rsidR="00C32365" w:rsidRDefault="00C32365">
      <w:pPr>
        <w:keepLines/>
        <w:spacing w:after="0" w:line="360" w:lineRule="auto"/>
        <w:ind w:firstLine="709"/>
        <w:jc w:val="both"/>
        <w:rPr>
          <w:rFonts w:ascii="Times New Roman" w:hAnsi="Times New Roman" w:cs="Times New Roman"/>
          <w:sz w:val="28"/>
          <w:szCs w:val="28"/>
        </w:rPr>
      </w:pPr>
    </w:p>
    <w:p w:rsidR="00C32365" w:rsidRDefault="00C32365">
      <w:pPr>
        <w:keepLines/>
        <w:spacing w:after="0" w:line="360" w:lineRule="auto"/>
        <w:ind w:firstLine="709"/>
        <w:jc w:val="both"/>
        <w:rPr>
          <w:rFonts w:ascii="Times New Roman" w:hAnsi="Times New Roman" w:cs="Times New Roman"/>
          <w:sz w:val="28"/>
          <w:szCs w:val="28"/>
        </w:rPr>
      </w:pPr>
    </w:p>
    <w:p w:rsidR="00C32365" w:rsidRDefault="00C32365">
      <w:pPr>
        <w:keepLines/>
        <w:spacing w:after="0" w:line="360" w:lineRule="auto"/>
        <w:ind w:firstLine="709"/>
        <w:jc w:val="both"/>
        <w:rPr>
          <w:rFonts w:ascii="Times New Roman" w:hAnsi="Times New Roman" w:cs="Times New Roman"/>
          <w:sz w:val="28"/>
          <w:szCs w:val="28"/>
        </w:rPr>
      </w:pPr>
    </w:p>
    <w:p w:rsidR="00C32365" w:rsidRDefault="00C32365">
      <w:pPr>
        <w:keepLines/>
        <w:spacing w:after="0" w:line="360" w:lineRule="auto"/>
        <w:ind w:firstLine="709"/>
        <w:jc w:val="both"/>
        <w:rPr>
          <w:rFonts w:ascii="Times New Roman" w:hAnsi="Times New Roman" w:cs="Times New Roman"/>
          <w:sz w:val="28"/>
          <w:szCs w:val="28"/>
        </w:rPr>
      </w:pPr>
    </w:p>
    <w:p w:rsidR="00C32365" w:rsidRDefault="00C32365">
      <w:pPr>
        <w:keepLines/>
        <w:spacing w:after="0" w:line="360" w:lineRule="auto"/>
        <w:ind w:firstLine="709"/>
        <w:jc w:val="both"/>
        <w:rPr>
          <w:rFonts w:ascii="Times New Roman" w:hAnsi="Times New Roman" w:cs="Times New Roman"/>
          <w:sz w:val="28"/>
          <w:szCs w:val="28"/>
        </w:rPr>
      </w:pPr>
    </w:p>
    <w:p w:rsidR="003C5F2B" w:rsidRDefault="00F02FF0">
      <w:pPr>
        <w:keepLines/>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Наблюдая положительная динамика подтверждается сравнительным анализом</w:t>
      </w:r>
      <w:proofErr w:type="gramEnd"/>
      <w:r>
        <w:rPr>
          <w:rFonts w:ascii="Times New Roman" w:hAnsi="Times New Roman" w:cs="Times New Roman"/>
          <w:sz w:val="28"/>
          <w:szCs w:val="28"/>
        </w:rPr>
        <w:t xml:space="preserve"> изменений результатов, отраженных на гистограмме 1.7.1</w:t>
      </w:r>
    </w:p>
    <w:p w:rsidR="003C5F2B" w:rsidRDefault="00C32365" w:rsidP="00C32365">
      <w:pPr>
        <w:keepLines/>
        <w:spacing w:after="0" w:line="360" w:lineRule="auto"/>
        <w:jc w:val="right"/>
        <w:rPr>
          <w:rFonts w:ascii="Times New Roman" w:hAnsi="Times New Roman" w:cs="Times New Roman"/>
          <w:b/>
          <w:sz w:val="28"/>
          <w:szCs w:val="28"/>
        </w:rPr>
      </w:pPr>
      <w:r>
        <w:rPr>
          <w:rFonts w:ascii="Times New Roman" w:hAnsi="Times New Roman" w:cs="Times New Roman"/>
          <w:b/>
          <w:sz w:val="28"/>
          <w:szCs w:val="28"/>
        </w:rPr>
        <w:t>Г</w:t>
      </w:r>
      <w:r w:rsidR="00F02FF0">
        <w:rPr>
          <w:rFonts w:ascii="Times New Roman" w:hAnsi="Times New Roman" w:cs="Times New Roman"/>
          <w:b/>
          <w:sz w:val="28"/>
          <w:szCs w:val="28"/>
        </w:rPr>
        <w:t>истограмма 1.7.1</w:t>
      </w:r>
    </w:p>
    <w:p w:rsidR="00551EF4" w:rsidRDefault="007A74E9">
      <w:pPr>
        <w:keepLines/>
        <w:spacing w:after="0" w:line="360" w:lineRule="auto"/>
        <w:ind w:firstLine="709"/>
        <w:jc w:val="both"/>
        <w:rPr>
          <w:rFonts w:ascii="Times New Roman" w:hAnsi="Times New Roman" w:cs="Times New Roman"/>
          <w:b/>
          <w:sz w:val="28"/>
          <w:szCs w:val="28"/>
        </w:rPr>
      </w:pPr>
      <w:r>
        <w:rPr>
          <w:rFonts w:ascii="Times New Roman" w:hAnsi="Times New Roman" w:cs="Times New Roman"/>
          <w:noProof/>
          <w:sz w:val="28"/>
          <w:szCs w:val="28"/>
          <w:lang w:eastAsia="ru-RU"/>
        </w:rPr>
        <w:pict>
          <v:shapetype id="_x0000_t202" coordsize="21600,21600" o:spt="202" path="m,l,21600r21600,l21600,xe">
            <v:stroke joinstyle="miter"/>
            <v:path gradientshapeok="t" o:connecttype="rect"/>
          </v:shapetype>
          <v:shape id="_x0000_s1033" type="#_x0000_t202" style="position:absolute;left:0;text-align:left;margin-left:39.4pt;margin-top:121.5pt;width:16.25pt;height:21pt;z-index:251663360" stroked="f">
            <v:textbox style="mso-next-textbox:#_x0000_s1033">
              <w:txbxContent>
                <w:p w:rsidR="003D45C4" w:rsidRPr="003D45C4" w:rsidRDefault="003D45C4" w:rsidP="003D45C4">
                  <w:pPr>
                    <w:rPr>
                      <w:sz w:val="20"/>
                      <w:szCs w:val="20"/>
                    </w:rPr>
                  </w:pPr>
                  <w:r>
                    <w:rPr>
                      <w:sz w:val="20"/>
                      <w:szCs w:val="20"/>
                    </w:rPr>
                    <w:t>С</w:t>
                  </w:r>
                </w:p>
              </w:txbxContent>
            </v:textbox>
          </v:shape>
        </w:pict>
      </w:r>
      <w:r>
        <w:rPr>
          <w:rFonts w:ascii="Times New Roman" w:hAnsi="Times New Roman" w:cs="Times New Roman"/>
          <w:noProof/>
          <w:sz w:val="28"/>
          <w:szCs w:val="28"/>
          <w:lang w:eastAsia="ru-RU"/>
        </w:rPr>
        <w:pict>
          <v:shape id="_x0000_s1032" type="#_x0000_t202" style="position:absolute;left:0;text-align:left;margin-left:39.4pt;margin-top:40.3pt;width:16.25pt;height:21pt;z-index:251662336" stroked="f">
            <v:textbox style="mso-next-textbox:#_x0000_s1032">
              <w:txbxContent>
                <w:p w:rsidR="003D45C4" w:rsidRPr="003D45C4" w:rsidRDefault="003D45C4" w:rsidP="003D45C4">
                  <w:pPr>
                    <w:rPr>
                      <w:sz w:val="20"/>
                      <w:szCs w:val="20"/>
                    </w:rPr>
                  </w:pPr>
                  <w:r>
                    <w:rPr>
                      <w:sz w:val="20"/>
                      <w:szCs w:val="20"/>
                    </w:rPr>
                    <w:t>В</w:t>
                  </w:r>
                </w:p>
              </w:txbxContent>
            </v:textbox>
          </v:shape>
        </w:pict>
      </w:r>
      <w:r>
        <w:rPr>
          <w:rFonts w:ascii="Times New Roman" w:hAnsi="Times New Roman" w:cs="Times New Roman"/>
          <w:noProof/>
          <w:sz w:val="28"/>
          <w:szCs w:val="28"/>
          <w:lang w:eastAsia="ru-RU"/>
        </w:rPr>
        <w:pict>
          <v:rect id="_x0000_s1030" style="position:absolute;left:0;text-align:left;margin-left:39.4pt;margin-top:2.65pt;width:21.05pt;height:221pt;z-index:251661312" stroked="f"/>
        </w:pict>
      </w:r>
      <w:r w:rsidR="0026458B" w:rsidRPr="009F12AF">
        <w:rPr>
          <w:rFonts w:ascii="Times New Roman" w:hAnsi="Times New Roman" w:cs="Times New Roman"/>
          <w:noProof/>
          <w:sz w:val="28"/>
          <w:szCs w:val="28"/>
          <w:lang w:eastAsia="ru-RU"/>
        </w:rPr>
        <w:drawing>
          <wp:inline distT="0" distB="0" distL="0" distR="0" wp14:anchorId="40A4F59D" wp14:editId="136F671F">
            <wp:extent cx="5320145" cy="3040083"/>
            <wp:effectExtent l="0" t="0" r="13970" b="2730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3C5F2B" w:rsidRDefault="00F02FF0">
      <w:pPr>
        <w:keepLines/>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Сравнительные показатели </w:t>
      </w:r>
      <w:proofErr w:type="spellStart"/>
      <w:r>
        <w:rPr>
          <w:rFonts w:ascii="Times New Roman" w:hAnsi="Times New Roman" w:cs="Times New Roman"/>
          <w:b/>
          <w:sz w:val="28"/>
          <w:szCs w:val="28"/>
        </w:rPr>
        <w:t>сформированности</w:t>
      </w:r>
      <w:proofErr w:type="spellEnd"/>
      <w:r>
        <w:rPr>
          <w:rFonts w:ascii="Times New Roman" w:hAnsi="Times New Roman" w:cs="Times New Roman"/>
          <w:b/>
          <w:sz w:val="28"/>
          <w:szCs w:val="28"/>
        </w:rPr>
        <w:t xml:space="preserve"> познавательного интереса у учащихся 4 класса (экспериментальной половины) класса</w:t>
      </w:r>
    </w:p>
    <w:p w:rsidR="003C5F2B" w:rsidRDefault="00F02FF0" w:rsidP="0026458B">
      <w:pPr>
        <w:keepLines/>
        <w:spacing w:after="0" w:line="360" w:lineRule="auto"/>
        <w:ind w:firstLine="709"/>
        <w:jc w:val="right"/>
        <w:rPr>
          <w:rFonts w:ascii="Times New Roman" w:hAnsi="Times New Roman" w:cs="Times New Roman"/>
          <w:b/>
          <w:sz w:val="28"/>
          <w:szCs w:val="28"/>
        </w:rPr>
      </w:pPr>
      <w:r>
        <w:rPr>
          <w:rFonts w:ascii="Times New Roman" w:hAnsi="Times New Roman" w:cs="Times New Roman"/>
          <w:b/>
          <w:sz w:val="28"/>
          <w:szCs w:val="28"/>
        </w:rPr>
        <w:t>Гистограмма 1.7.2</w:t>
      </w:r>
    </w:p>
    <w:p w:rsidR="0026458B" w:rsidRDefault="007A74E9">
      <w:pPr>
        <w:keepLines/>
        <w:spacing w:after="0" w:line="360" w:lineRule="auto"/>
        <w:ind w:firstLine="709"/>
        <w:jc w:val="both"/>
        <w:rPr>
          <w:rFonts w:ascii="Times New Roman" w:hAnsi="Times New Roman" w:cs="Times New Roman"/>
          <w:b/>
          <w:sz w:val="28"/>
          <w:szCs w:val="28"/>
        </w:rPr>
      </w:pPr>
      <w:r>
        <w:rPr>
          <w:rFonts w:ascii="Times New Roman" w:hAnsi="Times New Roman" w:cs="Times New Roman"/>
          <w:b/>
          <w:noProof/>
          <w:sz w:val="28"/>
          <w:szCs w:val="28"/>
          <w:lang w:eastAsia="ru-RU"/>
        </w:rPr>
        <w:pict>
          <v:shape id="_x0000_s1027" type="#_x0000_t202" style="position:absolute;left:0;text-align:left;margin-left:39.4pt;margin-top:40.9pt;width:16.25pt;height:21pt;z-index:251659264" stroked="f">
            <v:textbox style="mso-next-textbox:#_x0000_s1027">
              <w:txbxContent>
                <w:p w:rsidR="003D45C4" w:rsidRPr="003D45C4" w:rsidRDefault="003D45C4" w:rsidP="003D45C4">
                  <w:pPr>
                    <w:rPr>
                      <w:sz w:val="20"/>
                      <w:szCs w:val="20"/>
                    </w:rPr>
                  </w:pPr>
                  <w:r>
                    <w:rPr>
                      <w:sz w:val="20"/>
                      <w:szCs w:val="20"/>
                    </w:rPr>
                    <w:t>В</w:t>
                  </w:r>
                </w:p>
              </w:txbxContent>
            </v:textbox>
          </v:shape>
        </w:pict>
      </w:r>
      <w:r>
        <w:rPr>
          <w:rFonts w:ascii="Times New Roman" w:hAnsi="Times New Roman" w:cs="Times New Roman"/>
          <w:noProof/>
          <w:sz w:val="28"/>
          <w:szCs w:val="28"/>
          <w:lang w:eastAsia="ru-RU"/>
        </w:rPr>
        <w:pict>
          <v:shape id="_x0000_s1028" type="#_x0000_t202" style="position:absolute;left:0;text-align:left;margin-left:39.4pt;margin-top:113.4pt;width:16.25pt;height:21pt;z-index:251660288" stroked="f">
            <v:textbox style="mso-next-textbox:#_x0000_s1028">
              <w:txbxContent>
                <w:p w:rsidR="003D45C4" w:rsidRPr="003D45C4" w:rsidRDefault="003D45C4" w:rsidP="003D45C4">
                  <w:pPr>
                    <w:rPr>
                      <w:sz w:val="20"/>
                      <w:szCs w:val="20"/>
                    </w:rPr>
                  </w:pPr>
                  <w:r>
                    <w:rPr>
                      <w:sz w:val="20"/>
                      <w:szCs w:val="20"/>
                    </w:rPr>
                    <w:t>С</w:t>
                  </w:r>
                </w:p>
              </w:txbxContent>
            </v:textbox>
          </v:shape>
        </w:pict>
      </w:r>
      <w:r w:rsidR="003D45C4" w:rsidRPr="009F12AF">
        <w:rPr>
          <w:rFonts w:ascii="Times New Roman" w:hAnsi="Times New Roman" w:cs="Times New Roman"/>
          <w:b/>
          <w:noProof/>
          <w:sz w:val="28"/>
          <w:szCs w:val="28"/>
          <w:lang w:eastAsia="ru-RU"/>
        </w:rPr>
        <w:drawing>
          <wp:inline distT="0" distB="0" distL="0" distR="0" wp14:anchorId="13D414B9" wp14:editId="4A2BBCBF">
            <wp:extent cx="5400675" cy="3048000"/>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C5F2B" w:rsidRDefault="00F02FF0">
      <w:pPr>
        <w:keepLines/>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Сравнительные показатели </w:t>
      </w:r>
      <w:proofErr w:type="spellStart"/>
      <w:r>
        <w:rPr>
          <w:rFonts w:ascii="Times New Roman" w:hAnsi="Times New Roman" w:cs="Times New Roman"/>
          <w:b/>
          <w:sz w:val="28"/>
          <w:szCs w:val="28"/>
        </w:rPr>
        <w:t>сформированности</w:t>
      </w:r>
      <w:proofErr w:type="spellEnd"/>
      <w:r>
        <w:rPr>
          <w:rFonts w:ascii="Times New Roman" w:hAnsi="Times New Roman" w:cs="Times New Roman"/>
          <w:b/>
          <w:sz w:val="28"/>
          <w:szCs w:val="28"/>
        </w:rPr>
        <w:t xml:space="preserve"> познавательного интереса у учащихся 4 (контрольной половины) класса</w:t>
      </w:r>
    </w:p>
    <w:p w:rsidR="003C5F2B" w:rsidRDefault="00F02FF0">
      <w:pPr>
        <w:keepLine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Стоит отметить, что в группе учащихся экспериментального 4 класса в ходе апробации повысился не только интерес к урокам информатики, но и успеваемость. Описанные результаты апробации дают нам основание утверждать, что выдвинутая нами в начале исследования гипотеза верна. А именно, у учащихся начальной школы интерес к урокам информатики, если систематически применять в процессе обучения сборник деловых игр.</w:t>
      </w:r>
    </w:p>
    <w:p w:rsidR="003C5F2B" w:rsidRDefault="00F02FF0">
      <w:pPr>
        <w:keepLines/>
        <w:pageBreakBefore/>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Заключение</w:t>
      </w:r>
    </w:p>
    <w:p w:rsidR="003C5F2B" w:rsidRDefault="00F02FF0">
      <w:pPr>
        <w:spacing w:after="160" w:line="360" w:lineRule="auto"/>
        <w:jc w:val="both"/>
        <w:rPr>
          <w:rFonts w:ascii="Times New Roman" w:hAnsi="Times New Roman" w:cs="Times New Roman"/>
          <w:sz w:val="28"/>
          <w:szCs w:val="28"/>
        </w:rPr>
      </w:pPr>
      <w:r>
        <w:rPr>
          <w:rFonts w:ascii="Times New Roman" w:hAnsi="Times New Roman" w:cs="Times New Roman"/>
          <w:sz w:val="28"/>
          <w:szCs w:val="28"/>
        </w:rPr>
        <w:t>Проведенное нами исследование было направлено на выявление особенностей, способов и форм деловых игр, на разработку сборника «Играем на уроках информатики» для учащихся начальных классов.</w:t>
      </w:r>
    </w:p>
    <w:p w:rsidR="003C5F2B" w:rsidRDefault="00F02FF0">
      <w:pPr>
        <w:spacing w:after="160" w:line="360" w:lineRule="auto"/>
        <w:jc w:val="both"/>
        <w:rPr>
          <w:rFonts w:ascii="Times New Roman" w:hAnsi="Times New Roman" w:cs="Times New Roman"/>
          <w:sz w:val="28"/>
          <w:szCs w:val="28"/>
        </w:rPr>
      </w:pPr>
      <w:r>
        <w:rPr>
          <w:rFonts w:ascii="Times New Roman" w:hAnsi="Times New Roman" w:cs="Times New Roman"/>
          <w:sz w:val="28"/>
          <w:szCs w:val="28"/>
        </w:rPr>
        <w:t>Итогом исследование стало достижение поставленной цели: изучены различные структуры деловой игры, основные методы, формы и приемы их организации; разработан и использован  на практике в начальной школе сборник деловых игр «Играем на уроках информатики»; выявлено его влияние на успеваемость и интерес учащ</w:t>
      </w:r>
      <w:r w:rsidR="00B46789">
        <w:rPr>
          <w:rFonts w:ascii="Times New Roman" w:hAnsi="Times New Roman" w:cs="Times New Roman"/>
          <w:sz w:val="28"/>
          <w:szCs w:val="28"/>
        </w:rPr>
        <w:t>ихся начальных классов к</w:t>
      </w:r>
      <w:r>
        <w:rPr>
          <w:rFonts w:ascii="Times New Roman" w:hAnsi="Times New Roman" w:cs="Times New Roman"/>
          <w:sz w:val="28"/>
          <w:szCs w:val="28"/>
        </w:rPr>
        <w:t xml:space="preserve"> урокам информатики.</w:t>
      </w:r>
    </w:p>
    <w:p w:rsidR="003C5F2B" w:rsidRDefault="00F02FF0">
      <w:pPr>
        <w:spacing w:after="160" w:line="360" w:lineRule="auto"/>
        <w:jc w:val="both"/>
        <w:rPr>
          <w:rFonts w:ascii="Times New Roman" w:hAnsi="Times New Roman" w:cs="Times New Roman"/>
          <w:sz w:val="28"/>
          <w:szCs w:val="28"/>
        </w:rPr>
      </w:pPr>
      <w:r>
        <w:rPr>
          <w:rFonts w:ascii="Times New Roman" w:hAnsi="Times New Roman" w:cs="Times New Roman"/>
          <w:sz w:val="28"/>
          <w:szCs w:val="28"/>
        </w:rPr>
        <w:t xml:space="preserve">Основные результаты, полученные в ходе исследования можно определить следующим образом: </w:t>
      </w:r>
    </w:p>
    <w:p w:rsidR="003C5F2B" w:rsidRDefault="00F02FF0">
      <w:pPr>
        <w:pStyle w:val="ae"/>
        <w:numPr>
          <w:ilvl w:val="0"/>
          <w:numId w:val="18"/>
        </w:numPr>
        <w:spacing w:after="160" w:line="360" w:lineRule="auto"/>
        <w:jc w:val="both"/>
        <w:rPr>
          <w:rFonts w:ascii="Times New Roman" w:hAnsi="Times New Roman" w:cs="Times New Roman"/>
          <w:sz w:val="28"/>
          <w:szCs w:val="28"/>
        </w:rPr>
      </w:pPr>
      <w:r>
        <w:rPr>
          <w:rFonts w:ascii="Times New Roman" w:hAnsi="Times New Roman" w:cs="Times New Roman"/>
          <w:sz w:val="28"/>
          <w:szCs w:val="28"/>
        </w:rPr>
        <w:t>Обработан обширный источник данных по деловым играм, применяемым в школе и компьютерным деловым играм. Итогом послужило подробное рассмотрение классификации деловых игр. По данному пункту возможно продолжение исследований о деловых играх на основе накопления и обмена практического опыта и их применения. После обработки источника данных рекомендовано составление сборника деловых игр для школы по предмету информатика с методическими и разработками.</w:t>
      </w:r>
    </w:p>
    <w:p w:rsidR="003C5F2B" w:rsidRDefault="00F02FF0">
      <w:pPr>
        <w:pStyle w:val="ae"/>
        <w:numPr>
          <w:ilvl w:val="0"/>
          <w:numId w:val="18"/>
        </w:numPr>
        <w:spacing w:after="160" w:line="360" w:lineRule="auto"/>
        <w:jc w:val="both"/>
        <w:rPr>
          <w:rFonts w:ascii="Times New Roman" w:hAnsi="Times New Roman" w:cs="Times New Roman"/>
          <w:sz w:val="28"/>
          <w:szCs w:val="28"/>
        </w:rPr>
      </w:pPr>
      <w:r>
        <w:rPr>
          <w:rFonts w:ascii="Times New Roman" w:hAnsi="Times New Roman" w:cs="Times New Roman"/>
          <w:sz w:val="28"/>
          <w:szCs w:val="28"/>
        </w:rPr>
        <w:t>Проведено описание основных особенностей деловых игр на основании анализа литературных данных, в результате чего выявлены особенности конструирования деловых игр, их программирования, обоснована рациональность их применения в учебном процессе.</w:t>
      </w:r>
    </w:p>
    <w:p w:rsidR="003C5F2B" w:rsidRDefault="00F02FF0">
      <w:pPr>
        <w:spacing w:after="160" w:line="360" w:lineRule="auto"/>
        <w:ind w:left="360"/>
        <w:jc w:val="both"/>
        <w:rPr>
          <w:rFonts w:ascii="Times New Roman" w:hAnsi="Times New Roman" w:cs="Times New Roman"/>
          <w:sz w:val="28"/>
          <w:szCs w:val="28"/>
        </w:rPr>
      </w:pPr>
      <w:r>
        <w:rPr>
          <w:rFonts w:ascii="Times New Roman" w:hAnsi="Times New Roman" w:cs="Times New Roman"/>
          <w:sz w:val="28"/>
          <w:szCs w:val="28"/>
        </w:rPr>
        <w:t>Исходя из полученных результатов и выводов, можно сделать следующее итоговое комплексное заключение:</w:t>
      </w:r>
    </w:p>
    <w:p w:rsidR="003C5F2B" w:rsidRDefault="00F02FF0">
      <w:pPr>
        <w:pStyle w:val="ae"/>
        <w:numPr>
          <w:ilvl w:val="0"/>
          <w:numId w:val="19"/>
        </w:numPr>
        <w:spacing w:after="160" w:line="360" w:lineRule="auto"/>
        <w:jc w:val="both"/>
        <w:rPr>
          <w:rFonts w:ascii="Times New Roman" w:hAnsi="Times New Roman" w:cs="Times New Roman"/>
          <w:sz w:val="28"/>
          <w:szCs w:val="28"/>
        </w:rPr>
      </w:pPr>
      <w:r>
        <w:rPr>
          <w:rFonts w:ascii="Times New Roman" w:hAnsi="Times New Roman" w:cs="Times New Roman"/>
          <w:sz w:val="28"/>
          <w:szCs w:val="28"/>
        </w:rPr>
        <w:t>Учебные деловые игры остаются современным, рациональным, высокоэффективным методов обучения, если их программировать и внедрять в учебный процесс как компьютерные деловые игры.</w:t>
      </w:r>
    </w:p>
    <w:p w:rsidR="003C5F2B" w:rsidRDefault="00F02FF0">
      <w:pPr>
        <w:pStyle w:val="ae"/>
        <w:numPr>
          <w:ilvl w:val="0"/>
          <w:numId w:val="19"/>
        </w:numPr>
        <w:spacing w:after="160" w:line="360" w:lineRule="auto"/>
        <w:jc w:val="both"/>
        <w:rPr>
          <w:rFonts w:ascii="Times New Roman" w:hAnsi="Times New Roman" w:cs="Times New Roman"/>
          <w:sz w:val="28"/>
          <w:szCs w:val="28"/>
        </w:rPr>
      </w:pPr>
      <w:r>
        <w:rPr>
          <w:rFonts w:ascii="Times New Roman" w:hAnsi="Times New Roman" w:cs="Times New Roman"/>
          <w:sz w:val="28"/>
          <w:szCs w:val="28"/>
        </w:rPr>
        <w:t>Деловые игры могут применяться для решения широкого круга педагогических так и воспитательных задач.</w:t>
      </w:r>
    </w:p>
    <w:p w:rsidR="003C5F2B" w:rsidRDefault="00F02FF0">
      <w:pPr>
        <w:pStyle w:val="ae"/>
        <w:numPr>
          <w:ilvl w:val="0"/>
          <w:numId w:val="19"/>
        </w:numPr>
        <w:spacing w:after="16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Учебные деловые игры являются активным учебным методом и могут использоваться для </w:t>
      </w:r>
      <w:proofErr w:type="gramStart"/>
      <w:r>
        <w:rPr>
          <w:rFonts w:ascii="Times New Roman" w:hAnsi="Times New Roman" w:cs="Times New Roman"/>
          <w:sz w:val="28"/>
          <w:szCs w:val="28"/>
        </w:rPr>
        <w:t>обучения по курсу</w:t>
      </w:r>
      <w:proofErr w:type="gramEnd"/>
      <w:r>
        <w:rPr>
          <w:rFonts w:ascii="Times New Roman" w:hAnsi="Times New Roman" w:cs="Times New Roman"/>
          <w:sz w:val="28"/>
          <w:szCs w:val="28"/>
        </w:rPr>
        <w:t xml:space="preserve"> информатики.</w:t>
      </w:r>
    </w:p>
    <w:p w:rsidR="003C5F2B" w:rsidRDefault="003C5F2B">
      <w:pPr>
        <w:spacing w:after="160" w:line="360" w:lineRule="auto"/>
        <w:rPr>
          <w:rFonts w:ascii="Times New Roman" w:hAnsi="Times New Roman" w:cs="Times New Roman"/>
          <w:sz w:val="28"/>
          <w:szCs w:val="28"/>
        </w:rPr>
      </w:pPr>
    </w:p>
    <w:p w:rsidR="003C5F2B" w:rsidRDefault="00F02FF0">
      <w:pPr>
        <w:keepLines/>
        <w:pageBreakBefore/>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Список литературы</w:t>
      </w:r>
    </w:p>
    <w:p w:rsidR="003C5F2B" w:rsidRDefault="00F02FF0">
      <w:pPr>
        <w:pStyle w:val="ae"/>
        <w:numPr>
          <w:ilvl w:val="0"/>
          <w:numId w:val="20"/>
        </w:numPr>
        <w:spacing w:after="160" w:line="360" w:lineRule="auto"/>
        <w:jc w:val="both"/>
        <w:rPr>
          <w:rFonts w:ascii="Times New Roman" w:hAnsi="Times New Roman" w:cs="Times New Roman"/>
          <w:sz w:val="28"/>
          <w:szCs w:val="28"/>
        </w:rPr>
      </w:pPr>
      <w:r>
        <w:rPr>
          <w:rFonts w:ascii="Times New Roman" w:hAnsi="Times New Roman" w:cs="Times New Roman"/>
          <w:sz w:val="28"/>
          <w:szCs w:val="28"/>
        </w:rPr>
        <w:t>Берн</w:t>
      </w:r>
      <w:proofErr w:type="gramStart"/>
      <w:r>
        <w:rPr>
          <w:rFonts w:ascii="Times New Roman" w:hAnsi="Times New Roman" w:cs="Times New Roman"/>
          <w:sz w:val="28"/>
          <w:szCs w:val="28"/>
        </w:rPr>
        <w:t xml:space="preserve"> Э</w:t>
      </w:r>
      <w:proofErr w:type="gramEnd"/>
      <w:r>
        <w:rPr>
          <w:rFonts w:ascii="Times New Roman" w:hAnsi="Times New Roman" w:cs="Times New Roman"/>
          <w:sz w:val="28"/>
          <w:szCs w:val="28"/>
        </w:rPr>
        <w:t xml:space="preserve"> Игры, в которые играют люди. Люди, которые играют в игры [текст] – </w:t>
      </w:r>
      <w:proofErr w:type="spellStart"/>
      <w:r>
        <w:rPr>
          <w:rFonts w:ascii="Times New Roman" w:hAnsi="Times New Roman" w:cs="Times New Roman"/>
          <w:sz w:val="28"/>
          <w:szCs w:val="28"/>
        </w:rPr>
        <w:t>Лениздат</w:t>
      </w:r>
      <w:proofErr w:type="spellEnd"/>
      <w:r>
        <w:rPr>
          <w:rFonts w:ascii="Times New Roman" w:hAnsi="Times New Roman" w:cs="Times New Roman"/>
          <w:sz w:val="28"/>
          <w:szCs w:val="28"/>
        </w:rPr>
        <w:t>, 1992 – 134с.</w:t>
      </w:r>
    </w:p>
    <w:p w:rsidR="003C5F2B" w:rsidRDefault="00F02FF0">
      <w:pPr>
        <w:pStyle w:val="ae"/>
        <w:numPr>
          <w:ilvl w:val="0"/>
          <w:numId w:val="20"/>
        </w:numPr>
        <w:spacing w:after="160" w:line="360" w:lineRule="auto"/>
        <w:jc w:val="both"/>
        <w:rPr>
          <w:rFonts w:ascii="Times New Roman" w:hAnsi="Times New Roman" w:cs="Times New Roman"/>
          <w:sz w:val="28"/>
          <w:szCs w:val="28"/>
        </w:rPr>
      </w:pPr>
      <w:r>
        <w:rPr>
          <w:rFonts w:ascii="Times New Roman" w:hAnsi="Times New Roman" w:cs="Times New Roman"/>
          <w:sz w:val="28"/>
          <w:szCs w:val="28"/>
        </w:rPr>
        <w:t>Выготский Л.С. Игра и е</w:t>
      </w:r>
      <w:proofErr w:type="gramStart"/>
      <w:r>
        <w:rPr>
          <w:rFonts w:ascii="Times New Roman" w:hAnsi="Times New Roman" w:cs="Times New Roman"/>
          <w:sz w:val="28"/>
          <w:szCs w:val="28"/>
        </w:rPr>
        <w:t>1</w:t>
      </w:r>
      <w:proofErr w:type="gramEnd"/>
      <w:r>
        <w:rPr>
          <w:rFonts w:ascii="Times New Roman" w:hAnsi="Times New Roman" w:cs="Times New Roman"/>
          <w:sz w:val="28"/>
          <w:szCs w:val="28"/>
        </w:rPr>
        <w:t xml:space="preserve"> роль в психическом развитии ребенка [текст]// вопросы психологии – 1996 202с.</w:t>
      </w:r>
    </w:p>
    <w:p w:rsidR="003C5F2B" w:rsidRDefault="00F02FF0">
      <w:pPr>
        <w:pStyle w:val="ae"/>
        <w:numPr>
          <w:ilvl w:val="0"/>
          <w:numId w:val="20"/>
        </w:numPr>
        <w:spacing w:after="160"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Газман</w:t>
      </w:r>
      <w:proofErr w:type="spellEnd"/>
      <w:r>
        <w:rPr>
          <w:rFonts w:ascii="Times New Roman" w:hAnsi="Times New Roman" w:cs="Times New Roman"/>
          <w:sz w:val="28"/>
          <w:szCs w:val="28"/>
        </w:rPr>
        <w:t xml:space="preserve"> О.С. и др. В школу – с игрой</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т</w:t>
      </w:r>
      <w:proofErr w:type="gramEnd"/>
      <w:r>
        <w:rPr>
          <w:rFonts w:ascii="Times New Roman" w:hAnsi="Times New Roman" w:cs="Times New Roman"/>
          <w:sz w:val="28"/>
          <w:szCs w:val="28"/>
        </w:rPr>
        <w:t>екст] – М., 1991 – 202с.</w:t>
      </w:r>
    </w:p>
    <w:p w:rsidR="003C5F2B" w:rsidRDefault="00F02FF0">
      <w:pPr>
        <w:pStyle w:val="ae"/>
        <w:numPr>
          <w:ilvl w:val="0"/>
          <w:numId w:val="20"/>
        </w:numPr>
        <w:spacing w:after="160" w:line="360" w:lineRule="auto"/>
        <w:jc w:val="both"/>
        <w:rPr>
          <w:rFonts w:ascii="Times New Roman" w:hAnsi="Times New Roman" w:cs="Times New Roman"/>
          <w:sz w:val="28"/>
          <w:szCs w:val="28"/>
        </w:rPr>
      </w:pPr>
      <w:r>
        <w:rPr>
          <w:rFonts w:ascii="Times New Roman" w:hAnsi="Times New Roman" w:cs="Times New Roman"/>
          <w:sz w:val="28"/>
          <w:szCs w:val="28"/>
        </w:rPr>
        <w:t xml:space="preserve">Дубровина И. В. Психология [текст] </w:t>
      </w:r>
      <w:r>
        <w:rPr>
          <w:rFonts w:ascii="Times New Roman" w:hAnsi="Times New Roman" w:cs="Times New Roman"/>
          <w:sz w:val="28"/>
          <w:szCs w:val="28"/>
          <w:lang w:val="en-US"/>
        </w:rPr>
        <w:t>MACADEMIA</w:t>
      </w:r>
      <w:r>
        <w:rPr>
          <w:rFonts w:ascii="Times New Roman" w:hAnsi="Times New Roman" w:cs="Times New Roman"/>
          <w:sz w:val="28"/>
          <w:szCs w:val="28"/>
        </w:rPr>
        <w:t>, 1999 – 460с.</w:t>
      </w:r>
    </w:p>
    <w:p w:rsidR="003C5F2B" w:rsidRPr="00BB4001" w:rsidRDefault="00F02FF0">
      <w:pPr>
        <w:pStyle w:val="ae"/>
        <w:numPr>
          <w:ilvl w:val="0"/>
          <w:numId w:val="20"/>
        </w:numPr>
        <w:spacing w:after="160" w:line="360" w:lineRule="auto"/>
        <w:jc w:val="both"/>
        <w:rPr>
          <w:rFonts w:ascii="Times New Roman" w:hAnsi="Times New Roman" w:cs="Times New Roman"/>
          <w:sz w:val="28"/>
          <w:szCs w:val="28"/>
        </w:rPr>
      </w:pPr>
      <w:r>
        <w:rPr>
          <w:rFonts w:ascii="Times New Roman" w:hAnsi="Times New Roman" w:cs="Times New Roman"/>
          <w:sz w:val="28"/>
          <w:szCs w:val="28"/>
        </w:rPr>
        <w:t>Деловые игры</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э</w:t>
      </w:r>
      <w:proofErr w:type="gramEnd"/>
      <w:r>
        <w:rPr>
          <w:rFonts w:ascii="Times New Roman" w:hAnsi="Times New Roman" w:cs="Times New Roman"/>
          <w:sz w:val="28"/>
          <w:szCs w:val="28"/>
        </w:rPr>
        <w:t xml:space="preserve">лектронный ресурс] </w:t>
      </w:r>
      <w:r>
        <w:rPr>
          <w:rFonts w:ascii="Times New Roman" w:hAnsi="Times New Roman" w:cs="Times New Roman"/>
          <w:sz w:val="28"/>
          <w:szCs w:val="28"/>
          <w:lang w:val="en-US"/>
        </w:rPr>
        <w:t>www</w:t>
      </w:r>
      <w:r>
        <w:rPr>
          <w:rFonts w:ascii="Times New Roman" w:hAnsi="Times New Roman" w:cs="Times New Roman"/>
          <w:sz w:val="28"/>
          <w:szCs w:val="28"/>
        </w:rPr>
        <w:t>.</w:t>
      </w:r>
      <w:proofErr w:type="spellStart"/>
      <w:r>
        <w:rPr>
          <w:rFonts w:ascii="Times New Roman" w:hAnsi="Times New Roman" w:cs="Times New Roman"/>
          <w:sz w:val="28"/>
          <w:szCs w:val="28"/>
          <w:lang w:val="en-US"/>
        </w:rPr>
        <w:t>bs</w:t>
      </w:r>
      <w:proofErr w:type="spellEnd"/>
      <w:r>
        <w:rPr>
          <w:rFonts w:ascii="Times New Roman" w:hAnsi="Times New Roman" w:cs="Times New Roman"/>
          <w:sz w:val="28"/>
          <w:szCs w:val="28"/>
        </w:rPr>
        <w:t>.</w:t>
      </w:r>
      <w:proofErr w:type="spellStart"/>
      <w:r>
        <w:rPr>
          <w:rFonts w:ascii="Times New Roman" w:hAnsi="Times New Roman" w:cs="Times New Roman"/>
          <w:sz w:val="28"/>
          <w:szCs w:val="28"/>
          <w:lang w:val="en-US"/>
        </w:rPr>
        <w:t>edu</w:t>
      </w:r>
      <w:proofErr w:type="spellEnd"/>
      <w:r>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p>
    <w:p w:rsidR="003C5F2B" w:rsidRDefault="00F02FF0">
      <w:pPr>
        <w:pStyle w:val="ae"/>
        <w:numPr>
          <w:ilvl w:val="0"/>
          <w:numId w:val="20"/>
        </w:numPr>
        <w:spacing w:line="360" w:lineRule="auto"/>
        <w:jc w:val="both"/>
        <w:rPr>
          <w:rFonts w:ascii="Times New Roman" w:hAnsi="Times New Roman" w:cs="Times New Roman"/>
          <w:sz w:val="28"/>
          <w:szCs w:val="28"/>
        </w:rPr>
      </w:pPr>
      <w:r>
        <w:rPr>
          <w:rFonts w:ascii="Times New Roman" w:hAnsi="Times New Roman" w:cs="Times New Roman"/>
          <w:sz w:val="28"/>
          <w:szCs w:val="28"/>
        </w:rPr>
        <w:t>Деловые игры</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э</w:t>
      </w:r>
      <w:proofErr w:type="gramEnd"/>
      <w:r>
        <w:rPr>
          <w:rFonts w:ascii="Times New Roman" w:hAnsi="Times New Roman" w:cs="Times New Roman"/>
          <w:sz w:val="28"/>
          <w:szCs w:val="28"/>
        </w:rPr>
        <w:t xml:space="preserve">лектронный ресурс] </w:t>
      </w:r>
      <w:hyperlink r:id="rId10">
        <w:r>
          <w:rPr>
            <w:rStyle w:val="-"/>
            <w:rFonts w:ascii="Times New Roman" w:hAnsi="Times New Roman" w:cs="Times New Roman"/>
            <w:sz w:val="28"/>
            <w:szCs w:val="28"/>
            <w:lang w:val="en-US"/>
          </w:rPr>
          <w:t>www</w:t>
        </w:r>
        <w:r>
          <w:rPr>
            <w:rStyle w:val="-"/>
            <w:rFonts w:ascii="Times New Roman" w:hAnsi="Times New Roman" w:cs="Times New Roman"/>
            <w:sz w:val="28"/>
            <w:szCs w:val="28"/>
          </w:rPr>
          <w:t>.</w:t>
        </w:r>
        <w:proofErr w:type="spellStart"/>
        <w:r>
          <w:rPr>
            <w:rStyle w:val="-"/>
            <w:rFonts w:ascii="Times New Roman" w:hAnsi="Times New Roman" w:cs="Times New Roman"/>
            <w:sz w:val="28"/>
            <w:szCs w:val="28"/>
            <w:lang w:val="en-US"/>
          </w:rPr>
          <w:t>vzmakh</w:t>
        </w:r>
        <w:proofErr w:type="spellEnd"/>
        <w:r>
          <w:rPr>
            <w:rStyle w:val="-"/>
            <w:rFonts w:ascii="Times New Roman" w:hAnsi="Times New Roman" w:cs="Times New Roman"/>
            <w:sz w:val="28"/>
            <w:szCs w:val="28"/>
          </w:rPr>
          <w:t>.</w:t>
        </w:r>
        <w:proofErr w:type="spellStart"/>
        <w:r>
          <w:rPr>
            <w:rStyle w:val="-"/>
            <w:rFonts w:ascii="Times New Roman" w:hAnsi="Times New Roman" w:cs="Times New Roman"/>
            <w:sz w:val="28"/>
            <w:szCs w:val="28"/>
            <w:lang w:val="en-US"/>
          </w:rPr>
          <w:t>ru</w:t>
        </w:r>
        <w:proofErr w:type="spellEnd"/>
        <w:r>
          <w:rPr>
            <w:rStyle w:val="-"/>
            <w:rFonts w:ascii="Times New Roman" w:hAnsi="Times New Roman" w:cs="Times New Roman"/>
            <w:sz w:val="28"/>
            <w:szCs w:val="28"/>
          </w:rPr>
          <w:t>/</w:t>
        </w:r>
        <w:r>
          <w:rPr>
            <w:rStyle w:val="-"/>
            <w:rFonts w:ascii="Times New Roman" w:hAnsi="Times New Roman" w:cs="Times New Roman"/>
            <w:sz w:val="28"/>
            <w:szCs w:val="28"/>
            <w:lang w:val="en-US"/>
          </w:rPr>
          <w:t>games</w:t>
        </w:r>
        <w:r>
          <w:rPr>
            <w:rStyle w:val="-"/>
            <w:rFonts w:ascii="Times New Roman" w:hAnsi="Times New Roman" w:cs="Times New Roman"/>
            <w:sz w:val="28"/>
            <w:szCs w:val="28"/>
          </w:rPr>
          <w:t>/</w:t>
        </w:r>
        <w:r>
          <w:rPr>
            <w:rStyle w:val="-"/>
            <w:rFonts w:ascii="Times New Roman" w:hAnsi="Times New Roman" w:cs="Times New Roman"/>
            <w:sz w:val="28"/>
            <w:szCs w:val="28"/>
            <w:lang w:val="en-US"/>
          </w:rPr>
          <w:t>games</w:t>
        </w:r>
        <w:r>
          <w:rPr>
            <w:rStyle w:val="-"/>
            <w:rFonts w:ascii="Times New Roman" w:hAnsi="Times New Roman" w:cs="Times New Roman"/>
            <w:sz w:val="28"/>
            <w:szCs w:val="28"/>
          </w:rPr>
          <w:t>.</w:t>
        </w:r>
        <w:r>
          <w:rPr>
            <w:rStyle w:val="-"/>
            <w:rFonts w:ascii="Times New Roman" w:hAnsi="Times New Roman" w:cs="Times New Roman"/>
            <w:sz w:val="28"/>
            <w:szCs w:val="28"/>
            <w:lang w:val="en-US"/>
          </w:rPr>
          <w:t>html</w:t>
        </w:r>
      </w:hyperlink>
      <w:r>
        <w:rPr>
          <w:rFonts w:ascii="Times New Roman" w:hAnsi="Times New Roman" w:cs="Times New Roman"/>
          <w:sz w:val="28"/>
          <w:szCs w:val="28"/>
        </w:rPr>
        <w:t>.</w:t>
      </w:r>
    </w:p>
    <w:p w:rsidR="003C5F2B" w:rsidRPr="00BB4001" w:rsidRDefault="00F02FF0">
      <w:pPr>
        <w:pStyle w:val="ae"/>
        <w:numPr>
          <w:ilvl w:val="0"/>
          <w:numId w:val="20"/>
        </w:numPr>
        <w:spacing w:line="360" w:lineRule="auto"/>
        <w:jc w:val="both"/>
        <w:rPr>
          <w:rStyle w:val="-"/>
          <w:rFonts w:ascii="Times New Roman" w:hAnsi="Times New Roman" w:cs="Times New Roman"/>
          <w:sz w:val="28"/>
          <w:szCs w:val="28"/>
        </w:rPr>
      </w:pPr>
      <w:r>
        <w:rPr>
          <w:rFonts w:ascii="Times New Roman" w:hAnsi="Times New Roman" w:cs="Times New Roman"/>
          <w:sz w:val="28"/>
          <w:szCs w:val="28"/>
        </w:rPr>
        <w:t>Деловые игры на уроках. Дидактика. Повышение интереса к пройденному материалу</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э</w:t>
      </w:r>
      <w:proofErr w:type="gramEnd"/>
      <w:r>
        <w:rPr>
          <w:rFonts w:ascii="Times New Roman" w:hAnsi="Times New Roman" w:cs="Times New Roman"/>
          <w:sz w:val="28"/>
          <w:szCs w:val="28"/>
        </w:rPr>
        <w:t xml:space="preserve">лектронный ресурс] – </w:t>
      </w:r>
      <w:hyperlink r:id="rId11">
        <w:r>
          <w:rPr>
            <w:rStyle w:val="-"/>
            <w:rFonts w:ascii="Times New Roman" w:hAnsi="Times New Roman" w:cs="Times New Roman"/>
            <w:sz w:val="28"/>
            <w:szCs w:val="28"/>
            <w:lang w:val="en-US"/>
          </w:rPr>
          <w:t>www</w:t>
        </w:r>
        <w:r>
          <w:rPr>
            <w:rStyle w:val="-"/>
            <w:rFonts w:ascii="Times New Roman" w:hAnsi="Times New Roman" w:cs="Times New Roman"/>
            <w:sz w:val="28"/>
            <w:szCs w:val="28"/>
          </w:rPr>
          <w:t>.</w:t>
        </w:r>
        <w:r>
          <w:rPr>
            <w:rStyle w:val="-"/>
            <w:rFonts w:ascii="Times New Roman" w:hAnsi="Times New Roman" w:cs="Times New Roman"/>
            <w:sz w:val="28"/>
            <w:szCs w:val="28"/>
            <w:lang w:val="en-US"/>
          </w:rPr>
          <w:t>nit</w:t>
        </w:r>
        <w:r>
          <w:rPr>
            <w:rStyle w:val="-"/>
            <w:rFonts w:ascii="Times New Roman" w:hAnsi="Times New Roman" w:cs="Times New Roman"/>
            <w:sz w:val="28"/>
            <w:szCs w:val="28"/>
          </w:rPr>
          <w:t>.</w:t>
        </w:r>
        <w:proofErr w:type="spellStart"/>
        <w:r>
          <w:rPr>
            <w:rStyle w:val="-"/>
            <w:rFonts w:ascii="Times New Roman" w:hAnsi="Times New Roman" w:cs="Times New Roman"/>
            <w:sz w:val="28"/>
            <w:szCs w:val="28"/>
            <w:lang w:val="en-US"/>
          </w:rPr>
          <w:t>spb</w:t>
        </w:r>
        <w:proofErr w:type="spellEnd"/>
        <w:r>
          <w:rPr>
            <w:rStyle w:val="-"/>
            <w:rFonts w:ascii="Times New Roman" w:hAnsi="Times New Roman" w:cs="Times New Roman"/>
            <w:sz w:val="28"/>
            <w:szCs w:val="28"/>
          </w:rPr>
          <w:t>.</w:t>
        </w:r>
        <w:proofErr w:type="spellStart"/>
        <w:r>
          <w:rPr>
            <w:rStyle w:val="-"/>
            <w:rFonts w:ascii="Times New Roman" w:hAnsi="Times New Roman" w:cs="Times New Roman"/>
            <w:sz w:val="28"/>
            <w:szCs w:val="28"/>
            <w:lang w:val="en-US"/>
          </w:rPr>
          <w:t>ru</w:t>
        </w:r>
        <w:proofErr w:type="spellEnd"/>
        <w:r>
          <w:rPr>
            <w:rStyle w:val="-"/>
            <w:rFonts w:ascii="Times New Roman" w:hAnsi="Times New Roman" w:cs="Times New Roman"/>
            <w:sz w:val="28"/>
            <w:szCs w:val="28"/>
          </w:rPr>
          <w:t>/</w:t>
        </w:r>
        <w:r>
          <w:rPr>
            <w:rStyle w:val="-"/>
            <w:rFonts w:ascii="Times New Roman" w:hAnsi="Times New Roman" w:cs="Times New Roman"/>
            <w:sz w:val="28"/>
            <w:szCs w:val="28"/>
            <w:lang w:val="en-US"/>
          </w:rPr>
          <w:t>school</w:t>
        </w:r>
        <w:r>
          <w:rPr>
            <w:rStyle w:val="-"/>
            <w:rFonts w:ascii="Times New Roman" w:hAnsi="Times New Roman" w:cs="Times New Roman"/>
            <w:sz w:val="28"/>
            <w:szCs w:val="28"/>
          </w:rPr>
          <w:t>/</w:t>
        </w:r>
        <w:proofErr w:type="spellStart"/>
        <w:r>
          <w:rPr>
            <w:rStyle w:val="-"/>
            <w:rFonts w:ascii="Times New Roman" w:hAnsi="Times New Roman" w:cs="Times New Roman"/>
            <w:sz w:val="28"/>
            <w:szCs w:val="28"/>
            <w:lang w:val="en-US"/>
          </w:rPr>
          <w:t>scfire</w:t>
        </w:r>
        <w:proofErr w:type="spellEnd"/>
        <w:r>
          <w:rPr>
            <w:rStyle w:val="-"/>
            <w:rFonts w:ascii="Times New Roman" w:hAnsi="Times New Roman" w:cs="Times New Roman"/>
            <w:sz w:val="28"/>
            <w:szCs w:val="28"/>
          </w:rPr>
          <w:t>/</w:t>
        </w:r>
        <w:r>
          <w:rPr>
            <w:rStyle w:val="-"/>
            <w:rFonts w:ascii="Times New Roman" w:hAnsi="Times New Roman" w:cs="Times New Roman"/>
            <w:sz w:val="28"/>
            <w:szCs w:val="28"/>
            <w:lang w:val="en-US"/>
          </w:rPr>
          <w:t>gin</w:t>
        </w:r>
        <w:r>
          <w:rPr>
            <w:rStyle w:val="-"/>
            <w:rFonts w:ascii="Times New Roman" w:hAnsi="Times New Roman" w:cs="Times New Roman"/>
            <w:sz w:val="28"/>
            <w:szCs w:val="28"/>
          </w:rPr>
          <w:t>/</w:t>
        </w:r>
        <w:proofErr w:type="spellStart"/>
        <w:r>
          <w:rPr>
            <w:rStyle w:val="-"/>
            <w:rFonts w:ascii="Times New Roman" w:hAnsi="Times New Roman" w:cs="Times New Roman"/>
            <w:sz w:val="28"/>
            <w:szCs w:val="28"/>
            <w:lang w:val="en-US"/>
          </w:rPr>
          <w:t>didac</w:t>
        </w:r>
        <w:proofErr w:type="spellEnd"/>
        <w:r>
          <w:rPr>
            <w:rStyle w:val="-"/>
            <w:rFonts w:ascii="Times New Roman" w:hAnsi="Times New Roman" w:cs="Times New Roman"/>
            <w:sz w:val="28"/>
            <w:szCs w:val="28"/>
          </w:rPr>
          <w:t>.</w:t>
        </w:r>
        <w:r>
          <w:rPr>
            <w:rStyle w:val="-"/>
            <w:rFonts w:ascii="Times New Roman" w:hAnsi="Times New Roman" w:cs="Times New Roman"/>
            <w:sz w:val="28"/>
            <w:szCs w:val="28"/>
            <w:lang w:val="en-US"/>
          </w:rPr>
          <w:t>html</w:t>
        </w:r>
      </w:hyperlink>
    </w:p>
    <w:p w:rsidR="003C5F2B" w:rsidRDefault="00F02FF0">
      <w:pPr>
        <w:pStyle w:val="ae"/>
        <w:numPr>
          <w:ilvl w:val="0"/>
          <w:numId w:val="20"/>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Кумарин В. В. (Обучая, воспитывай </w:t>
      </w:r>
      <w:proofErr w:type="spellStart"/>
      <w:r>
        <w:rPr>
          <w:rFonts w:ascii="Times New Roman" w:hAnsi="Times New Roman" w:cs="Times New Roman"/>
          <w:sz w:val="28"/>
          <w:szCs w:val="28"/>
        </w:rPr>
        <w:t>Моск</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ор.ин</w:t>
      </w:r>
      <w:proofErr w:type="spellEnd"/>
      <w:r>
        <w:rPr>
          <w:rFonts w:ascii="Times New Roman" w:hAnsi="Times New Roman" w:cs="Times New Roman"/>
          <w:sz w:val="28"/>
          <w:szCs w:val="28"/>
        </w:rPr>
        <w:t>-т усовершенствования учителей. Бауман</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айон. отд. нар образования). М.: 1980 – 189с.</w:t>
      </w:r>
    </w:p>
    <w:p w:rsidR="003C5F2B" w:rsidRDefault="00F02FF0">
      <w:pPr>
        <w:pStyle w:val="ae"/>
        <w:numPr>
          <w:ilvl w:val="0"/>
          <w:numId w:val="20"/>
        </w:numPr>
        <w:spacing w:line="360" w:lineRule="auto"/>
        <w:jc w:val="both"/>
        <w:rPr>
          <w:rFonts w:ascii="Times New Roman" w:hAnsi="Times New Roman" w:cs="Times New Roman"/>
          <w:sz w:val="28"/>
          <w:szCs w:val="28"/>
        </w:rPr>
      </w:pPr>
      <w:r>
        <w:rPr>
          <w:rFonts w:ascii="Times New Roman" w:hAnsi="Times New Roman" w:cs="Times New Roman"/>
          <w:sz w:val="28"/>
          <w:szCs w:val="28"/>
        </w:rPr>
        <w:t>Лихачев Б. Т. Педагогика [текст] М.; 1992 – 400с.</w:t>
      </w:r>
    </w:p>
    <w:p w:rsidR="003C5F2B" w:rsidRDefault="00F02FF0">
      <w:pPr>
        <w:pStyle w:val="ae"/>
        <w:numPr>
          <w:ilvl w:val="0"/>
          <w:numId w:val="20"/>
        </w:numPr>
        <w:spacing w:line="360" w:lineRule="auto"/>
        <w:jc w:val="both"/>
        <w:rPr>
          <w:rFonts w:ascii="Times New Roman" w:hAnsi="Times New Roman" w:cs="Times New Roman"/>
          <w:sz w:val="28"/>
          <w:szCs w:val="28"/>
        </w:rPr>
      </w:pPr>
      <w:r>
        <w:rPr>
          <w:rFonts w:ascii="Times New Roman" w:hAnsi="Times New Roman" w:cs="Times New Roman"/>
          <w:sz w:val="28"/>
          <w:szCs w:val="28"/>
        </w:rPr>
        <w:t>Педагогическое творчество в школе (из опыта учителей России) [текст] / Под ред. В.Ф. Кривошеева – М., изд-во НИИ школ МО РСФСР 1992 – 114с.</w:t>
      </w:r>
    </w:p>
    <w:p w:rsidR="003C5F2B" w:rsidRPr="00BB4001" w:rsidRDefault="00F02FF0">
      <w:pPr>
        <w:pStyle w:val="ae"/>
        <w:numPr>
          <w:ilvl w:val="0"/>
          <w:numId w:val="20"/>
        </w:numPr>
        <w:spacing w:line="360" w:lineRule="auto"/>
        <w:jc w:val="both"/>
        <w:rPr>
          <w:rFonts w:ascii="Times New Roman" w:hAnsi="Times New Roman" w:cs="Times New Roman"/>
          <w:sz w:val="28"/>
          <w:szCs w:val="28"/>
        </w:rPr>
      </w:pPr>
      <w:r>
        <w:rPr>
          <w:rFonts w:ascii="Times New Roman" w:hAnsi="Times New Roman" w:cs="Times New Roman"/>
          <w:sz w:val="28"/>
          <w:szCs w:val="28"/>
        </w:rPr>
        <w:t>«Парус»</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э</w:t>
      </w:r>
      <w:proofErr w:type="gramEnd"/>
      <w:r>
        <w:rPr>
          <w:rFonts w:ascii="Times New Roman" w:hAnsi="Times New Roman" w:cs="Times New Roman"/>
          <w:sz w:val="28"/>
          <w:szCs w:val="28"/>
        </w:rPr>
        <w:t xml:space="preserve">лектронный ресурс] – </w:t>
      </w:r>
      <w:proofErr w:type="spellStart"/>
      <w:r>
        <w:rPr>
          <w:rFonts w:ascii="Times New Roman" w:hAnsi="Times New Roman" w:cs="Times New Roman"/>
          <w:sz w:val="28"/>
          <w:szCs w:val="28"/>
          <w:lang w:val="en-US"/>
        </w:rPr>
        <w:t>parus</w:t>
      </w:r>
      <w:proofErr w:type="spellEnd"/>
      <w:r>
        <w:rPr>
          <w:rFonts w:ascii="Times New Roman" w:hAnsi="Times New Roman" w:cs="Times New Roman"/>
          <w:sz w:val="28"/>
          <w:szCs w:val="28"/>
        </w:rPr>
        <w:t>.</w:t>
      </w:r>
      <w:proofErr w:type="spellStart"/>
      <w:r>
        <w:rPr>
          <w:rFonts w:ascii="Times New Roman" w:hAnsi="Times New Roman" w:cs="Times New Roman"/>
          <w:sz w:val="28"/>
          <w:szCs w:val="28"/>
          <w:lang w:val="en-US"/>
        </w:rPr>
        <w:t>nsk</w:t>
      </w:r>
      <w:proofErr w:type="spellEnd"/>
      <w:r>
        <w:rPr>
          <w:rFonts w:ascii="Times New Roman" w:hAnsi="Times New Roman" w:cs="Times New Roman"/>
          <w:sz w:val="28"/>
          <w:szCs w:val="28"/>
        </w:rPr>
        <w:t>.</w:t>
      </w:r>
      <w:proofErr w:type="spellStart"/>
      <w:r>
        <w:rPr>
          <w:rFonts w:ascii="Times New Roman" w:hAnsi="Times New Roman" w:cs="Times New Roman"/>
          <w:sz w:val="28"/>
          <w:szCs w:val="28"/>
          <w:lang w:val="en-US"/>
        </w:rPr>
        <w:t>su</w:t>
      </w:r>
      <w:proofErr w:type="spellEnd"/>
      <w:r>
        <w:rPr>
          <w:rFonts w:ascii="Times New Roman" w:hAnsi="Times New Roman" w:cs="Times New Roman"/>
          <w:sz w:val="28"/>
          <w:szCs w:val="28"/>
        </w:rPr>
        <w:t>/</w:t>
      </w:r>
      <w:proofErr w:type="spellStart"/>
      <w:r>
        <w:rPr>
          <w:rFonts w:ascii="Times New Roman" w:hAnsi="Times New Roman" w:cs="Times New Roman"/>
          <w:sz w:val="28"/>
          <w:szCs w:val="28"/>
          <w:lang w:val="en-US"/>
        </w:rPr>
        <w:t>bg</w:t>
      </w:r>
      <w:proofErr w:type="spellEnd"/>
      <w:r>
        <w:rPr>
          <w:rFonts w:ascii="Times New Roman" w:hAnsi="Times New Roman" w:cs="Times New Roman"/>
          <w:sz w:val="28"/>
          <w:szCs w:val="28"/>
        </w:rPr>
        <w:t>/990318.</w:t>
      </w:r>
      <w:r>
        <w:rPr>
          <w:rFonts w:ascii="Times New Roman" w:hAnsi="Times New Roman" w:cs="Times New Roman"/>
          <w:sz w:val="28"/>
          <w:szCs w:val="28"/>
          <w:lang w:val="en-US"/>
        </w:rPr>
        <w:t>html</w:t>
      </w:r>
    </w:p>
    <w:p w:rsidR="003C5F2B" w:rsidRDefault="00F02FF0">
      <w:pPr>
        <w:pStyle w:val="ae"/>
        <w:numPr>
          <w:ilvl w:val="0"/>
          <w:numId w:val="20"/>
        </w:numPr>
        <w:spacing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П.В.Гусев</w:t>
      </w:r>
      <w:proofErr w:type="spellEnd"/>
      <w:r>
        <w:rPr>
          <w:rFonts w:ascii="Times New Roman" w:hAnsi="Times New Roman" w:cs="Times New Roman"/>
          <w:sz w:val="28"/>
          <w:szCs w:val="28"/>
        </w:rPr>
        <w:t>. ТЕОРИЯ И ПРАКТИКА ПРОГРАММНОЙ РЕАЛИЗПЦИИ ДЕЛОВЫХ ИГР</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э</w:t>
      </w:r>
      <w:proofErr w:type="gramEnd"/>
      <w:r>
        <w:rPr>
          <w:rFonts w:ascii="Times New Roman" w:hAnsi="Times New Roman" w:cs="Times New Roman"/>
          <w:sz w:val="28"/>
          <w:szCs w:val="28"/>
        </w:rPr>
        <w:t xml:space="preserve">лектронный ресурс] </w:t>
      </w:r>
      <w:r>
        <w:rPr>
          <w:rFonts w:ascii="Times New Roman" w:hAnsi="Times New Roman" w:cs="Times New Roman"/>
          <w:sz w:val="28"/>
          <w:szCs w:val="28"/>
          <w:lang w:val="en-US"/>
        </w:rPr>
        <w:t>nit</w:t>
      </w:r>
      <w:r>
        <w:rPr>
          <w:rFonts w:ascii="Times New Roman" w:hAnsi="Times New Roman" w:cs="Times New Roman"/>
          <w:sz w:val="28"/>
          <w:szCs w:val="28"/>
        </w:rPr>
        <w:t>7.</w:t>
      </w:r>
      <w:proofErr w:type="spellStart"/>
      <w:r>
        <w:rPr>
          <w:rFonts w:ascii="Times New Roman" w:hAnsi="Times New Roman" w:cs="Times New Roman"/>
          <w:sz w:val="28"/>
          <w:szCs w:val="28"/>
          <w:lang w:val="en-US"/>
        </w:rPr>
        <w:t>ardesign</w:t>
      </w:r>
      <w:proofErr w:type="spellEnd"/>
      <w:r>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r>
        <w:rPr>
          <w:rFonts w:ascii="Times New Roman" w:hAnsi="Times New Roman" w:cs="Times New Roman"/>
          <w:sz w:val="28"/>
          <w:szCs w:val="28"/>
          <w:lang w:val="en-US"/>
        </w:rPr>
        <w:t xml:space="preserve"> – 2000.</w:t>
      </w:r>
      <w:r>
        <w:rPr>
          <w:rFonts w:ascii="Times New Roman" w:hAnsi="Times New Roman" w:cs="Times New Roman"/>
          <w:sz w:val="28"/>
          <w:szCs w:val="28"/>
        </w:rPr>
        <w:t xml:space="preserve">  </w:t>
      </w:r>
    </w:p>
    <w:p w:rsidR="003C5F2B" w:rsidRDefault="00F02FF0">
      <w:pPr>
        <w:pStyle w:val="ae"/>
        <w:numPr>
          <w:ilvl w:val="0"/>
          <w:numId w:val="20"/>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Павлов С.Н. Компьютерные деловые игры: Учебное пособие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М.: </w:t>
      </w:r>
      <w:proofErr w:type="spellStart"/>
      <w:r>
        <w:rPr>
          <w:rFonts w:ascii="Times New Roman" w:hAnsi="Times New Roman" w:cs="Times New Roman"/>
          <w:sz w:val="28"/>
          <w:szCs w:val="28"/>
        </w:rPr>
        <w:t>Изд</w:t>
      </w:r>
      <w:proofErr w:type="spellEnd"/>
      <w:r>
        <w:rPr>
          <w:rFonts w:ascii="Times New Roman" w:hAnsi="Times New Roman" w:cs="Times New Roman"/>
          <w:sz w:val="28"/>
          <w:szCs w:val="28"/>
        </w:rPr>
        <w:t xml:space="preserve"> дом </w:t>
      </w:r>
      <w:proofErr w:type="spellStart"/>
      <w:r>
        <w:rPr>
          <w:rFonts w:ascii="Times New Roman" w:hAnsi="Times New Roman" w:cs="Times New Roman"/>
          <w:sz w:val="28"/>
          <w:szCs w:val="28"/>
        </w:rPr>
        <w:t>Русанова</w:t>
      </w:r>
      <w:proofErr w:type="spellEnd"/>
      <w:r>
        <w:rPr>
          <w:rFonts w:ascii="Times New Roman" w:hAnsi="Times New Roman" w:cs="Times New Roman"/>
          <w:sz w:val="28"/>
          <w:szCs w:val="28"/>
        </w:rPr>
        <w:t>, 1995 -128с.</w:t>
      </w:r>
    </w:p>
    <w:p w:rsidR="003C5F2B" w:rsidRDefault="00F02FF0">
      <w:pPr>
        <w:pStyle w:val="ae"/>
        <w:numPr>
          <w:ilvl w:val="0"/>
          <w:numId w:val="20"/>
        </w:numPr>
        <w:spacing w:line="360" w:lineRule="auto"/>
        <w:jc w:val="both"/>
        <w:rPr>
          <w:rFonts w:ascii="Times New Roman" w:hAnsi="Times New Roman" w:cs="Times New Roman"/>
          <w:sz w:val="28"/>
          <w:szCs w:val="28"/>
        </w:rPr>
      </w:pPr>
      <w:r>
        <w:rPr>
          <w:rFonts w:ascii="Times New Roman" w:hAnsi="Times New Roman" w:cs="Times New Roman"/>
          <w:sz w:val="28"/>
          <w:szCs w:val="28"/>
        </w:rPr>
        <w:t>Столяренко В. А. Педагогическая психология [текст] Мн. 2000 -  356с.</w:t>
      </w:r>
    </w:p>
    <w:p w:rsidR="003C5F2B" w:rsidRDefault="00F02FF0">
      <w:pPr>
        <w:pStyle w:val="ae"/>
        <w:numPr>
          <w:ilvl w:val="0"/>
          <w:numId w:val="20"/>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Сборник деловых игр: Метод. Пособие для учителей </w:t>
      </w:r>
      <w:proofErr w:type="spellStart"/>
      <w:proofErr w:type="gramStart"/>
      <w:r>
        <w:rPr>
          <w:rFonts w:ascii="Times New Roman" w:hAnsi="Times New Roman" w:cs="Times New Roman"/>
          <w:sz w:val="28"/>
          <w:szCs w:val="28"/>
        </w:rPr>
        <w:t>проф</w:t>
      </w:r>
      <w:proofErr w:type="spellEnd"/>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техучилищ</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общеобразоват</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Шк</w:t>
      </w:r>
      <w:proofErr w:type="spellEnd"/>
      <w:r>
        <w:rPr>
          <w:rFonts w:ascii="Times New Roman" w:hAnsi="Times New Roman" w:cs="Times New Roman"/>
          <w:sz w:val="28"/>
          <w:szCs w:val="28"/>
        </w:rPr>
        <w:t xml:space="preserve"> </w:t>
      </w:r>
      <w:r>
        <w:rPr>
          <w:rFonts w:ascii="Times New Roman" w:hAnsi="Times New Roman" w:cs="Times New Roman"/>
          <w:sz w:val="28"/>
          <w:szCs w:val="28"/>
          <w:lang w:val="en-US"/>
        </w:rPr>
        <w:t>[</w:t>
      </w:r>
      <w:r>
        <w:rPr>
          <w:rFonts w:ascii="Times New Roman" w:hAnsi="Times New Roman" w:cs="Times New Roman"/>
          <w:sz w:val="28"/>
          <w:szCs w:val="28"/>
        </w:rPr>
        <w:t>текст</w:t>
      </w:r>
      <w:r>
        <w:rPr>
          <w:rFonts w:ascii="Times New Roman" w:hAnsi="Times New Roman" w:cs="Times New Roman"/>
          <w:sz w:val="28"/>
          <w:szCs w:val="28"/>
          <w:lang w:val="en-US"/>
        </w:rPr>
        <w:t>]/</w:t>
      </w:r>
      <w:r>
        <w:rPr>
          <w:rFonts w:ascii="Times New Roman" w:hAnsi="Times New Roman" w:cs="Times New Roman"/>
          <w:sz w:val="28"/>
          <w:szCs w:val="28"/>
        </w:rPr>
        <w:t xml:space="preserve">Автор-сост. В.Н. </w:t>
      </w:r>
      <w:proofErr w:type="spellStart"/>
      <w:r>
        <w:rPr>
          <w:rFonts w:ascii="Times New Roman" w:hAnsi="Times New Roman" w:cs="Times New Roman"/>
          <w:sz w:val="28"/>
          <w:szCs w:val="28"/>
        </w:rPr>
        <w:t>Рысс</w:t>
      </w:r>
      <w:proofErr w:type="spellEnd"/>
      <w:r>
        <w:rPr>
          <w:rFonts w:ascii="Times New Roman" w:hAnsi="Times New Roman" w:cs="Times New Roman"/>
          <w:sz w:val="28"/>
          <w:szCs w:val="28"/>
        </w:rPr>
        <w:t xml:space="preserve"> – Челябинск: 1991 – 162с.</w:t>
      </w:r>
    </w:p>
    <w:p w:rsidR="003C5F2B" w:rsidRDefault="00F02FF0">
      <w:pPr>
        <w:pStyle w:val="ae"/>
        <w:numPr>
          <w:ilvl w:val="0"/>
          <w:numId w:val="20"/>
        </w:numPr>
        <w:spacing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Стернин</w:t>
      </w:r>
      <w:proofErr w:type="spellEnd"/>
      <w:r>
        <w:rPr>
          <w:rFonts w:ascii="Times New Roman" w:hAnsi="Times New Roman" w:cs="Times New Roman"/>
          <w:sz w:val="28"/>
          <w:szCs w:val="28"/>
        </w:rPr>
        <w:t xml:space="preserve"> И.Г. Деловая игра как инструмент развития корпоративной культуры [электронный ресурс] </w:t>
      </w:r>
      <w:hyperlink r:id="rId12">
        <w:r>
          <w:rPr>
            <w:rStyle w:val="-"/>
            <w:rFonts w:ascii="Times New Roman" w:hAnsi="Times New Roman" w:cs="Times New Roman"/>
            <w:sz w:val="28"/>
            <w:szCs w:val="28"/>
            <w:lang w:val="en-US"/>
          </w:rPr>
          <w:t>www</w:t>
        </w:r>
        <w:r>
          <w:rPr>
            <w:rStyle w:val="-"/>
            <w:rFonts w:ascii="Times New Roman" w:hAnsi="Times New Roman" w:cs="Times New Roman"/>
            <w:sz w:val="28"/>
            <w:szCs w:val="28"/>
          </w:rPr>
          <w:t>.</w:t>
        </w:r>
        <w:proofErr w:type="spellStart"/>
        <w:r>
          <w:rPr>
            <w:rStyle w:val="-"/>
            <w:rFonts w:ascii="Times New Roman" w:hAnsi="Times New Roman" w:cs="Times New Roman"/>
            <w:sz w:val="28"/>
            <w:szCs w:val="28"/>
            <w:lang w:val="en-US"/>
          </w:rPr>
          <w:t>prcom</w:t>
        </w:r>
        <w:proofErr w:type="spellEnd"/>
        <w:r>
          <w:rPr>
            <w:rStyle w:val="-"/>
            <w:rFonts w:ascii="Times New Roman" w:hAnsi="Times New Roman" w:cs="Times New Roman"/>
            <w:sz w:val="28"/>
            <w:szCs w:val="28"/>
          </w:rPr>
          <w:t>.</w:t>
        </w:r>
        <w:proofErr w:type="spellStart"/>
        <w:r>
          <w:rPr>
            <w:rStyle w:val="-"/>
            <w:rFonts w:ascii="Times New Roman" w:hAnsi="Times New Roman" w:cs="Times New Roman"/>
            <w:sz w:val="28"/>
            <w:szCs w:val="28"/>
            <w:lang w:val="en-US"/>
          </w:rPr>
          <w:t>ru</w:t>
        </w:r>
        <w:proofErr w:type="spellEnd"/>
        <w:r>
          <w:rPr>
            <w:rStyle w:val="-"/>
            <w:rFonts w:ascii="Times New Roman" w:hAnsi="Times New Roman" w:cs="Times New Roman"/>
            <w:sz w:val="28"/>
            <w:szCs w:val="28"/>
          </w:rPr>
          <w:t>/</w:t>
        </w:r>
        <w:r>
          <w:rPr>
            <w:rStyle w:val="-"/>
            <w:rFonts w:ascii="Times New Roman" w:hAnsi="Times New Roman" w:cs="Times New Roman"/>
            <w:sz w:val="28"/>
            <w:szCs w:val="28"/>
            <w:lang w:val="en-US"/>
          </w:rPr>
          <w:t>Materials</w:t>
        </w:r>
        <w:r>
          <w:rPr>
            <w:rStyle w:val="-"/>
            <w:rFonts w:ascii="Times New Roman" w:hAnsi="Times New Roman" w:cs="Times New Roman"/>
            <w:sz w:val="28"/>
            <w:szCs w:val="28"/>
          </w:rPr>
          <w:t>.</w:t>
        </w:r>
        <w:r>
          <w:rPr>
            <w:rStyle w:val="-"/>
            <w:rFonts w:ascii="Times New Roman" w:hAnsi="Times New Roman" w:cs="Times New Roman"/>
            <w:sz w:val="28"/>
            <w:szCs w:val="28"/>
            <w:lang w:val="en-US"/>
          </w:rPr>
          <w:t>asp</w:t>
        </w:r>
        <w:r>
          <w:rPr>
            <w:rStyle w:val="-"/>
            <w:rFonts w:ascii="Times New Roman" w:hAnsi="Times New Roman" w:cs="Times New Roman"/>
            <w:sz w:val="28"/>
            <w:szCs w:val="28"/>
          </w:rPr>
          <w:t>?</w:t>
        </w:r>
        <w:r>
          <w:rPr>
            <w:rStyle w:val="-"/>
            <w:rFonts w:ascii="Times New Roman" w:hAnsi="Times New Roman" w:cs="Times New Roman"/>
            <w:sz w:val="28"/>
            <w:szCs w:val="28"/>
            <w:lang w:val="en-US"/>
          </w:rPr>
          <w:t>ID</w:t>
        </w:r>
        <w:r>
          <w:rPr>
            <w:rStyle w:val="-"/>
            <w:rFonts w:ascii="Times New Roman" w:hAnsi="Times New Roman" w:cs="Times New Roman"/>
            <w:sz w:val="28"/>
            <w:szCs w:val="28"/>
          </w:rPr>
          <w:t>=162</w:t>
        </w:r>
      </w:hyperlink>
      <w:r>
        <w:rPr>
          <w:rFonts w:ascii="Times New Roman" w:hAnsi="Times New Roman" w:cs="Times New Roman"/>
          <w:sz w:val="28"/>
          <w:szCs w:val="28"/>
        </w:rPr>
        <w:t>.</w:t>
      </w:r>
    </w:p>
    <w:p w:rsidR="003C5F2B" w:rsidRDefault="00F02FF0">
      <w:pPr>
        <w:pStyle w:val="ae"/>
        <w:numPr>
          <w:ilvl w:val="0"/>
          <w:numId w:val="20"/>
        </w:numPr>
        <w:spacing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Хруцкий</w:t>
      </w:r>
      <w:proofErr w:type="spellEnd"/>
      <w:r>
        <w:rPr>
          <w:rFonts w:ascii="Times New Roman" w:hAnsi="Times New Roman" w:cs="Times New Roman"/>
          <w:sz w:val="28"/>
          <w:szCs w:val="28"/>
        </w:rPr>
        <w:t xml:space="preserve"> Е. А. Деловые игры [текст] – М.: </w:t>
      </w:r>
      <w:proofErr w:type="spellStart"/>
      <w:r>
        <w:rPr>
          <w:rFonts w:ascii="Times New Roman" w:hAnsi="Times New Roman" w:cs="Times New Roman"/>
          <w:sz w:val="28"/>
          <w:szCs w:val="28"/>
        </w:rPr>
        <w:t>Высш.шк</w:t>
      </w:r>
      <w:proofErr w:type="spellEnd"/>
      <w:r>
        <w:rPr>
          <w:rFonts w:ascii="Times New Roman" w:hAnsi="Times New Roman" w:cs="Times New Roman"/>
          <w:sz w:val="28"/>
          <w:szCs w:val="28"/>
        </w:rPr>
        <w:t>. – 1994 220с.</w:t>
      </w:r>
    </w:p>
    <w:p w:rsidR="003C5F2B" w:rsidRDefault="00F02FF0">
      <w:pPr>
        <w:pStyle w:val="ae"/>
        <w:numPr>
          <w:ilvl w:val="0"/>
          <w:numId w:val="20"/>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Эльконин</w:t>
      </w:r>
      <w:proofErr w:type="spellEnd"/>
      <w:r>
        <w:rPr>
          <w:rFonts w:ascii="Times New Roman" w:hAnsi="Times New Roman" w:cs="Times New Roman"/>
          <w:sz w:val="28"/>
          <w:szCs w:val="28"/>
        </w:rPr>
        <w:t xml:space="preserve"> Д. Б. Психология игры</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т</w:t>
      </w:r>
      <w:proofErr w:type="gramEnd"/>
      <w:r>
        <w:rPr>
          <w:rFonts w:ascii="Times New Roman" w:hAnsi="Times New Roman" w:cs="Times New Roman"/>
          <w:sz w:val="28"/>
          <w:szCs w:val="28"/>
        </w:rPr>
        <w:t>екст</w:t>
      </w:r>
      <w:r>
        <w:rPr>
          <w:rFonts w:ascii="Times New Roman" w:hAnsi="Times New Roman" w:cs="Times New Roman"/>
          <w:sz w:val="28"/>
          <w:szCs w:val="28"/>
          <w:lang w:val="en-US"/>
        </w:rPr>
        <w:t>]</w:t>
      </w:r>
      <w:r>
        <w:rPr>
          <w:rFonts w:ascii="Times New Roman" w:hAnsi="Times New Roman" w:cs="Times New Roman"/>
          <w:sz w:val="28"/>
          <w:szCs w:val="28"/>
        </w:rPr>
        <w:t xml:space="preserve"> – М.: Педагогика, 1978 – 304 </w:t>
      </w:r>
    </w:p>
    <w:p w:rsidR="003C5F2B" w:rsidRPr="0026458B" w:rsidRDefault="003C5F2B" w:rsidP="0026458B">
      <w:pPr>
        <w:spacing w:after="160" w:line="360" w:lineRule="auto"/>
        <w:rPr>
          <w:rFonts w:ascii="Times New Roman" w:hAnsi="Times New Roman" w:cs="Times New Roman"/>
          <w:sz w:val="28"/>
          <w:szCs w:val="28"/>
        </w:rPr>
      </w:pPr>
    </w:p>
    <w:p w:rsidR="003C5F2B" w:rsidRDefault="00F02FF0">
      <w:pPr>
        <w:keepLines/>
        <w:pageBreakBefore/>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lastRenderedPageBreak/>
        <w:t>Приложение 1</w:t>
      </w:r>
    </w:p>
    <w:p w:rsidR="003C5F2B" w:rsidRDefault="00F02FF0">
      <w:pPr>
        <w:spacing w:line="360" w:lineRule="auto"/>
        <w:ind w:left="284"/>
        <w:jc w:val="center"/>
        <w:rPr>
          <w:rFonts w:ascii="Times New Roman" w:eastAsia="Calibri" w:hAnsi="Times New Roman" w:cs="Times New Roman"/>
          <w:b/>
          <w:i/>
          <w:sz w:val="28"/>
          <w:szCs w:val="28"/>
        </w:rPr>
      </w:pPr>
      <w:r>
        <w:rPr>
          <w:rFonts w:ascii="Times New Roman" w:eastAsia="Calibri" w:hAnsi="Times New Roman" w:cs="Times New Roman"/>
          <w:b/>
          <w:i/>
          <w:sz w:val="28"/>
          <w:szCs w:val="28"/>
        </w:rPr>
        <w:t>Анкета</w:t>
      </w:r>
    </w:p>
    <w:p w:rsidR="003C5F2B" w:rsidRDefault="00F02FF0">
      <w:pPr>
        <w:numPr>
          <w:ilvl w:val="0"/>
          <w:numId w:val="17"/>
        </w:numPr>
        <w:spacing w:line="360" w:lineRule="auto"/>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Нравится ли тебе предмет Информатика?</w:t>
      </w:r>
    </w:p>
    <w:p w:rsidR="003C5F2B" w:rsidRDefault="00F02FF0">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2-да</w:t>
      </w:r>
    </w:p>
    <w:p w:rsidR="003C5F2B" w:rsidRDefault="00F02FF0">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1-среднее что-то</w:t>
      </w:r>
    </w:p>
    <w:p w:rsidR="003C5F2B" w:rsidRDefault="00F02FF0">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0-нет</w:t>
      </w:r>
    </w:p>
    <w:p w:rsidR="003C5F2B" w:rsidRDefault="00F02FF0">
      <w:pPr>
        <w:numPr>
          <w:ilvl w:val="0"/>
          <w:numId w:val="17"/>
        </w:numPr>
        <w:spacing w:line="360" w:lineRule="auto"/>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С каким настроением ты посещаешь уроки Информатики?</w:t>
      </w:r>
    </w:p>
    <w:p w:rsidR="003C5F2B" w:rsidRDefault="00F02FF0">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2-с радостью</w:t>
      </w:r>
    </w:p>
    <w:p w:rsidR="003C5F2B" w:rsidRDefault="00F02FF0">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1-зависит от моего настроения</w:t>
      </w:r>
    </w:p>
    <w:p w:rsidR="003C5F2B" w:rsidRDefault="00F02FF0">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0-с неохотой и раздражением</w:t>
      </w:r>
    </w:p>
    <w:p w:rsidR="003C5F2B" w:rsidRDefault="00F02FF0">
      <w:pPr>
        <w:numPr>
          <w:ilvl w:val="0"/>
          <w:numId w:val="17"/>
        </w:numPr>
        <w:spacing w:line="360" w:lineRule="auto"/>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Как ты думаешь, хорошо ли ты знаешь предмет Информатика?</w:t>
      </w:r>
    </w:p>
    <w:p w:rsidR="003C5F2B" w:rsidRDefault="00F02FF0">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2-да</w:t>
      </w:r>
    </w:p>
    <w:p w:rsidR="003C5F2B" w:rsidRDefault="00F02FF0">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1-не знаю</w:t>
      </w:r>
    </w:p>
    <w:p w:rsidR="003C5F2B" w:rsidRDefault="00F02FF0">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0-нет</w:t>
      </w:r>
    </w:p>
    <w:p w:rsidR="003C5F2B" w:rsidRDefault="00F02FF0">
      <w:pPr>
        <w:numPr>
          <w:ilvl w:val="0"/>
          <w:numId w:val="17"/>
        </w:numPr>
        <w:spacing w:line="360" w:lineRule="auto"/>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Ты хотел бы узнать ещё больше по этому предмету?</w:t>
      </w:r>
    </w:p>
    <w:p w:rsidR="003C5F2B" w:rsidRDefault="00F02FF0">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2-да</w:t>
      </w:r>
    </w:p>
    <w:p w:rsidR="003C5F2B" w:rsidRDefault="00F02FF0">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1-не знаю</w:t>
      </w:r>
    </w:p>
    <w:p w:rsidR="003C5F2B" w:rsidRDefault="00F02FF0">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0-нет</w:t>
      </w:r>
    </w:p>
    <w:p w:rsidR="003C5F2B" w:rsidRDefault="00F02FF0">
      <w:pPr>
        <w:numPr>
          <w:ilvl w:val="0"/>
          <w:numId w:val="17"/>
        </w:numPr>
        <w:spacing w:line="360" w:lineRule="auto"/>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Пригодятся ли тебе знания, получаемые на уроке Информатика?</w:t>
      </w:r>
    </w:p>
    <w:p w:rsidR="003C5F2B" w:rsidRDefault="00F02FF0">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2-да</w:t>
      </w:r>
    </w:p>
    <w:p w:rsidR="003C5F2B" w:rsidRDefault="00F02FF0">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1-может быть</w:t>
      </w:r>
    </w:p>
    <w:p w:rsidR="003C5F2B" w:rsidRDefault="00F02FF0">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0-нет</w:t>
      </w:r>
    </w:p>
    <w:p w:rsidR="003C5F2B" w:rsidRDefault="00F02FF0">
      <w:pPr>
        <w:numPr>
          <w:ilvl w:val="0"/>
          <w:numId w:val="17"/>
        </w:numPr>
        <w:spacing w:line="360" w:lineRule="auto"/>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Интересно ли тебе выполнять работу на уроке?</w:t>
      </w:r>
    </w:p>
    <w:p w:rsidR="003C5F2B" w:rsidRDefault="00F02FF0">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2-всегда</w:t>
      </w:r>
    </w:p>
    <w:p w:rsidR="003C5F2B" w:rsidRDefault="00F02FF0">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1-иногда</w:t>
      </w:r>
    </w:p>
    <w:p w:rsidR="003C5F2B" w:rsidRDefault="00F02FF0">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0-никогда</w:t>
      </w:r>
    </w:p>
    <w:p w:rsidR="003C5F2B" w:rsidRDefault="00F02FF0">
      <w:pPr>
        <w:numPr>
          <w:ilvl w:val="0"/>
          <w:numId w:val="17"/>
        </w:numPr>
        <w:spacing w:line="360" w:lineRule="auto"/>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Всегда ли ты доволен своим результатом работы на уроке?</w:t>
      </w:r>
    </w:p>
    <w:p w:rsidR="003C5F2B" w:rsidRDefault="00F02FF0">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2-иногда недоволен, но стараюсь улучшить</w:t>
      </w:r>
    </w:p>
    <w:p w:rsidR="003C5F2B" w:rsidRDefault="00F02FF0">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1-всегда</w:t>
      </w:r>
    </w:p>
    <w:p w:rsidR="003C5F2B" w:rsidRDefault="00F02FF0">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0-часто не </w:t>
      </w:r>
      <w:proofErr w:type="gramStart"/>
      <w:r>
        <w:rPr>
          <w:rFonts w:ascii="Times New Roman" w:eastAsia="Calibri" w:hAnsi="Times New Roman" w:cs="Times New Roman"/>
          <w:sz w:val="28"/>
          <w:szCs w:val="28"/>
        </w:rPr>
        <w:t>доволен</w:t>
      </w:r>
      <w:proofErr w:type="gramEnd"/>
      <w:r>
        <w:rPr>
          <w:rFonts w:ascii="Times New Roman" w:eastAsia="Calibri" w:hAnsi="Times New Roman" w:cs="Times New Roman"/>
          <w:sz w:val="28"/>
          <w:szCs w:val="28"/>
        </w:rPr>
        <w:t>, но мне это безразлично</w:t>
      </w:r>
    </w:p>
    <w:p w:rsidR="003C5F2B" w:rsidRDefault="00F02FF0">
      <w:pPr>
        <w:numPr>
          <w:ilvl w:val="0"/>
          <w:numId w:val="17"/>
        </w:numPr>
        <w:spacing w:line="360" w:lineRule="auto"/>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Интересуют ли тебя дополнительные задания?</w:t>
      </w:r>
    </w:p>
    <w:p w:rsidR="003C5F2B" w:rsidRDefault="00F02FF0">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2-да</w:t>
      </w:r>
    </w:p>
    <w:p w:rsidR="003C5F2B" w:rsidRDefault="00F02FF0">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1-иногда</w:t>
      </w:r>
    </w:p>
    <w:p w:rsidR="003C5F2B" w:rsidRDefault="00F02FF0">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0-нет</w:t>
      </w:r>
    </w:p>
    <w:p w:rsidR="003C5F2B" w:rsidRDefault="00F02FF0">
      <w:pPr>
        <w:numPr>
          <w:ilvl w:val="0"/>
          <w:numId w:val="17"/>
        </w:numPr>
        <w:spacing w:line="360" w:lineRule="auto"/>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В чем для тебя польза от уроков Информатики?</w:t>
      </w:r>
    </w:p>
    <w:p w:rsidR="003C5F2B" w:rsidRDefault="00F02FF0">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2-дают знания, которые пригодятся в жизни</w:t>
      </w:r>
    </w:p>
    <w:p w:rsidR="003C5F2B" w:rsidRDefault="00F02FF0">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1-можно просто поиграть за компьютером</w:t>
      </w:r>
    </w:p>
    <w:p w:rsidR="003C5F2B" w:rsidRDefault="00F02FF0">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0-можно отдохнуть расслабиться</w:t>
      </w:r>
    </w:p>
    <w:p w:rsidR="003C5F2B" w:rsidRDefault="00F02FF0">
      <w:pPr>
        <w:numPr>
          <w:ilvl w:val="0"/>
          <w:numId w:val="17"/>
        </w:numPr>
        <w:spacing w:line="360" w:lineRule="auto"/>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 Тебя интересует оценка, поставленная учителя за выполненную работу?</w:t>
      </w:r>
    </w:p>
    <w:p w:rsidR="003C5F2B" w:rsidRDefault="00F02FF0">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2-да</w:t>
      </w:r>
    </w:p>
    <w:p w:rsidR="003C5F2B" w:rsidRDefault="00F02FF0">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1-лишь бы не «2»</w:t>
      </w:r>
    </w:p>
    <w:p w:rsidR="003C5F2B" w:rsidRDefault="00F02FF0">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0-нет</w:t>
      </w:r>
    </w:p>
    <w:p w:rsidR="003C5F2B" w:rsidRDefault="003C5F2B">
      <w:pPr>
        <w:spacing w:after="160" w:line="360" w:lineRule="auto"/>
      </w:pPr>
    </w:p>
    <w:p w:rsidR="003C5F2B" w:rsidRDefault="003C5F2B">
      <w:pPr>
        <w:spacing w:after="0" w:line="360" w:lineRule="auto"/>
        <w:ind w:firstLine="708"/>
        <w:jc w:val="both"/>
      </w:pPr>
    </w:p>
    <w:sectPr w:rsidR="003C5F2B" w:rsidSect="009230BE">
      <w:footerReference w:type="default" r:id="rId13"/>
      <w:pgSz w:w="11906" w:h="16838"/>
      <w:pgMar w:top="567" w:right="567" w:bottom="709" w:left="851" w:header="0" w:footer="567" w:gutter="0"/>
      <w:cols w:space="720"/>
      <w:formProt w:val="0"/>
      <w:titlePg/>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4E9" w:rsidRDefault="007A74E9">
      <w:pPr>
        <w:spacing w:after="0" w:line="240" w:lineRule="auto"/>
      </w:pPr>
      <w:r>
        <w:separator/>
      </w:r>
    </w:p>
  </w:endnote>
  <w:endnote w:type="continuationSeparator" w:id="0">
    <w:p w:rsidR="007A74E9" w:rsidRDefault="007A74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Droid Sans Fallback">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swiss"/>
    <w:pitch w:val="variable"/>
  </w:font>
  <w:font w:name="Droid Sans Devanagari">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887" w:rsidRDefault="006C7887">
    <w:pPr>
      <w:pStyle w:val="ad"/>
      <w:jc w:val="center"/>
    </w:pPr>
    <w:r>
      <w:fldChar w:fldCharType="begin"/>
    </w:r>
    <w:r>
      <w:instrText>PAGE</w:instrText>
    </w:r>
    <w:r>
      <w:fldChar w:fldCharType="separate"/>
    </w:r>
    <w:r w:rsidR="00132DB1">
      <w:rPr>
        <w:noProof/>
      </w:rPr>
      <w:t>21</w:t>
    </w:r>
    <w:r>
      <w:fldChar w:fldCharType="end"/>
    </w:r>
  </w:p>
  <w:p w:rsidR="006C7887" w:rsidRDefault="006C7887">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4E9" w:rsidRDefault="007A74E9">
      <w:pPr>
        <w:spacing w:after="0" w:line="240" w:lineRule="auto"/>
      </w:pPr>
      <w:r>
        <w:separator/>
      </w:r>
    </w:p>
  </w:footnote>
  <w:footnote w:type="continuationSeparator" w:id="0">
    <w:p w:rsidR="007A74E9" w:rsidRDefault="007A74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A6FE3"/>
    <w:multiLevelType w:val="multilevel"/>
    <w:tmpl w:val="2E9A12C0"/>
    <w:lvl w:ilvl="0">
      <w:start w:val="1"/>
      <w:numFmt w:val="decimal"/>
      <w:lvlText w:val="%1."/>
      <w:lvlJc w:val="left"/>
      <w:pPr>
        <w:ind w:left="709"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59854AA"/>
    <w:multiLevelType w:val="multilevel"/>
    <w:tmpl w:val="A9FCB4A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118E192E"/>
    <w:multiLevelType w:val="multilevel"/>
    <w:tmpl w:val="71F09A5A"/>
    <w:lvl w:ilvl="0">
      <w:start w:val="1"/>
      <w:numFmt w:val="decimal"/>
      <w:lvlText w:val="%1)"/>
      <w:lvlJc w:val="left"/>
      <w:pPr>
        <w:ind w:left="709"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B6F3457"/>
    <w:multiLevelType w:val="multilevel"/>
    <w:tmpl w:val="74C8802E"/>
    <w:lvl w:ilvl="0">
      <w:start w:val="1"/>
      <w:numFmt w:val="decimal"/>
      <w:lvlText w:val="%1."/>
      <w:lvlJc w:val="left"/>
      <w:pPr>
        <w:ind w:left="709" w:hanging="349"/>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9A76A60"/>
    <w:multiLevelType w:val="multilevel"/>
    <w:tmpl w:val="83F49BB4"/>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5">
    <w:nsid w:val="3D373225"/>
    <w:multiLevelType w:val="multilevel"/>
    <w:tmpl w:val="DD3ABA20"/>
    <w:lvl w:ilvl="0">
      <w:start w:val="1"/>
      <w:numFmt w:val="decimal"/>
      <w:lvlText w:val="%1."/>
      <w:lvlJc w:val="left"/>
      <w:pPr>
        <w:ind w:left="709"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430A1E40"/>
    <w:multiLevelType w:val="multilevel"/>
    <w:tmpl w:val="46A80004"/>
    <w:lvl w:ilvl="0">
      <w:start w:val="1"/>
      <w:numFmt w:val="decimal"/>
      <w:lvlText w:val="%1."/>
      <w:lvlJc w:val="left"/>
      <w:pPr>
        <w:ind w:left="709"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46B83EFD"/>
    <w:multiLevelType w:val="multilevel"/>
    <w:tmpl w:val="47A4BD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473C0F75"/>
    <w:multiLevelType w:val="multilevel"/>
    <w:tmpl w:val="4CAA86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4E6E1ED0"/>
    <w:multiLevelType w:val="multilevel"/>
    <w:tmpl w:val="809657F4"/>
    <w:lvl w:ilvl="0">
      <w:start w:val="1"/>
      <w:numFmt w:val="decimal"/>
      <w:lvlText w:val="%1."/>
      <w:lvlJc w:val="left"/>
      <w:pPr>
        <w:ind w:left="709"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54EB79C9"/>
    <w:multiLevelType w:val="multilevel"/>
    <w:tmpl w:val="AA74D3DE"/>
    <w:lvl w:ilvl="0">
      <w:start w:val="1"/>
      <w:numFmt w:val="decimal"/>
      <w:lvlText w:val="%1."/>
      <w:lvlJc w:val="left"/>
      <w:pPr>
        <w:ind w:left="709" w:firstLine="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584A47F1"/>
    <w:multiLevelType w:val="multilevel"/>
    <w:tmpl w:val="63A06592"/>
    <w:lvl w:ilvl="0">
      <w:start w:val="1"/>
      <w:numFmt w:val="decimal"/>
      <w:lvlText w:val="%1."/>
      <w:lvlJc w:val="left"/>
      <w:pPr>
        <w:ind w:left="709"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60642C3A"/>
    <w:multiLevelType w:val="multilevel"/>
    <w:tmpl w:val="B0121492"/>
    <w:lvl w:ilvl="0">
      <w:start w:val="1"/>
      <w:numFmt w:val="bullet"/>
      <w:lvlText w:val=""/>
      <w:lvlJc w:val="left"/>
      <w:pPr>
        <w:ind w:left="709" w:firstLine="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nsid w:val="62052043"/>
    <w:multiLevelType w:val="multilevel"/>
    <w:tmpl w:val="B39CE9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62465BBE"/>
    <w:multiLevelType w:val="multilevel"/>
    <w:tmpl w:val="90744858"/>
    <w:lvl w:ilvl="0">
      <w:start w:val="1"/>
      <w:numFmt w:val="decimal"/>
      <w:lvlText w:val="%1"/>
      <w:lvlJc w:val="left"/>
      <w:pPr>
        <w:ind w:left="450" w:hanging="450"/>
      </w:pPr>
    </w:lvl>
    <w:lvl w:ilvl="1">
      <w:start w:val="1"/>
      <w:numFmt w:val="decimal"/>
      <w:lvlText w:val="%1.%2"/>
      <w:lvlJc w:val="left"/>
      <w:pPr>
        <w:ind w:left="709" w:firstLine="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5">
    <w:nsid w:val="6ACC6A15"/>
    <w:multiLevelType w:val="multilevel"/>
    <w:tmpl w:val="D9F2B282"/>
    <w:lvl w:ilvl="0">
      <w:start w:val="1"/>
      <w:numFmt w:val="decimal"/>
      <w:lvlText w:val="%1."/>
      <w:lvlJc w:val="left"/>
      <w:pPr>
        <w:ind w:left="709"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728D4A33"/>
    <w:multiLevelType w:val="multilevel"/>
    <w:tmpl w:val="7F461282"/>
    <w:lvl w:ilvl="0">
      <w:start w:val="1"/>
      <w:numFmt w:val="bullet"/>
      <w:lvlText w:val=""/>
      <w:lvlJc w:val="left"/>
      <w:pPr>
        <w:ind w:left="709" w:hanging="349"/>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nsid w:val="746C25D1"/>
    <w:multiLevelType w:val="multilevel"/>
    <w:tmpl w:val="00A63870"/>
    <w:lvl w:ilvl="0">
      <w:start w:val="1"/>
      <w:numFmt w:val="decimal"/>
      <w:lvlText w:val="%1."/>
      <w:lvlJc w:val="left"/>
      <w:pPr>
        <w:ind w:left="709"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7AFB5046"/>
    <w:multiLevelType w:val="multilevel"/>
    <w:tmpl w:val="C100A9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7C2606CF"/>
    <w:multiLevelType w:val="multilevel"/>
    <w:tmpl w:val="EBEC6CF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nsid w:val="7DC531E9"/>
    <w:multiLevelType w:val="multilevel"/>
    <w:tmpl w:val="DACEC946"/>
    <w:lvl w:ilvl="0">
      <w:start w:val="1"/>
      <w:numFmt w:val="bullet"/>
      <w:lvlText w:val=""/>
      <w:lvlJc w:val="left"/>
      <w:pPr>
        <w:ind w:left="709" w:firstLine="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num w:numId="1">
    <w:abstractNumId w:val="3"/>
  </w:num>
  <w:num w:numId="2">
    <w:abstractNumId w:val="19"/>
  </w:num>
  <w:num w:numId="3">
    <w:abstractNumId w:val="5"/>
  </w:num>
  <w:num w:numId="4">
    <w:abstractNumId w:val="17"/>
  </w:num>
  <w:num w:numId="5">
    <w:abstractNumId w:val="11"/>
  </w:num>
  <w:num w:numId="6">
    <w:abstractNumId w:val="2"/>
  </w:num>
  <w:num w:numId="7">
    <w:abstractNumId w:val="0"/>
  </w:num>
  <w:num w:numId="8">
    <w:abstractNumId w:val="15"/>
  </w:num>
  <w:num w:numId="9">
    <w:abstractNumId w:val="10"/>
  </w:num>
  <w:num w:numId="10">
    <w:abstractNumId w:val="9"/>
  </w:num>
  <w:num w:numId="11">
    <w:abstractNumId w:val="14"/>
  </w:num>
  <w:num w:numId="12">
    <w:abstractNumId w:val="16"/>
  </w:num>
  <w:num w:numId="13">
    <w:abstractNumId w:val="4"/>
  </w:num>
  <w:num w:numId="14">
    <w:abstractNumId w:val="12"/>
  </w:num>
  <w:num w:numId="15">
    <w:abstractNumId w:val="6"/>
  </w:num>
  <w:num w:numId="16">
    <w:abstractNumId w:val="20"/>
  </w:num>
  <w:num w:numId="17">
    <w:abstractNumId w:val="18"/>
  </w:num>
  <w:num w:numId="18">
    <w:abstractNumId w:val="7"/>
  </w:num>
  <w:num w:numId="19">
    <w:abstractNumId w:val="8"/>
  </w:num>
  <w:num w:numId="20">
    <w:abstractNumId w:val="13"/>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C5F2B"/>
    <w:rsid w:val="00132DB1"/>
    <w:rsid w:val="001F78F1"/>
    <w:rsid w:val="002478ED"/>
    <w:rsid w:val="0026458B"/>
    <w:rsid w:val="00346186"/>
    <w:rsid w:val="003C5F2B"/>
    <w:rsid w:val="003D45C4"/>
    <w:rsid w:val="00551EF4"/>
    <w:rsid w:val="006C7887"/>
    <w:rsid w:val="007A74E9"/>
    <w:rsid w:val="009230BE"/>
    <w:rsid w:val="00B46789"/>
    <w:rsid w:val="00BB4001"/>
    <w:rsid w:val="00C32365"/>
    <w:rsid w:val="00F02FF0"/>
    <w:rsid w:val="00FE14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rPr>
      <w:rFonts w:ascii="Calibri" w:eastAsia="Droid Sans Fallback" w:hAnsi="Calibri"/>
      <w:color w:val="00000A"/>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style>
  <w:style w:type="character" w:customStyle="1" w:styleId="a4">
    <w:name w:val="Верхний колонтитул Знак"/>
    <w:basedOn w:val="a0"/>
  </w:style>
  <w:style w:type="character" w:customStyle="1" w:styleId="a5">
    <w:name w:val="Нижний колонтитул Знак"/>
    <w:basedOn w:val="a0"/>
  </w:style>
  <w:style w:type="character" w:customStyle="1" w:styleId="a6">
    <w:name w:val="Текст выноски Знак"/>
    <w:basedOn w:val="a0"/>
    <w:rPr>
      <w:rFonts w:ascii="Tahoma" w:hAnsi="Tahoma" w:cs="Tahoma"/>
      <w:sz w:val="16"/>
      <w:szCs w:val="16"/>
    </w:rPr>
  </w:style>
  <w:style w:type="character" w:customStyle="1" w:styleId="-">
    <w:name w:val="Интернет-ссылка"/>
    <w:basedOn w:val="a0"/>
    <w:rPr>
      <w:color w:val="0563C1"/>
      <w:u w:val="single"/>
    </w:rPr>
  </w:style>
  <w:style w:type="character" w:customStyle="1" w:styleId="ListLabel1">
    <w:name w:val="ListLabel 1"/>
    <w:rPr>
      <w:rFonts w:cs="Courier New"/>
    </w:rPr>
  </w:style>
  <w:style w:type="character" w:customStyle="1" w:styleId="ListLabel2">
    <w:name w:val="ListLabel 2"/>
    <w:rPr>
      <w:b/>
    </w:rPr>
  </w:style>
  <w:style w:type="character" w:customStyle="1" w:styleId="ListLabel3">
    <w:name w:val="ListLabel 3"/>
    <w:rPr>
      <w:rFonts w:cs="Symbol"/>
    </w:rPr>
  </w:style>
  <w:style w:type="character" w:customStyle="1" w:styleId="ListLabel4">
    <w:name w:val="ListLabel 4"/>
    <w:rPr>
      <w:rFonts w:cs="Courier New"/>
    </w:rPr>
  </w:style>
  <w:style w:type="character" w:customStyle="1" w:styleId="ListLabel5">
    <w:name w:val="ListLabel 5"/>
    <w:rPr>
      <w:rFonts w:cs="Wingdings"/>
    </w:rPr>
  </w:style>
  <w:style w:type="character" w:customStyle="1" w:styleId="ListLabel6">
    <w:name w:val="ListLabel 6"/>
    <w:rPr>
      <w:b/>
    </w:rPr>
  </w:style>
  <w:style w:type="paragraph" w:customStyle="1" w:styleId="a7">
    <w:name w:val="Заголовок"/>
    <w:basedOn w:val="a"/>
    <w:next w:val="a8"/>
    <w:pPr>
      <w:keepNext/>
      <w:spacing w:before="240" w:after="120"/>
    </w:pPr>
    <w:rPr>
      <w:rFonts w:ascii="Liberation Sans" w:hAnsi="Liberation Sans" w:cs="Droid Sans Devanagari"/>
      <w:sz w:val="28"/>
      <w:szCs w:val="28"/>
    </w:rPr>
  </w:style>
  <w:style w:type="paragraph" w:styleId="a8">
    <w:name w:val="Body Text"/>
    <w:basedOn w:val="a"/>
    <w:pPr>
      <w:spacing w:after="120"/>
    </w:pPr>
  </w:style>
  <w:style w:type="paragraph" w:styleId="a9">
    <w:name w:val="List"/>
    <w:basedOn w:val="a8"/>
    <w:rPr>
      <w:rFonts w:cs="Droid Sans Devanagari"/>
    </w:rPr>
  </w:style>
  <w:style w:type="paragraph" w:styleId="aa">
    <w:name w:val="Title"/>
    <w:basedOn w:val="a"/>
    <w:pPr>
      <w:suppressLineNumbers/>
      <w:spacing w:before="120" w:after="120"/>
    </w:pPr>
    <w:rPr>
      <w:rFonts w:cs="Droid Sans Devanagari"/>
      <w:i/>
      <w:iCs/>
      <w:sz w:val="24"/>
      <w:szCs w:val="24"/>
    </w:rPr>
  </w:style>
  <w:style w:type="paragraph" w:styleId="ab">
    <w:name w:val="index heading"/>
    <w:basedOn w:val="a"/>
    <w:pPr>
      <w:suppressLineNumbers/>
    </w:pPr>
    <w:rPr>
      <w:rFonts w:cs="Droid Sans Devanagari"/>
    </w:rPr>
  </w:style>
  <w:style w:type="paragraph" w:styleId="ac">
    <w:name w:val="header"/>
    <w:basedOn w:val="a"/>
    <w:pPr>
      <w:tabs>
        <w:tab w:val="center" w:pos="4677"/>
        <w:tab w:val="right" w:pos="9355"/>
      </w:tabs>
      <w:spacing w:after="0" w:line="100" w:lineRule="atLeast"/>
    </w:pPr>
  </w:style>
  <w:style w:type="paragraph" w:styleId="ad">
    <w:name w:val="footer"/>
    <w:basedOn w:val="a"/>
    <w:pPr>
      <w:tabs>
        <w:tab w:val="center" w:pos="4677"/>
        <w:tab w:val="right" w:pos="9355"/>
      </w:tabs>
      <w:spacing w:after="0" w:line="100" w:lineRule="atLeast"/>
    </w:pPr>
  </w:style>
  <w:style w:type="paragraph" w:styleId="ae">
    <w:name w:val="List Paragraph"/>
    <w:basedOn w:val="a"/>
    <w:pPr>
      <w:ind w:left="720"/>
      <w:contextualSpacing/>
    </w:pPr>
  </w:style>
  <w:style w:type="paragraph" w:styleId="af">
    <w:name w:val="Balloon Text"/>
    <w:basedOn w:val="a"/>
    <w:pPr>
      <w:spacing w:after="0" w:line="100" w:lineRule="atLeast"/>
    </w:pPr>
    <w:rPr>
      <w:rFonts w:ascii="Tahoma" w:hAnsi="Tahoma" w:cs="Tahoma"/>
      <w:sz w:val="16"/>
      <w:szCs w:val="16"/>
    </w:rPr>
  </w:style>
  <w:style w:type="paragraph" w:customStyle="1" w:styleId="af0">
    <w:name w:val="Содержимое таблицы"/>
    <w:basedOn w:val="a"/>
  </w:style>
  <w:style w:type="table" w:styleId="af1">
    <w:name w:val="Table Grid"/>
    <w:basedOn w:val="a1"/>
    <w:uiPriority w:val="59"/>
    <w:rsid w:val="00551EF4"/>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prcom.ru/Materials.asp?ID=16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nit.spb.ru/school/scfire/gin/didac.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vzmakh.ru/games/games.html"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Конт. этап</c:v>
                </c:pt>
              </c:strCache>
            </c:strRef>
          </c:tx>
          <c:invertIfNegative val="0"/>
          <c:cat>
            <c:strRef>
              <c:f>Лист1!$A$2:$A$8</c:f>
              <c:strCache>
                <c:ptCount val="7"/>
                <c:pt idx="0">
                  <c:v>Влад М.</c:v>
                </c:pt>
                <c:pt idx="1">
                  <c:v>Даша К.</c:v>
                </c:pt>
                <c:pt idx="2">
                  <c:v>Настя К.</c:v>
                </c:pt>
                <c:pt idx="3">
                  <c:v>Даниил И.</c:v>
                </c:pt>
                <c:pt idx="4">
                  <c:v>Карина Х.</c:v>
                </c:pt>
                <c:pt idx="5">
                  <c:v>Настя М.</c:v>
                </c:pt>
                <c:pt idx="6">
                  <c:v>Артем П.</c:v>
                </c:pt>
              </c:strCache>
            </c:strRef>
          </c:cat>
          <c:val>
            <c:numRef>
              <c:f>Лист1!$B$2:$B$8</c:f>
              <c:numCache>
                <c:formatCode>General</c:formatCode>
                <c:ptCount val="7"/>
                <c:pt idx="0">
                  <c:v>1</c:v>
                </c:pt>
                <c:pt idx="1">
                  <c:v>2</c:v>
                </c:pt>
                <c:pt idx="2">
                  <c:v>1</c:v>
                </c:pt>
                <c:pt idx="3">
                  <c:v>1</c:v>
                </c:pt>
                <c:pt idx="4">
                  <c:v>1</c:v>
                </c:pt>
                <c:pt idx="5">
                  <c:v>1</c:v>
                </c:pt>
                <c:pt idx="6">
                  <c:v>2</c:v>
                </c:pt>
              </c:numCache>
            </c:numRef>
          </c:val>
        </c:ser>
        <c:ser>
          <c:idx val="1"/>
          <c:order val="1"/>
          <c:tx>
            <c:strRef>
              <c:f>Лист1!$C$1</c:f>
              <c:strCache>
                <c:ptCount val="1"/>
                <c:pt idx="0">
                  <c:v>Конст. этап</c:v>
                </c:pt>
              </c:strCache>
            </c:strRef>
          </c:tx>
          <c:invertIfNegative val="0"/>
          <c:cat>
            <c:strRef>
              <c:f>Лист1!$A$2:$A$8</c:f>
              <c:strCache>
                <c:ptCount val="7"/>
                <c:pt idx="0">
                  <c:v>Влад М.</c:v>
                </c:pt>
                <c:pt idx="1">
                  <c:v>Даша К.</c:v>
                </c:pt>
                <c:pt idx="2">
                  <c:v>Настя К.</c:v>
                </c:pt>
                <c:pt idx="3">
                  <c:v>Даниил И.</c:v>
                </c:pt>
                <c:pt idx="4">
                  <c:v>Карина Х.</c:v>
                </c:pt>
                <c:pt idx="5">
                  <c:v>Настя М.</c:v>
                </c:pt>
                <c:pt idx="6">
                  <c:v>Артем П.</c:v>
                </c:pt>
              </c:strCache>
            </c:strRef>
          </c:cat>
          <c:val>
            <c:numRef>
              <c:f>Лист1!$C$2:$C$8</c:f>
              <c:numCache>
                <c:formatCode>General</c:formatCode>
                <c:ptCount val="7"/>
                <c:pt idx="0">
                  <c:v>2</c:v>
                </c:pt>
                <c:pt idx="1">
                  <c:v>2</c:v>
                </c:pt>
                <c:pt idx="2">
                  <c:v>2</c:v>
                </c:pt>
                <c:pt idx="3">
                  <c:v>2</c:v>
                </c:pt>
                <c:pt idx="4">
                  <c:v>2</c:v>
                </c:pt>
                <c:pt idx="5">
                  <c:v>2</c:v>
                </c:pt>
                <c:pt idx="6">
                  <c:v>2</c:v>
                </c:pt>
              </c:numCache>
            </c:numRef>
          </c:val>
        </c:ser>
        <c:dLbls>
          <c:showLegendKey val="0"/>
          <c:showVal val="0"/>
          <c:showCatName val="0"/>
          <c:showSerName val="0"/>
          <c:showPercent val="0"/>
          <c:showBubbleSize val="0"/>
        </c:dLbls>
        <c:gapWidth val="150"/>
        <c:axId val="100265344"/>
        <c:axId val="104219776"/>
      </c:barChart>
      <c:catAx>
        <c:axId val="100265344"/>
        <c:scaling>
          <c:orientation val="minMax"/>
        </c:scaling>
        <c:delete val="0"/>
        <c:axPos val="b"/>
        <c:numFmt formatCode="General" sourceLinked="0"/>
        <c:majorTickMark val="out"/>
        <c:minorTickMark val="none"/>
        <c:tickLblPos val="nextTo"/>
        <c:crossAx val="104219776"/>
        <c:crosses val="autoZero"/>
        <c:auto val="1"/>
        <c:lblAlgn val="ctr"/>
        <c:lblOffset val="100"/>
        <c:noMultiLvlLbl val="0"/>
      </c:catAx>
      <c:valAx>
        <c:axId val="104219776"/>
        <c:scaling>
          <c:orientation val="minMax"/>
        </c:scaling>
        <c:delete val="0"/>
        <c:axPos val="l"/>
        <c:majorGridlines/>
        <c:numFmt formatCode="General" sourceLinked="1"/>
        <c:majorTickMark val="out"/>
        <c:minorTickMark val="none"/>
        <c:tickLblPos val="nextTo"/>
        <c:crossAx val="100265344"/>
        <c:crosses val="autoZero"/>
        <c:crossBetween val="between"/>
      </c:valAx>
    </c:plotArea>
    <c:legend>
      <c:legendPos val="r"/>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Конт. этап</c:v>
                </c:pt>
              </c:strCache>
            </c:strRef>
          </c:tx>
          <c:invertIfNegative val="0"/>
          <c:cat>
            <c:strRef>
              <c:f>Лист1!$A$2:$A$9</c:f>
              <c:strCache>
                <c:ptCount val="8"/>
                <c:pt idx="0">
                  <c:v>Лиана Х.</c:v>
                </c:pt>
                <c:pt idx="1">
                  <c:v>Гриша У.</c:v>
                </c:pt>
                <c:pt idx="2">
                  <c:v>Даша П.</c:v>
                </c:pt>
                <c:pt idx="3">
                  <c:v>Илья П.</c:v>
                </c:pt>
                <c:pt idx="4">
                  <c:v>Никита Б.</c:v>
                </c:pt>
                <c:pt idx="5">
                  <c:v>Слава Н.</c:v>
                </c:pt>
                <c:pt idx="6">
                  <c:v>Даша Щ.</c:v>
                </c:pt>
                <c:pt idx="7">
                  <c:v>Юля К.</c:v>
                </c:pt>
              </c:strCache>
            </c:strRef>
          </c:cat>
          <c:val>
            <c:numRef>
              <c:f>Лист1!$B$2:$B$9</c:f>
              <c:numCache>
                <c:formatCode>General</c:formatCode>
                <c:ptCount val="8"/>
                <c:pt idx="0">
                  <c:v>1</c:v>
                </c:pt>
                <c:pt idx="1">
                  <c:v>1</c:v>
                </c:pt>
                <c:pt idx="2">
                  <c:v>1</c:v>
                </c:pt>
                <c:pt idx="3">
                  <c:v>1</c:v>
                </c:pt>
                <c:pt idx="4">
                  <c:v>2</c:v>
                </c:pt>
                <c:pt idx="5">
                  <c:v>2</c:v>
                </c:pt>
                <c:pt idx="6">
                  <c:v>2</c:v>
                </c:pt>
                <c:pt idx="7">
                  <c:v>1</c:v>
                </c:pt>
              </c:numCache>
            </c:numRef>
          </c:val>
        </c:ser>
        <c:ser>
          <c:idx val="1"/>
          <c:order val="1"/>
          <c:tx>
            <c:strRef>
              <c:f>Лист1!$C$1</c:f>
              <c:strCache>
                <c:ptCount val="1"/>
                <c:pt idx="0">
                  <c:v>Конст. этап</c:v>
                </c:pt>
              </c:strCache>
            </c:strRef>
          </c:tx>
          <c:invertIfNegative val="0"/>
          <c:cat>
            <c:strRef>
              <c:f>Лист1!$A$2:$A$9</c:f>
              <c:strCache>
                <c:ptCount val="8"/>
                <c:pt idx="0">
                  <c:v>Лиана Х.</c:v>
                </c:pt>
                <c:pt idx="1">
                  <c:v>Гриша У.</c:v>
                </c:pt>
                <c:pt idx="2">
                  <c:v>Даша П.</c:v>
                </c:pt>
                <c:pt idx="3">
                  <c:v>Илья П.</c:v>
                </c:pt>
                <c:pt idx="4">
                  <c:v>Никита Б.</c:v>
                </c:pt>
                <c:pt idx="5">
                  <c:v>Слава Н.</c:v>
                </c:pt>
                <c:pt idx="6">
                  <c:v>Даша Щ.</c:v>
                </c:pt>
                <c:pt idx="7">
                  <c:v>Юля К.</c:v>
                </c:pt>
              </c:strCache>
            </c:strRef>
          </c:cat>
          <c:val>
            <c:numRef>
              <c:f>Лист1!$C$2:$C$9</c:f>
              <c:numCache>
                <c:formatCode>General</c:formatCode>
                <c:ptCount val="8"/>
                <c:pt idx="0">
                  <c:v>1</c:v>
                </c:pt>
                <c:pt idx="1">
                  <c:v>1</c:v>
                </c:pt>
                <c:pt idx="2">
                  <c:v>2</c:v>
                </c:pt>
                <c:pt idx="3">
                  <c:v>1</c:v>
                </c:pt>
                <c:pt idx="4">
                  <c:v>2</c:v>
                </c:pt>
                <c:pt idx="5">
                  <c:v>2</c:v>
                </c:pt>
                <c:pt idx="6">
                  <c:v>2</c:v>
                </c:pt>
                <c:pt idx="7">
                  <c:v>1</c:v>
                </c:pt>
              </c:numCache>
            </c:numRef>
          </c:val>
        </c:ser>
        <c:dLbls>
          <c:showLegendKey val="0"/>
          <c:showVal val="0"/>
          <c:showCatName val="0"/>
          <c:showSerName val="0"/>
          <c:showPercent val="0"/>
          <c:showBubbleSize val="0"/>
        </c:dLbls>
        <c:gapWidth val="150"/>
        <c:axId val="100242944"/>
        <c:axId val="100244480"/>
      </c:barChart>
      <c:catAx>
        <c:axId val="100242944"/>
        <c:scaling>
          <c:orientation val="minMax"/>
        </c:scaling>
        <c:delete val="0"/>
        <c:axPos val="b"/>
        <c:numFmt formatCode="General" sourceLinked="0"/>
        <c:majorTickMark val="out"/>
        <c:minorTickMark val="none"/>
        <c:tickLblPos val="nextTo"/>
        <c:crossAx val="100244480"/>
        <c:crosses val="autoZero"/>
        <c:auto val="1"/>
        <c:lblAlgn val="ctr"/>
        <c:lblOffset val="100"/>
        <c:noMultiLvlLbl val="0"/>
      </c:catAx>
      <c:valAx>
        <c:axId val="100244480"/>
        <c:scaling>
          <c:orientation val="minMax"/>
        </c:scaling>
        <c:delete val="0"/>
        <c:axPos val="l"/>
        <c:majorGridlines/>
        <c:numFmt formatCode="General" sourceLinked="1"/>
        <c:majorTickMark val="out"/>
        <c:minorTickMark val="none"/>
        <c:tickLblPos val="nextTo"/>
        <c:crossAx val="100242944"/>
        <c:crosses val="autoZero"/>
        <c:crossBetween val="between"/>
      </c:valAx>
    </c:plotArea>
    <c:legend>
      <c:legendPos val="r"/>
      <c:overlay val="0"/>
    </c:legend>
    <c:plotVisOnly val="1"/>
    <c:dispBlanksAs val="gap"/>
    <c:showDLblsOverMax val="0"/>
  </c:chart>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0.01042</cdr:x>
      <cdr:y>0.02683</cdr:y>
    </cdr:from>
    <cdr:to>
      <cdr:x>0.05733</cdr:x>
      <cdr:y>0.87204</cdr:y>
    </cdr:to>
    <cdr:sp macro="" textlink="">
      <cdr:nvSpPr>
        <cdr:cNvPr id="2" name="Прямоугольник 1"/>
        <cdr:cNvSpPr/>
      </cdr:nvSpPr>
      <cdr:spPr>
        <a:xfrm xmlns:a="http://schemas.openxmlformats.org/drawingml/2006/main">
          <a:off x="54591" y="81887"/>
          <a:ext cx="245659" cy="2579427"/>
        </a:xfrm>
        <a:prstGeom xmlns:a="http://schemas.openxmlformats.org/drawingml/2006/main" prst="rect">
          <a:avLst/>
        </a:prstGeom>
        <a:ln xmlns:a="http://schemas.openxmlformats.org/drawingml/2006/main">
          <a:solidFill>
            <a:schemeClr val="bg1"/>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vertOverflow="clip"/>
        <a:lstStyle xmlns:a="http://schemas.openxmlformats.org/drawingml/2006/main"/>
        <a:p xmlns:a="http://schemas.openxmlformats.org/drawingml/2006/main">
          <a:endParaRPr lang="ru-RU"/>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244</TotalTime>
  <Pages>1</Pages>
  <Words>5510</Words>
  <Characters>31412</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Yaroslav Koptev</dc:creator>
  <cp:lastModifiedBy>Анастасия</cp:lastModifiedBy>
  <cp:revision>16</cp:revision>
  <dcterms:created xsi:type="dcterms:W3CDTF">2015-06-02T16:50:00Z</dcterms:created>
  <dcterms:modified xsi:type="dcterms:W3CDTF">2015-06-18T16:21:00Z</dcterms:modified>
</cp:coreProperties>
</file>