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НОД В ПОДГОТОВИТЕЛЬНОЙ ГРУППЕ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 xml:space="preserve">     « В мастерской  дымковской игрушки»</w:t>
      </w:r>
    </w:p>
    <w:p w:rsidR="00046302" w:rsidRPr="00046302" w:rsidRDefault="00046302" w:rsidP="00046302">
      <w:pPr>
        <w:pStyle w:val="a4"/>
        <w:rPr>
          <w:b/>
          <w:lang w:val="ru-RU"/>
        </w:rPr>
      </w:pPr>
      <w:r w:rsidRPr="00046302">
        <w:rPr>
          <w:b/>
          <w:lang w:val="ru-RU"/>
        </w:rPr>
        <w:t>Интеграция образовательных областей:</w:t>
      </w:r>
      <w:r>
        <w:rPr>
          <w:b/>
          <w:lang w:val="ru-RU"/>
        </w:rPr>
        <w:t xml:space="preserve"> </w:t>
      </w:r>
      <w:r w:rsidRPr="00046302">
        <w:rPr>
          <w:lang w:val="ru-RU"/>
        </w:rPr>
        <w:t>социально-коммуникативное</w:t>
      </w:r>
      <w:proofErr w:type="gramStart"/>
      <w:r w:rsidRPr="00046302">
        <w:rPr>
          <w:lang w:val="ru-RU"/>
        </w:rPr>
        <w:t xml:space="preserve"> ,</w:t>
      </w:r>
      <w:proofErr w:type="gramEnd"/>
      <w:r w:rsidRPr="00046302">
        <w:rPr>
          <w:lang w:val="ru-RU"/>
        </w:rPr>
        <w:t>художественно-</w:t>
      </w:r>
      <w:proofErr w:type="spellStart"/>
      <w:r w:rsidRPr="00046302">
        <w:rPr>
          <w:lang w:val="ru-RU"/>
        </w:rPr>
        <w:t>эстетическое,познавательно</w:t>
      </w:r>
      <w:proofErr w:type="spellEnd"/>
      <w:r w:rsidRPr="00046302">
        <w:rPr>
          <w:lang w:val="ru-RU"/>
        </w:rPr>
        <w:t>-речевое развитие.</w:t>
      </w:r>
    </w:p>
    <w:p w:rsidR="00046302" w:rsidRDefault="00046302" w:rsidP="00046302">
      <w:pPr>
        <w:pStyle w:val="a4"/>
        <w:rPr>
          <w:noProof/>
          <w:lang w:val="ru-RU"/>
        </w:rPr>
      </w:pPr>
    </w:p>
    <w:p w:rsidR="00046302" w:rsidRPr="00046302" w:rsidRDefault="00046302" w:rsidP="00046302">
      <w:pPr>
        <w:pStyle w:val="a4"/>
        <w:rPr>
          <w:b/>
          <w:noProof/>
          <w:lang w:val="ru-RU"/>
        </w:rPr>
      </w:pPr>
      <w:r w:rsidRPr="00046302">
        <w:rPr>
          <w:b/>
          <w:noProof/>
          <w:lang w:val="ru-RU"/>
        </w:rPr>
        <w:t>Программное содержание</w:t>
      </w:r>
      <w:r>
        <w:rPr>
          <w:b/>
          <w:noProof/>
          <w:lang w:val="ru-RU"/>
        </w:rPr>
        <w:t>:</w:t>
      </w:r>
    </w:p>
    <w:p w:rsidR="00046302" w:rsidRDefault="00046302" w:rsidP="00046302">
      <w:pPr>
        <w:pStyle w:val="a4"/>
        <w:rPr>
          <w:noProof/>
          <w:lang w:val="ru-RU"/>
        </w:rPr>
      </w:pPr>
      <w:r>
        <w:rPr>
          <w:noProof/>
          <w:lang w:val="ru-RU"/>
        </w:rPr>
        <w:t xml:space="preserve">Воспитывать у детей  уважение и интерес </w:t>
      </w:r>
      <w:r>
        <w:rPr>
          <w:noProof/>
          <w:lang w:val="ru-RU"/>
        </w:rPr>
        <w:t xml:space="preserve"> </w:t>
      </w:r>
      <w:r>
        <w:rPr>
          <w:noProof/>
          <w:lang w:val="ru-RU"/>
        </w:rPr>
        <w:t>к  народным промыслам</w:t>
      </w:r>
    </w:p>
    <w:p w:rsidR="00046302" w:rsidRDefault="00046302" w:rsidP="00046302">
      <w:pPr>
        <w:pStyle w:val="a4"/>
        <w:rPr>
          <w:noProof/>
          <w:lang w:val="ru-RU"/>
        </w:rPr>
      </w:pPr>
      <w:r>
        <w:rPr>
          <w:noProof/>
          <w:lang w:val="ru-RU"/>
        </w:rPr>
        <w:t>Закреплять представления о процессе создания игрушек</w:t>
      </w:r>
    </w:p>
    <w:p w:rsidR="00046302" w:rsidRDefault="00046302" w:rsidP="00046302">
      <w:pPr>
        <w:pStyle w:val="a4"/>
        <w:rPr>
          <w:noProof/>
          <w:lang w:val="ru-RU"/>
        </w:rPr>
      </w:pPr>
      <w:r>
        <w:rPr>
          <w:noProof/>
          <w:lang w:val="ru-RU"/>
        </w:rPr>
        <w:t>С</w:t>
      </w:r>
      <w:r>
        <w:rPr>
          <w:noProof/>
          <w:lang w:val="ru-RU"/>
        </w:rPr>
        <w:t>оздавать образ,используя полученные навыки и приемы лепки.</w:t>
      </w:r>
    </w:p>
    <w:p w:rsidR="00046302" w:rsidRDefault="00046302" w:rsidP="00046302">
      <w:pPr>
        <w:pStyle w:val="a4"/>
        <w:rPr>
          <w:noProof/>
          <w:lang w:val="ru-RU"/>
        </w:rPr>
      </w:pPr>
      <w:r>
        <w:rPr>
          <w:noProof/>
          <w:lang w:val="ru-RU"/>
        </w:rPr>
        <w:t>Формировать умение работать с глиной.</w:t>
      </w:r>
    </w:p>
    <w:p w:rsidR="00046302" w:rsidRDefault="00046302" w:rsidP="00046302">
      <w:pPr>
        <w:pStyle w:val="a4"/>
        <w:rPr>
          <w:noProof/>
          <w:lang w:val="ru-RU"/>
        </w:rPr>
      </w:pPr>
      <w:r>
        <w:rPr>
          <w:noProof/>
          <w:lang w:val="ru-RU"/>
        </w:rPr>
        <w:t>Воспитывать аккуратность,развивать творческую инициативу.</w:t>
      </w:r>
    </w:p>
    <w:p w:rsidR="00046302" w:rsidRPr="00046302" w:rsidRDefault="00046302" w:rsidP="00046302">
      <w:pPr>
        <w:pStyle w:val="a4"/>
        <w:rPr>
          <w:b/>
          <w:lang w:val="ru-RU"/>
        </w:rPr>
      </w:pPr>
      <w:r w:rsidRPr="00046302">
        <w:rPr>
          <w:b/>
          <w:lang w:val="ru-RU"/>
        </w:rPr>
        <w:t>Материал к занятию</w:t>
      </w:r>
      <w:r w:rsidRPr="00046302">
        <w:rPr>
          <w:b/>
          <w:lang w:val="ru-RU"/>
        </w:rPr>
        <w:t>:</w:t>
      </w:r>
    </w:p>
    <w:p w:rsidR="00046302" w:rsidRDefault="00046302" w:rsidP="00046302">
      <w:pPr>
        <w:pStyle w:val="a4"/>
        <w:rPr>
          <w:lang w:val="ru-RU"/>
        </w:rPr>
      </w:pPr>
      <w:proofErr w:type="gramStart"/>
      <w:r>
        <w:rPr>
          <w:lang w:val="ru-RU"/>
        </w:rPr>
        <w:t xml:space="preserve">Панно «Зима», иллюстрации «Народная игрушка», дымковские игрушки, глина, стеки, вода, доски, кисти, салфетки, технологические карты по лепке.   </w:t>
      </w:r>
      <w:proofErr w:type="gramEnd"/>
    </w:p>
    <w:p w:rsidR="00046302" w:rsidRPr="00046302" w:rsidRDefault="00046302" w:rsidP="00046302">
      <w:pPr>
        <w:pStyle w:val="a4"/>
        <w:rPr>
          <w:b/>
          <w:lang w:val="ru-RU"/>
        </w:rPr>
      </w:pPr>
      <w:r w:rsidRPr="00046302">
        <w:rPr>
          <w:b/>
          <w:lang w:val="ru-RU"/>
        </w:rPr>
        <w:t>Техническое обеспечение</w:t>
      </w:r>
      <w:r>
        <w:rPr>
          <w:b/>
          <w:lang w:val="ru-RU"/>
        </w:rPr>
        <w:t>: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Музыкальный центр,</w:t>
      </w:r>
      <w:r>
        <w:t>DVD</w:t>
      </w:r>
      <w:r>
        <w:rPr>
          <w:lang w:val="ru-RU"/>
        </w:rPr>
        <w:t>- проигрыватель, телевизор.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Музыка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«</w:t>
      </w:r>
      <w:proofErr w:type="gramStart"/>
      <w:r>
        <w:rPr>
          <w:lang w:val="ru-RU"/>
        </w:rPr>
        <w:t>Ой</w:t>
      </w:r>
      <w:proofErr w:type="gramEnd"/>
      <w:r>
        <w:rPr>
          <w:lang w:val="ru-RU"/>
        </w:rPr>
        <w:t xml:space="preserve">  мороз, мороз…», «Барыня», «Частушки» </w:t>
      </w:r>
      <w:r>
        <w:rPr>
          <w:lang w:val="ru-RU"/>
        </w:rPr>
        <w:t>(минус)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 xml:space="preserve">                  </w:t>
      </w:r>
    </w:p>
    <w:p w:rsidR="00046302" w:rsidRPr="00046302" w:rsidRDefault="00046302" w:rsidP="00046302">
      <w:pPr>
        <w:pStyle w:val="a4"/>
        <w:rPr>
          <w:b/>
          <w:lang w:val="ru-RU"/>
        </w:rPr>
      </w:pPr>
      <w:r w:rsidRPr="00046302">
        <w:rPr>
          <w:b/>
          <w:lang w:val="ru-RU"/>
        </w:rPr>
        <w:t>Методика проведения: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 xml:space="preserve">      Звучит песня «Ой мороз, мороз…». Дети входят в зал.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 xml:space="preserve"> 1-й ребенок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У дороги ели спят в инее седом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Спят деревья, спит река,</w:t>
      </w:r>
    </w:p>
    <w:p w:rsidR="00046302" w:rsidRDefault="00046302" w:rsidP="00046302">
      <w:pPr>
        <w:pStyle w:val="a4"/>
        <w:rPr>
          <w:lang w:val="ru-RU"/>
        </w:rPr>
      </w:pPr>
      <w:proofErr w:type="gramStart"/>
      <w:r>
        <w:rPr>
          <w:lang w:val="ru-RU"/>
        </w:rPr>
        <w:t>Скованная</w:t>
      </w:r>
      <w:proofErr w:type="gramEnd"/>
      <w:r>
        <w:rPr>
          <w:lang w:val="ru-RU"/>
        </w:rPr>
        <w:t xml:space="preserve"> льдом.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Мягко падает снежок,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вьется голубой дымок…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Словно в дымке все кругом,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голубые дали…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 xml:space="preserve"> 2-й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И село родное люди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«Дымково» назвали.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Там любили песни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>пляски.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В том селе рождались сказки.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Вечера зимою длинны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И лепили там из глины…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 xml:space="preserve"> 3-й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Всё игрушки - непростые,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А волшебно-расписные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Белоснежны, как березки,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Кружочки, клеточки. Полоски.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4-й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Простой, казалось бы, узор.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А отвести не в силах взор.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И пошла о дымке слав,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Заслужив на это право!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5-й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Говорят о ней повсюду.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Удивительному чуду мы поклонимся не раз!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 xml:space="preserve">И о дымковской игрушке 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Мы ведем сейчас рассказ.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Воспитатель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 xml:space="preserve">       Что же это за игрушки – дымковские?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Выходят девочки в костюмах «Барыня» и исполняют</w:t>
      </w:r>
    </w:p>
    <w:p w:rsidR="00046302" w:rsidRPr="00046302" w:rsidRDefault="00046302" w:rsidP="00046302">
      <w:pPr>
        <w:pStyle w:val="a4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</w:t>
      </w:r>
      <w:bookmarkStart w:id="0" w:name="_GoBack"/>
      <w:bookmarkEnd w:id="0"/>
      <w:r w:rsidRPr="00046302">
        <w:rPr>
          <w:b/>
          <w:lang w:val="ru-RU"/>
        </w:rPr>
        <w:t xml:space="preserve"> «</w:t>
      </w:r>
      <w:proofErr w:type="spellStart"/>
      <w:r w:rsidRPr="00046302">
        <w:rPr>
          <w:b/>
          <w:lang w:val="ru-RU"/>
        </w:rPr>
        <w:t>Игрушкины</w:t>
      </w:r>
      <w:proofErr w:type="spellEnd"/>
      <w:r w:rsidRPr="00046302">
        <w:rPr>
          <w:b/>
          <w:lang w:val="ru-RU"/>
        </w:rPr>
        <w:t xml:space="preserve"> частушки» </w:t>
      </w:r>
      <w:proofErr w:type="spellStart"/>
      <w:r w:rsidRPr="00046302">
        <w:rPr>
          <w:b/>
          <w:lang w:val="ru-RU"/>
        </w:rPr>
        <w:t>П.Синявского</w:t>
      </w:r>
      <w:proofErr w:type="spellEnd"/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Наши руки крендельком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 xml:space="preserve"> Щеки, словно яблоки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 xml:space="preserve"> С нами издавна знаком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 xml:space="preserve"> Весь народ на ярмарке</w:t>
      </w:r>
    </w:p>
    <w:p w:rsidR="00046302" w:rsidRDefault="00046302" w:rsidP="00046302">
      <w:pPr>
        <w:pStyle w:val="a4"/>
        <w:rPr>
          <w:lang w:val="ru-RU"/>
        </w:rPr>
      </w:pP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Мы игрушки расписные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Хохотушки вятские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Щеголихи слободские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Кумушки посадские</w:t>
      </w:r>
    </w:p>
    <w:p w:rsidR="00046302" w:rsidRDefault="00046302" w:rsidP="00046302">
      <w:pPr>
        <w:pStyle w:val="a4"/>
        <w:rPr>
          <w:lang w:val="ru-RU"/>
        </w:rPr>
      </w:pP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 xml:space="preserve">Дымковские барыни 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всех на свете краше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а гусары-баловни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кавалеры наши</w:t>
      </w:r>
    </w:p>
    <w:p w:rsidR="00046302" w:rsidRDefault="00046302" w:rsidP="00046302">
      <w:pPr>
        <w:pStyle w:val="a4"/>
        <w:rPr>
          <w:lang w:val="ru-RU"/>
        </w:rPr>
      </w:pP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 xml:space="preserve">С лентами да бантами 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Мы гуляем с франтами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Мы гуляем парами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Проплываем павами</w:t>
      </w:r>
    </w:p>
    <w:p w:rsidR="00046302" w:rsidRDefault="00046302" w:rsidP="00046302">
      <w:pPr>
        <w:pStyle w:val="a4"/>
        <w:rPr>
          <w:lang w:val="ru-RU"/>
        </w:rPr>
      </w:pP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Мы игрушки знатные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Складные да ладные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Мы повсюду славимся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Мы и вам понравимся!</w:t>
      </w:r>
    </w:p>
    <w:p w:rsidR="00046302" w:rsidRDefault="00046302" w:rsidP="00046302">
      <w:pPr>
        <w:pStyle w:val="a4"/>
        <w:rPr>
          <w:lang w:val="ru-RU"/>
        </w:rPr>
      </w:pP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 xml:space="preserve">Воспитатель 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Понравились вам веселые барыни? А где мы можем познакомиться с другими дымковскими игрушками?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Ответы детей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Воспитатель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Я приглашаю вас в музей народной игрушки. Здесь мы увидим  различные игрушки, изготовленные руками народных умельцев.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(</w:t>
      </w:r>
      <w:proofErr w:type="gramStart"/>
      <w:r>
        <w:rPr>
          <w:lang w:val="ru-RU"/>
        </w:rPr>
        <w:t>д</w:t>
      </w:r>
      <w:proofErr w:type="gramEnd"/>
      <w:r>
        <w:rPr>
          <w:lang w:val="ru-RU"/>
        </w:rPr>
        <w:t>ети рассматривают и называют знакомые игрушки)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Воспитатель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А сейчас, чтобы проверить ваши знания, мы   поиграем.</w:t>
      </w:r>
    </w:p>
    <w:p w:rsidR="00046302" w:rsidRDefault="00046302" w:rsidP="00046302">
      <w:pPr>
        <w:pStyle w:val="a4"/>
        <w:rPr>
          <w:lang w:val="ru-RU"/>
        </w:rPr>
      </w:pPr>
      <w:r>
        <w:rPr>
          <w:rStyle w:val="30"/>
          <w:rFonts w:eastAsiaTheme="minorHAnsi"/>
          <w:sz w:val="24"/>
          <w:szCs w:val="24"/>
          <w:lang w:val="ru-RU"/>
        </w:rPr>
        <w:t xml:space="preserve">         Д/и «Выбери коня»</w:t>
      </w:r>
      <w:r>
        <w:rPr>
          <w:lang w:val="ru-RU"/>
        </w:rPr>
        <w:t xml:space="preserve"> (из предложенных изображений – </w:t>
      </w:r>
      <w:proofErr w:type="spellStart"/>
      <w:r>
        <w:rPr>
          <w:lang w:val="ru-RU"/>
        </w:rPr>
        <w:t>филимоновской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каргопольской</w:t>
      </w:r>
      <w:proofErr w:type="spellEnd"/>
      <w:r>
        <w:rPr>
          <w:lang w:val="ru-RU"/>
        </w:rPr>
        <w:t xml:space="preserve">, </w:t>
      </w:r>
      <w:proofErr w:type="gramStart"/>
      <w:r>
        <w:rPr>
          <w:lang w:val="ru-RU"/>
        </w:rPr>
        <w:t>городецкой</w:t>
      </w:r>
      <w:proofErr w:type="gramEnd"/>
      <w:r>
        <w:rPr>
          <w:lang w:val="ru-RU"/>
        </w:rPr>
        <w:t>, дымковской игрушек – выбрать последнюю и обосновать выбор)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Воспитатель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Молодцы</w:t>
      </w:r>
      <w:proofErr w:type="gramStart"/>
      <w:r>
        <w:rPr>
          <w:lang w:val="ru-RU"/>
        </w:rPr>
        <w:t xml:space="preserve"> !</w:t>
      </w:r>
      <w:proofErr w:type="gramEnd"/>
      <w:r>
        <w:rPr>
          <w:lang w:val="ru-RU"/>
        </w:rPr>
        <w:t xml:space="preserve"> С заданием вы справились. А сейчас я предлагаю вам стать на некоторое время мастерами и приглашаю в мастерскую.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 xml:space="preserve">      Мастерская закрыта. Чтобы войти в нее, надо ответить на вопросы.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- Из чего делают дымковские  игрушки?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- Какие еще нужны материалы?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- Какие нужны инструменты для работы?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 xml:space="preserve">           Мастерская открывается. Дети входят, одевают фартуки и садятся на рабочие места.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Воспитатель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Проверьте, все ли готово к работе? (дети отвечают) Обратите внимание!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 xml:space="preserve"> (на плакатах – образцы и приемы лепки). Выбирайте, что хотите слепить.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Воспитатель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Какой должна быть игрушка, чтобы её удобно было расписывать? (обследование)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Воспитатель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lastRenderedPageBreak/>
        <w:t>Сейчас вы приступаете к работе. Старайтесь, чтобы ваши работы были красивыми, аккуратными. У хорошего мастера на рабочем месте всегда чистота и порядок. Я надеюсь, что  изготовленные вашими руками игрушки мы сможем высушить, побелить и расписать!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 xml:space="preserve"> Дети приступают к работе, воспитатель следит за работой, советует, показывает приемы работы на куске глины.</w:t>
      </w:r>
    </w:p>
    <w:p w:rsidR="00046302" w:rsidRDefault="00046302" w:rsidP="00046302">
      <w:pPr>
        <w:pStyle w:val="a4"/>
        <w:rPr>
          <w:rStyle w:val="30"/>
          <w:rFonts w:eastAsiaTheme="minorHAnsi"/>
          <w:sz w:val="24"/>
          <w:szCs w:val="24"/>
          <w:lang w:val="ru-RU"/>
        </w:rPr>
      </w:pPr>
      <w:r>
        <w:rPr>
          <w:lang w:val="ru-RU"/>
        </w:rPr>
        <w:t xml:space="preserve"> </w:t>
      </w:r>
      <w:r>
        <w:rPr>
          <w:rStyle w:val="30"/>
          <w:rFonts w:eastAsiaTheme="minorHAnsi"/>
          <w:sz w:val="24"/>
          <w:szCs w:val="24"/>
          <w:lang w:val="ru-RU"/>
        </w:rPr>
        <w:t>Физкультминутка</w:t>
      </w:r>
    </w:p>
    <w:p w:rsidR="00046302" w:rsidRDefault="00046302" w:rsidP="00046302">
      <w:pPr>
        <w:pStyle w:val="a4"/>
        <w:rPr>
          <w:rStyle w:val="30"/>
          <w:rFonts w:eastAsiaTheme="minorHAnsi"/>
          <w:sz w:val="24"/>
          <w:szCs w:val="24"/>
          <w:lang w:val="ru-RU"/>
        </w:rPr>
      </w:pPr>
    </w:p>
    <w:p w:rsidR="00046302" w:rsidRDefault="00046302" w:rsidP="00046302">
      <w:pPr>
        <w:pStyle w:val="a4"/>
        <w:rPr>
          <w:rStyle w:val="30"/>
          <w:rFonts w:eastAsiaTheme="minorHAnsi"/>
          <w:b w:val="0"/>
          <w:bCs w:val="0"/>
          <w:sz w:val="24"/>
          <w:szCs w:val="24"/>
          <w:lang w:val="ru-RU"/>
        </w:rPr>
      </w:pPr>
      <w:r>
        <w:rPr>
          <w:rStyle w:val="30"/>
          <w:rFonts w:eastAsiaTheme="minorHAnsi"/>
          <w:sz w:val="24"/>
          <w:szCs w:val="24"/>
          <w:lang w:val="ru-RU"/>
        </w:rPr>
        <w:t>Я прошу подняться вас – это раз.</w:t>
      </w:r>
    </w:p>
    <w:p w:rsidR="00046302" w:rsidRDefault="00046302" w:rsidP="00046302">
      <w:pPr>
        <w:pStyle w:val="a4"/>
        <w:rPr>
          <w:rStyle w:val="30"/>
          <w:rFonts w:eastAsiaTheme="minorHAnsi"/>
          <w:b w:val="0"/>
          <w:bCs w:val="0"/>
          <w:sz w:val="24"/>
          <w:szCs w:val="24"/>
          <w:lang w:val="ru-RU"/>
        </w:rPr>
      </w:pPr>
      <w:r>
        <w:rPr>
          <w:rStyle w:val="30"/>
          <w:rFonts w:eastAsiaTheme="minorHAnsi"/>
          <w:sz w:val="24"/>
          <w:szCs w:val="24"/>
          <w:lang w:val="ru-RU"/>
        </w:rPr>
        <w:t>Повернулась голова – это два.</w:t>
      </w:r>
    </w:p>
    <w:p w:rsidR="00046302" w:rsidRDefault="00046302" w:rsidP="00046302">
      <w:pPr>
        <w:pStyle w:val="a4"/>
        <w:rPr>
          <w:rStyle w:val="30"/>
          <w:rFonts w:eastAsiaTheme="minorHAnsi"/>
          <w:b w:val="0"/>
          <w:bCs w:val="0"/>
          <w:sz w:val="24"/>
          <w:szCs w:val="24"/>
          <w:lang w:val="ru-RU"/>
        </w:rPr>
      </w:pPr>
      <w:r>
        <w:rPr>
          <w:rStyle w:val="30"/>
          <w:rFonts w:eastAsiaTheme="minorHAnsi"/>
          <w:sz w:val="24"/>
          <w:szCs w:val="24"/>
          <w:lang w:val="ru-RU"/>
        </w:rPr>
        <w:t>Руки вверх, вперед смотри – это три.</w:t>
      </w:r>
    </w:p>
    <w:p w:rsidR="00046302" w:rsidRDefault="00046302" w:rsidP="00046302">
      <w:pPr>
        <w:pStyle w:val="a4"/>
        <w:rPr>
          <w:rStyle w:val="30"/>
          <w:rFonts w:eastAsiaTheme="minorHAnsi"/>
          <w:b w:val="0"/>
          <w:bCs w:val="0"/>
          <w:sz w:val="24"/>
          <w:szCs w:val="24"/>
          <w:lang w:val="ru-RU"/>
        </w:rPr>
      </w:pPr>
      <w:r>
        <w:rPr>
          <w:rStyle w:val="30"/>
          <w:rFonts w:eastAsiaTheme="minorHAnsi"/>
          <w:sz w:val="24"/>
          <w:szCs w:val="24"/>
          <w:lang w:val="ru-RU"/>
        </w:rPr>
        <w:t xml:space="preserve">Руки разведем </w:t>
      </w:r>
      <w:proofErr w:type="spellStart"/>
      <w:proofErr w:type="gramStart"/>
      <w:r>
        <w:rPr>
          <w:rStyle w:val="30"/>
          <w:rFonts w:eastAsiaTheme="minorHAnsi"/>
          <w:sz w:val="24"/>
          <w:szCs w:val="24"/>
          <w:lang w:val="ru-RU"/>
        </w:rPr>
        <w:t>пошире</w:t>
      </w:r>
      <w:proofErr w:type="spellEnd"/>
      <w:proofErr w:type="gramEnd"/>
      <w:r>
        <w:rPr>
          <w:rStyle w:val="30"/>
          <w:rFonts w:eastAsiaTheme="minorHAnsi"/>
          <w:sz w:val="24"/>
          <w:szCs w:val="24"/>
          <w:lang w:val="ru-RU"/>
        </w:rPr>
        <w:t xml:space="preserve"> на четыре.</w:t>
      </w:r>
    </w:p>
    <w:p w:rsidR="00046302" w:rsidRDefault="00046302" w:rsidP="00046302">
      <w:pPr>
        <w:pStyle w:val="a4"/>
        <w:rPr>
          <w:rStyle w:val="30"/>
          <w:rFonts w:eastAsiaTheme="minorHAnsi"/>
          <w:b w:val="0"/>
          <w:bCs w:val="0"/>
          <w:sz w:val="24"/>
          <w:szCs w:val="24"/>
          <w:lang w:val="ru-RU"/>
        </w:rPr>
      </w:pPr>
      <w:r>
        <w:rPr>
          <w:rStyle w:val="30"/>
          <w:rFonts w:eastAsiaTheme="minorHAnsi"/>
          <w:sz w:val="24"/>
          <w:szCs w:val="24"/>
          <w:lang w:val="ru-RU"/>
        </w:rPr>
        <w:t>С силой пальцы сжать, разжать – это пять.</w:t>
      </w:r>
    </w:p>
    <w:p w:rsidR="00046302" w:rsidRDefault="00046302" w:rsidP="00046302">
      <w:pPr>
        <w:pStyle w:val="a4"/>
        <w:rPr>
          <w:rStyle w:val="30"/>
          <w:rFonts w:eastAsiaTheme="minorHAnsi"/>
          <w:b w:val="0"/>
          <w:bCs w:val="0"/>
          <w:sz w:val="24"/>
          <w:szCs w:val="24"/>
          <w:lang w:val="ru-RU"/>
        </w:rPr>
      </w:pPr>
      <w:r>
        <w:rPr>
          <w:rStyle w:val="30"/>
          <w:rFonts w:eastAsiaTheme="minorHAnsi"/>
          <w:sz w:val="24"/>
          <w:szCs w:val="24"/>
          <w:lang w:val="ru-RU"/>
        </w:rPr>
        <w:t>Всем ребятам тихо сесть – это шесть!</w:t>
      </w:r>
      <w:proofErr w:type="gramStart"/>
      <w:r>
        <w:rPr>
          <w:rStyle w:val="30"/>
          <w:rFonts w:eastAsiaTheme="minorHAnsi"/>
          <w:b w:val="0"/>
          <w:bCs w:val="0"/>
          <w:sz w:val="24"/>
          <w:szCs w:val="24"/>
          <w:lang w:val="ru-RU"/>
        </w:rPr>
        <w:t xml:space="preserve"> !</w:t>
      </w:r>
      <w:proofErr w:type="gramEnd"/>
    </w:p>
    <w:p w:rsidR="00046302" w:rsidRDefault="00046302" w:rsidP="00046302">
      <w:pPr>
        <w:pStyle w:val="a4"/>
        <w:rPr>
          <w:rStyle w:val="30"/>
          <w:rFonts w:eastAsiaTheme="minorHAnsi"/>
          <w:b w:val="0"/>
          <w:bCs w:val="0"/>
          <w:sz w:val="24"/>
          <w:szCs w:val="24"/>
          <w:lang w:val="ru-RU"/>
        </w:rPr>
      </w:pPr>
    </w:p>
    <w:p w:rsidR="00046302" w:rsidRDefault="00046302" w:rsidP="00046302">
      <w:pPr>
        <w:pStyle w:val="a4"/>
        <w:rPr>
          <w:rStyle w:val="30"/>
          <w:rFonts w:eastAsiaTheme="minorHAnsi"/>
          <w:b w:val="0"/>
          <w:bCs w:val="0"/>
          <w:sz w:val="24"/>
          <w:szCs w:val="24"/>
          <w:lang w:val="ru-RU"/>
        </w:rPr>
      </w:pPr>
      <w:r>
        <w:rPr>
          <w:rStyle w:val="30"/>
          <w:rFonts w:eastAsiaTheme="minorHAnsi"/>
          <w:sz w:val="24"/>
          <w:szCs w:val="24"/>
          <w:lang w:val="ru-RU"/>
        </w:rPr>
        <w:t xml:space="preserve"> Дети заканчивают работу, моют руки.</w:t>
      </w:r>
    </w:p>
    <w:p w:rsidR="00046302" w:rsidRDefault="00046302" w:rsidP="00046302">
      <w:pPr>
        <w:pStyle w:val="a4"/>
        <w:rPr>
          <w:rStyle w:val="30"/>
          <w:rFonts w:eastAsiaTheme="minorHAnsi"/>
          <w:b w:val="0"/>
          <w:bCs w:val="0"/>
          <w:sz w:val="24"/>
          <w:szCs w:val="24"/>
          <w:lang w:val="ru-RU"/>
        </w:rPr>
      </w:pPr>
    </w:p>
    <w:p w:rsidR="00046302" w:rsidRDefault="00046302" w:rsidP="00046302">
      <w:pPr>
        <w:pStyle w:val="a4"/>
        <w:rPr>
          <w:rStyle w:val="30"/>
          <w:rFonts w:eastAsiaTheme="minorHAnsi"/>
          <w:b w:val="0"/>
          <w:bCs w:val="0"/>
          <w:sz w:val="24"/>
          <w:szCs w:val="24"/>
          <w:lang w:val="ru-RU"/>
        </w:rPr>
      </w:pPr>
      <w:r>
        <w:rPr>
          <w:rStyle w:val="30"/>
          <w:rFonts w:eastAsiaTheme="minorHAnsi"/>
          <w:sz w:val="24"/>
          <w:szCs w:val="24"/>
          <w:lang w:val="ru-RU"/>
        </w:rPr>
        <w:t>Воспитатель.</w:t>
      </w:r>
    </w:p>
    <w:p w:rsidR="00046302" w:rsidRDefault="00046302" w:rsidP="00046302">
      <w:pPr>
        <w:pStyle w:val="a4"/>
        <w:rPr>
          <w:rStyle w:val="30"/>
          <w:rFonts w:eastAsiaTheme="minorHAnsi"/>
          <w:b w:val="0"/>
          <w:bCs w:val="0"/>
          <w:sz w:val="24"/>
          <w:szCs w:val="24"/>
          <w:lang w:val="ru-RU"/>
        </w:rPr>
      </w:pPr>
      <w:r>
        <w:rPr>
          <w:rStyle w:val="30"/>
          <w:rFonts w:eastAsiaTheme="minorHAnsi"/>
          <w:sz w:val="24"/>
          <w:szCs w:val="24"/>
          <w:lang w:val="ru-RU"/>
        </w:rPr>
        <w:t>Посмотрим, как наши мастера справились с работой.</w:t>
      </w:r>
    </w:p>
    <w:p w:rsidR="00046302" w:rsidRDefault="00046302" w:rsidP="00046302">
      <w:pPr>
        <w:pStyle w:val="a4"/>
        <w:rPr>
          <w:rStyle w:val="30"/>
          <w:rFonts w:eastAsiaTheme="minorHAnsi"/>
          <w:b w:val="0"/>
          <w:bCs w:val="0"/>
          <w:sz w:val="24"/>
          <w:szCs w:val="24"/>
          <w:lang w:val="ru-RU"/>
        </w:rPr>
      </w:pPr>
      <w:r>
        <w:rPr>
          <w:rStyle w:val="30"/>
          <w:rFonts w:eastAsiaTheme="minorHAnsi"/>
          <w:sz w:val="24"/>
          <w:szCs w:val="24"/>
          <w:lang w:val="ru-RU"/>
        </w:rPr>
        <w:t>- Все ли игрушки ладные?</w:t>
      </w:r>
    </w:p>
    <w:p w:rsidR="00046302" w:rsidRPr="00046302" w:rsidRDefault="00046302" w:rsidP="00046302">
      <w:pPr>
        <w:pStyle w:val="a4"/>
        <w:rPr>
          <w:lang w:val="ru-RU"/>
        </w:rPr>
      </w:pPr>
      <w:r>
        <w:rPr>
          <w:rStyle w:val="30"/>
          <w:rFonts w:eastAsiaTheme="minorHAnsi"/>
          <w:sz w:val="24"/>
          <w:szCs w:val="24"/>
          <w:lang w:val="ru-RU"/>
        </w:rPr>
        <w:t>- Чья работа больше все нравится? Почему?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- Какая игрушка самая аккуратная?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- А кто придумал и слепил что-то своё?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Предложить выбрать игрушки, которые можно отправить на обжиг и роспись.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 xml:space="preserve">   Звучит русская народная мелодия «Барыня»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Воспитатель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>Кто трудился от души – веселись теперь, пляши!</w:t>
      </w:r>
    </w:p>
    <w:p w:rsidR="00046302" w:rsidRDefault="00046302" w:rsidP="00046302">
      <w:pPr>
        <w:pStyle w:val="a4"/>
        <w:rPr>
          <w:lang w:val="ru-RU"/>
        </w:rPr>
      </w:pPr>
      <w:r>
        <w:rPr>
          <w:lang w:val="ru-RU"/>
        </w:rPr>
        <w:t xml:space="preserve">    Дети танцуют, по окончании музыки уходят из зала.</w:t>
      </w:r>
    </w:p>
    <w:p w:rsidR="00410EF4" w:rsidRDefault="00410EF4"/>
    <w:sectPr w:rsidR="0041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02"/>
    <w:rsid w:val="00046302"/>
    <w:rsid w:val="0041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302"/>
    <w:pPr>
      <w:spacing w:before="200" w:after="0" w:line="268" w:lineRule="auto"/>
      <w:outlineLvl w:val="2"/>
    </w:pPr>
    <w:rPr>
      <w:rFonts w:ascii="Arial" w:eastAsia="Times New Roman" w:hAnsi="Arial" w:cs="Times New Roman"/>
      <w:b/>
      <w:bCs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6302"/>
    <w:rPr>
      <w:rFonts w:ascii="Arial" w:eastAsia="Times New Roman" w:hAnsi="Arial" w:cs="Times New Roman"/>
      <w:b/>
      <w:bCs/>
      <w:lang w:val="en-US" w:bidi="en-US"/>
    </w:rPr>
  </w:style>
  <w:style w:type="character" w:customStyle="1" w:styleId="a3">
    <w:name w:val="Без интервала Знак"/>
    <w:basedOn w:val="a0"/>
    <w:link w:val="a4"/>
    <w:uiPriority w:val="1"/>
    <w:locked/>
    <w:rsid w:val="00046302"/>
    <w:rPr>
      <w:lang w:val="en-US" w:bidi="en-US"/>
    </w:rPr>
  </w:style>
  <w:style w:type="paragraph" w:styleId="a4">
    <w:name w:val="No Spacing"/>
    <w:basedOn w:val="a"/>
    <w:link w:val="a3"/>
    <w:uiPriority w:val="1"/>
    <w:qFormat/>
    <w:rsid w:val="00046302"/>
    <w:pPr>
      <w:spacing w:after="0" w:line="240" w:lineRule="auto"/>
    </w:pPr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302"/>
    <w:pPr>
      <w:spacing w:before="200" w:after="0" w:line="268" w:lineRule="auto"/>
      <w:outlineLvl w:val="2"/>
    </w:pPr>
    <w:rPr>
      <w:rFonts w:ascii="Arial" w:eastAsia="Times New Roman" w:hAnsi="Arial" w:cs="Times New Roman"/>
      <w:b/>
      <w:bCs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6302"/>
    <w:rPr>
      <w:rFonts w:ascii="Arial" w:eastAsia="Times New Roman" w:hAnsi="Arial" w:cs="Times New Roman"/>
      <w:b/>
      <w:bCs/>
      <w:lang w:val="en-US" w:bidi="en-US"/>
    </w:rPr>
  </w:style>
  <w:style w:type="character" w:customStyle="1" w:styleId="a3">
    <w:name w:val="Без интервала Знак"/>
    <w:basedOn w:val="a0"/>
    <w:link w:val="a4"/>
    <w:uiPriority w:val="1"/>
    <w:locked/>
    <w:rsid w:val="00046302"/>
    <w:rPr>
      <w:lang w:val="en-US" w:bidi="en-US"/>
    </w:rPr>
  </w:style>
  <w:style w:type="paragraph" w:styleId="a4">
    <w:name w:val="No Spacing"/>
    <w:basedOn w:val="a"/>
    <w:link w:val="a3"/>
    <w:uiPriority w:val="1"/>
    <w:qFormat/>
    <w:rsid w:val="00046302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644</Words>
  <Characters>3673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ReeF</dc:creator>
  <cp:lastModifiedBy>ReeF</cp:lastModifiedBy>
  <cp:revision>1</cp:revision>
  <dcterms:created xsi:type="dcterms:W3CDTF">2015-08-09T14:25:00Z</dcterms:created>
  <dcterms:modified xsi:type="dcterms:W3CDTF">2015-08-09T14:33:00Z</dcterms:modified>
</cp:coreProperties>
</file>