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4" w:rsidRDefault="003C3404" w:rsidP="003C34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3C3404" w:rsidRDefault="003C3404" w:rsidP="003C34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3C3404" w:rsidRDefault="003C3404" w:rsidP="003C34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3C3404" w:rsidRPr="003C3404" w:rsidRDefault="003C3404" w:rsidP="003C34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C340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Перспективный план работы с детьми в первой младшей группе в летний оздоровительный период</w:t>
      </w:r>
    </w:p>
    <w:p w:rsid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C3404" w:rsidRPr="003C3404" w:rsidRDefault="003C3404" w:rsidP="003C3404">
      <w:pPr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36"/>
          <w:szCs w:val="21"/>
          <w:lang w:eastAsia="ru-RU"/>
        </w:rPr>
      </w:pPr>
      <w:r w:rsidRPr="003C3404">
        <w:rPr>
          <w:rFonts w:ascii="Arial" w:eastAsia="Times New Roman" w:hAnsi="Arial" w:cs="Arial"/>
          <w:b/>
          <w:i/>
          <w:color w:val="555555"/>
          <w:sz w:val="36"/>
          <w:szCs w:val="21"/>
          <w:lang w:eastAsia="ru-RU"/>
        </w:rPr>
        <w:t>Первая младшая группа "</w:t>
      </w:r>
      <w:proofErr w:type="gramStart"/>
      <w:r w:rsidRPr="003C3404">
        <w:rPr>
          <w:rFonts w:ascii="Arial" w:eastAsia="Times New Roman" w:hAnsi="Arial" w:cs="Arial"/>
          <w:b/>
          <w:i/>
          <w:color w:val="555555"/>
          <w:sz w:val="36"/>
          <w:szCs w:val="21"/>
          <w:lang w:eastAsia="ru-RU"/>
        </w:rPr>
        <w:t>Вини-пух</w:t>
      </w:r>
      <w:proofErr w:type="gramEnd"/>
      <w:r w:rsidRPr="003C3404">
        <w:rPr>
          <w:rFonts w:ascii="Arial" w:eastAsia="Times New Roman" w:hAnsi="Arial" w:cs="Arial"/>
          <w:b/>
          <w:i/>
          <w:color w:val="555555"/>
          <w:sz w:val="36"/>
          <w:szCs w:val="21"/>
          <w:lang w:eastAsia="ru-RU"/>
        </w:rPr>
        <w:t xml:space="preserve">" </w:t>
      </w: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Default="003C3404" w:rsidP="003C3404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</w:pPr>
    </w:p>
    <w:p w:rsidR="003C3404" w:rsidRPr="003C3404" w:rsidRDefault="003C3404" w:rsidP="003C3404">
      <w:pPr>
        <w:spacing w:before="225" w:after="225" w:line="240" w:lineRule="auto"/>
        <w:rPr>
          <w:rFonts w:ascii="Arial" w:eastAsia="Times New Roman" w:hAnsi="Arial" w:cs="Arial"/>
          <w:i/>
          <w:color w:val="555555"/>
          <w:sz w:val="28"/>
          <w:szCs w:val="21"/>
          <w:lang w:eastAsia="ru-RU"/>
        </w:rPr>
      </w:pPr>
      <w:r w:rsidRPr="003C3404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Составила</w:t>
      </w: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r w:rsidRPr="003C3404">
        <w:rPr>
          <w:rFonts w:ascii="Arial" w:eastAsia="Times New Roman" w:hAnsi="Arial" w:cs="Arial"/>
          <w:i/>
          <w:color w:val="555555"/>
          <w:sz w:val="28"/>
          <w:szCs w:val="21"/>
          <w:lang w:eastAsia="ru-RU"/>
        </w:rPr>
        <w:t xml:space="preserve">Кошелева Е.В.– воспитатель МДОУ «Детский сад № 22 «Лужок» </w:t>
      </w:r>
      <w:proofErr w:type="gramStart"/>
      <w:r w:rsidRPr="003C3404">
        <w:rPr>
          <w:rFonts w:ascii="Arial" w:eastAsia="Times New Roman" w:hAnsi="Arial" w:cs="Arial"/>
          <w:i/>
          <w:color w:val="555555"/>
          <w:sz w:val="28"/>
          <w:szCs w:val="21"/>
          <w:lang w:eastAsia="ru-RU"/>
        </w:rPr>
        <w:t>с</w:t>
      </w:r>
      <w:proofErr w:type="gramEnd"/>
      <w:r w:rsidRPr="003C3404">
        <w:rPr>
          <w:rFonts w:ascii="Arial" w:eastAsia="Times New Roman" w:hAnsi="Arial" w:cs="Arial"/>
          <w:i/>
          <w:color w:val="555555"/>
          <w:sz w:val="28"/>
          <w:szCs w:val="21"/>
          <w:lang w:eastAsia="ru-RU"/>
        </w:rPr>
        <w:t>. Ждановка Краснокутского района Саратовской области»</w:t>
      </w:r>
    </w:p>
    <w:p w:rsid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C3404" w:rsidRPr="003C3404" w:rsidRDefault="003C3404" w:rsidP="003C3404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28"/>
          <w:szCs w:val="21"/>
          <w:lang w:eastAsia="ru-RU"/>
        </w:rPr>
      </w:pPr>
      <w:r w:rsidRPr="003C3404">
        <w:rPr>
          <w:rFonts w:ascii="Arial" w:eastAsia="Times New Roman" w:hAnsi="Arial" w:cs="Arial"/>
          <w:b/>
          <w:color w:val="555555"/>
          <w:sz w:val="28"/>
          <w:szCs w:val="21"/>
          <w:lang w:eastAsia="ru-RU"/>
        </w:rPr>
        <w:lastRenderedPageBreak/>
        <w:t>Воспитательно-образовательные задачи работы на летний оздоровительный период в младшем возрасте: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охранять и укреплять здоровье детей, закаливать детский организм;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Продолжать формировать умение сохранять устойчивое положение тела и правильную осанку;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Закреплять приобретенные навыки при выполнении основных движений;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Способствовать формированию положительных эмоций, активности в самостоятельной двигательной деятельности;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Поощрять участие детей в совместных играх и физических упражнениях; 6. Формировать культурно-гигиенические навыки и навыки самообслуживания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Задачи</w:t>
      </w: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основным направлениям развития: 1. Познавательно-речевое развитие: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Продолжать развивать речь и речевое общение дошкольников; 2. Стимулировать интерес детей к познанию окружающего мира посредством представлений о природе и человеке; 3. воспитывать у детей интерес, внимание и доброжелательное отношение к окружающим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Физкультурно-оздоровительное: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работу по укреплению здоровья, развитию двигательных способностей и качеств (ловкости, быстроты, силы, гибкости)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 формировать у детей потребность в ежедневной двигательной активности; 3. знакомить с доступными для детей дошкольного возраста способами укрепления здоровья.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Художественно-эстетическое: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Развивать у детей способность слушать литературные произведения различных жанров, принимать участие в рассказывании знакомых произведений; 2. Формировать у дошкольников умение создавать простейшие изображения, побуждать к самостоятельной передаче образов в рисунке, лепке, аппликации; 3. Продолжать формировать у детей запас музыкальных впечатлений, использовать их в разных видах деятельности.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Социально-личностное: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Развивать у детей основы социального сознания; 2. Формировать навыки общения и поведения, чувства взаимоуважения, любви, сочувствия, доброжелательность; 3. Знакомить с правилами безопасного поведения; 4. Воспитывать дружеские взаимоотношения в совместной игре.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Физкультурно-оздоровительная работа. Закаливание в повседневной жизни. 1. Облегченная одежда; 2. Проветривание помещений; 3. Умывание прохладной водой; 4. Прием детей на воздухе. Специальные закаливающие мероприятия: 1. Солнечные ванны с целью закаливания; 2. Водные процедуры; 3. Обливание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ног. Физкультурная работа. 1. Проведение непосредственно-образовательной деятельности по физической культуре на воздухе согласно перспективному планированию непосредственно-образовательной деятельности. Цель: Удовлетворить природную потребность детей в движении, воспитывать потребность в систематических занятиях физкультурой и спортом. Формирование у детей понятия здорового образа жизни, развитие физической активности детей 2. Проведение физкультурных досугов развлечений один раз в две недели Цель: Создать радостное настроение. Совершенствовать двигательные умения в непринуждённой обстановке, развивать творческую способность в выполнении упражнений. Июнь: 1. Физкультурный досуг “Паровозик из </w:t>
      </w:r>
      <w:proofErr w:type="spell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Ромашково</w:t>
      </w:r>
      <w:proofErr w:type="spell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”. " Дню Защиты детей"; 2."Здравствуй, лето! " Июль: 1."</w:t>
      </w:r>
      <w:proofErr w:type="spell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его друзья" - народный праздник "Ивана Купала" 2." Справа лето, слева лето, до чего ж приятно это". Август: 1. Солнце, воздух и вода – наши лучшие друзья. 2. Развлечение по ПДД.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 Проведение спортивных упражнений;</w:t>
      </w:r>
    </w:p>
    <w:p w:rsid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Катание на велосипеде, самокате,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Проведение элементов спортивных игр: футбола, баскетбола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Проведение подвижных игр на воздухе.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Профилактика и коррекция нарушений осанки и плоскостопия.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Продуктивная конструктивная деятельность. Повторение пройденных тем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Цель</w:t>
      </w: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Закреплять у детей умение самостоятельно подбирать необходимые детали по величине и цвету;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восприятие цвета;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помогать детям обследовать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предметы, выделяя их цвет;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умение детей называть предмет по форме (кубик)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воображение, память, образное мышление;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умение детей называть свойства предмета (красная дорожка)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развивать мелкую моторику рук;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Июнь 1.«Построим и сравним зеленую и красную дорожки». 2. «Красный длинный поезд и красный короткий поезд». 3. «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Отгородим желтый домик синим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заборчиком». 4. «Построим лесенку для башенки такого же цвета как башенка» Июль 5. «Скамеечка низкая и скамеечка высокая» 6. «Машина для зайчат». 7. «Грузовик для песка» 8. «Построим горку для игрушек» Август 9. «Узкие и широкие воротца». 10. «Построим 2 башенки разного цвета». 11. «Построим горку с лестницей». 12. «Мебель для игрушек».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Развлечения 1раз в неделю: Цель. 1. Формировать у детей живой интерес к театрализованной игре. 2. Побуждать детей к активному участию, использовать все окружающее пространство. 3. Развивать речь и двигательную активность детей, имитационные навыки. 4. Учить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выразительно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произносить фразы, развивать актерские способности. 5. Способствовать созданию положительных эмоциональных переживаний детей и воспитателя от совместной театрализованной деятельности. Июнь 1.«В гостях у сказки» (развлечение)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ушкинский день России. 2.«Сундучок загадок». 3. Кукольный театр «Рыжий хвост» 4.«Встреча с солнышком» Июль 1.«В гостях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дыра</w:t>
      </w:r>
      <w:proofErr w:type="spell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2. Сказки «Здоровье детям». 3.«Лето, чудная пора» (рисунки на асфальте). 4.«Праздник солнца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»-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обыгрывание </w:t>
      </w:r>
      <w:proofErr w:type="spell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"Солнышко-Вёдрышко", "Солнышко, покажись. красное, нарядись! " Август 1."Концерт для игрушек". 2. Игра-драматизация «Волк и козлята». 3.«В гостях у бабушки – сказочницы». 4.«Зайка-пешеход» Работа с родителями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Оформить папку-раскладушку «Здравствуй, лето». 2. Провести педагогические беседы на тему: «Формы специальных закаливающих процедур в летний оздоровительный период», «Кризис трех лет », «Безобидный» непоседа». 3. Рекомендации по воспитанию детей летом: «Секреты воспитания» 4. Провести консультации для родителей на темы: «Лето — время новых открытий! Простые игры во время прогулки». «Рука развивает мозг» 5. Оформить наглядный материал по спортивной тематике: - создать библиотеку передвижку по пропаганде здорового образа жизни. 6. Социологическое обследование семей детей группы в летне-оздоровительный период. 7. Оформить «Уголок здоровья для родителей» на следующую тематику: "Опасные предметы дома", "Осторожно растения! ", "Осторожно солнце! ", "Безопасность на дорогах".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 Привлечь родителей к участию в благоустройстве и озеленении участка и ремонте группы.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Оснащение и пополнение педагогического процесса игровыми зонами. а) «Уголок ряженья» - сшить сарафанчики, рубашки, сумочки. б) «Книжный уголок» - обновить книги для </w:t>
      </w: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рассматривания; приобрести новую познавательную литературу; энциклопедическая, развивающая литература. в) «Уголок кукол» - приобрести новых кукол, посуду, коляски, обшить кукол. г) «Физкультурный уголок» - изготовить атрибуты для ОРУ; для профилактики плоскостопия приобрести резиновый коврик.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Обновить мякиши, обручи, прыгалки, для физкультурных занятий. </w:t>
      </w:r>
      <w:proofErr w:type="spell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«В уголке по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деятельности» обновить раскраски, карандаши. е) «В дидактическом уголке» просмотреть весь демонстрационный материал; приобрести вкладыши, шнуровку. Изготовить дидактические игры. «Парные картинки» - учить детей находить одинаковые картинки, «Разрезные картинки» - учить детей собирать картинку, состоящую из нескольких частей, «Цвет и величина» - учить детей узнавать и называть величину и основные цвета спектра. 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Перспективное планирование работы с детьми и их родителями неблагополучных семей в МДОУ Детский сад №15 «Лужок» в первой младшей группе «Смородинка»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Июнь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Консультация на тему: «Лето — время новых открытий! Простые игры во время прогулки. 2. Х/И «Мы на луг ходили». 3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 "Цветные автомобили" 4. Занятие у психолога (один раз в неделю-понедельник 10.00) 5. Беседа с родителями на тему «Безобидный» непоседа».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Июль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Консультация на тему: «Формы специальных закаливающих процедур в летний оздоровительный период» 2.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/И «Самолёты». 3.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 «Хоровод с куклой». 4. Занятие у психолога (один раз в неделю-понедельник 10.00) 5. «Консультация для родителей на тему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:«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Рука развивает мозг»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Август</w:t>
      </w:r>
    </w:p>
    <w:p w:rsidR="003C3404" w:rsidRPr="003C3404" w:rsidRDefault="003C3404" w:rsidP="003C340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Консультация для родителей на тему: «Секреты воспитания» 2 Настольный театр «Теремок». 3. 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/И «Солнечные зайчики». 4. Х/И «Кто у нас хороший». 5. Занятие у психолога (один раз в неделю-понедельник 10.00). 6. Беседа с родителями на тему</w:t>
      </w:r>
      <w:proofErr w:type="gramStart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:"</w:t>
      </w:r>
      <w:proofErr w:type="gramEnd"/>
      <w:r w:rsidRPr="003C34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Кризис трех лет».</w:t>
      </w:r>
    </w:p>
    <w:p w:rsidR="00797986" w:rsidRDefault="00797986"/>
    <w:sectPr w:rsidR="00797986" w:rsidSect="0079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04"/>
    <w:rsid w:val="0017153D"/>
    <w:rsid w:val="001F3B64"/>
    <w:rsid w:val="003C3404"/>
    <w:rsid w:val="00797986"/>
    <w:rsid w:val="0094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6"/>
  </w:style>
  <w:style w:type="paragraph" w:styleId="1">
    <w:name w:val="heading 1"/>
    <w:basedOn w:val="a"/>
    <w:link w:val="10"/>
    <w:uiPriority w:val="9"/>
    <w:qFormat/>
    <w:rsid w:val="003C3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40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C340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6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2014-05-28T05:54:00Z</dcterms:created>
  <dcterms:modified xsi:type="dcterms:W3CDTF">2014-05-28T06:26:00Z</dcterms:modified>
</cp:coreProperties>
</file>