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0C" w:rsidRDefault="00B50A0C" w:rsidP="00B50A0C">
      <w:pPr>
        <w:spacing w:line="360" w:lineRule="auto"/>
        <w:jc w:val="center"/>
        <w:rPr>
          <w:sz w:val="28"/>
          <w:szCs w:val="28"/>
        </w:rPr>
      </w:pPr>
    </w:p>
    <w:p w:rsidR="00546937" w:rsidRDefault="00546937" w:rsidP="00B50A0C">
      <w:pPr>
        <w:spacing w:line="360" w:lineRule="auto"/>
        <w:jc w:val="center"/>
        <w:rPr>
          <w:sz w:val="28"/>
          <w:szCs w:val="28"/>
        </w:rPr>
      </w:pPr>
    </w:p>
    <w:p w:rsidR="00B50A0C" w:rsidRDefault="00B50A0C" w:rsidP="00B50A0C">
      <w:pPr>
        <w:spacing w:line="360" w:lineRule="auto"/>
        <w:rPr>
          <w:sz w:val="28"/>
          <w:szCs w:val="28"/>
        </w:rPr>
      </w:pPr>
    </w:p>
    <w:p w:rsidR="00A40A9C" w:rsidRDefault="00A40A9C" w:rsidP="00B50A0C">
      <w:pPr>
        <w:spacing w:line="360" w:lineRule="auto"/>
        <w:rPr>
          <w:sz w:val="28"/>
          <w:szCs w:val="28"/>
        </w:rPr>
      </w:pPr>
    </w:p>
    <w:p w:rsidR="00A40A9C" w:rsidRDefault="00A40A9C" w:rsidP="00B50A0C">
      <w:pPr>
        <w:spacing w:line="360" w:lineRule="auto"/>
        <w:rPr>
          <w:sz w:val="28"/>
          <w:szCs w:val="28"/>
        </w:rPr>
      </w:pPr>
    </w:p>
    <w:p w:rsidR="00A40A9C" w:rsidRDefault="00A40A9C" w:rsidP="00B50A0C">
      <w:pPr>
        <w:spacing w:line="360" w:lineRule="auto"/>
        <w:rPr>
          <w:sz w:val="28"/>
          <w:szCs w:val="28"/>
        </w:rPr>
      </w:pPr>
    </w:p>
    <w:p w:rsidR="00A40A9C" w:rsidRDefault="00A40A9C" w:rsidP="00B50A0C">
      <w:pPr>
        <w:spacing w:line="360" w:lineRule="auto"/>
        <w:rPr>
          <w:sz w:val="28"/>
          <w:szCs w:val="28"/>
        </w:rPr>
      </w:pPr>
    </w:p>
    <w:p w:rsidR="00A40A9C" w:rsidRDefault="00A40A9C" w:rsidP="00B50A0C">
      <w:pPr>
        <w:spacing w:line="360" w:lineRule="auto"/>
        <w:rPr>
          <w:sz w:val="28"/>
          <w:szCs w:val="28"/>
        </w:rPr>
      </w:pPr>
    </w:p>
    <w:p w:rsidR="00B50A0C" w:rsidRDefault="00B50A0C" w:rsidP="00B50A0C">
      <w:pPr>
        <w:spacing w:line="360" w:lineRule="auto"/>
        <w:rPr>
          <w:sz w:val="28"/>
          <w:szCs w:val="28"/>
        </w:rPr>
      </w:pPr>
    </w:p>
    <w:p w:rsidR="00B50A0C" w:rsidRPr="0091232B" w:rsidRDefault="00B50A0C" w:rsidP="00B50A0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ИТОГОВАЯ РАБОТА</w:t>
      </w:r>
    </w:p>
    <w:p w:rsidR="00B50A0C" w:rsidRPr="0091232B" w:rsidRDefault="00B50A0C" w:rsidP="00B50A0C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тему</w:t>
      </w:r>
      <w:r w:rsidRPr="0091232B">
        <w:rPr>
          <w:sz w:val="40"/>
          <w:szCs w:val="40"/>
        </w:rPr>
        <w:t>:</w:t>
      </w:r>
      <w:r w:rsidRPr="0091232B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Лики русских времен года</w:t>
      </w:r>
      <w:r w:rsidRPr="0091232B">
        <w:rPr>
          <w:b/>
          <w:sz w:val="40"/>
          <w:szCs w:val="40"/>
        </w:rPr>
        <w:t>»</w:t>
      </w:r>
    </w:p>
    <w:p w:rsidR="00B50A0C" w:rsidRPr="0091232B" w:rsidRDefault="00B50A0C" w:rsidP="00B50A0C">
      <w:pPr>
        <w:spacing w:line="360" w:lineRule="auto"/>
        <w:jc w:val="center"/>
        <w:rPr>
          <w:b/>
          <w:sz w:val="32"/>
          <w:szCs w:val="32"/>
        </w:rPr>
      </w:pPr>
      <w:r w:rsidRPr="0091232B">
        <w:rPr>
          <w:sz w:val="32"/>
          <w:szCs w:val="32"/>
        </w:rPr>
        <w:t xml:space="preserve">Техника исполнения: </w:t>
      </w:r>
      <w:r w:rsidR="00546937" w:rsidRPr="00546937">
        <w:rPr>
          <w:b/>
          <w:sz w:val="32"/>
          <w:szCs w:val="32"/>
        </w:rPr>
        <w:t>роспись по дереву</w:t>
      </w:r>
    </w:p>
    <w:p w:rsidR="00B50A0C" w:rsidRDefault="00B50A0C" w:rsidP="00B50A0C">
      <w:pPr>
        <w:spacing w:line="360" w:lineRule="auto"/>
        <w:jc w:val="center"/>
        <w:rPr>
          <w:sz w:val="28"/>
          <w:szCs w:val="28"/>
        </w:rPr>
      </w:pPr>
    </w:p>
    <w:p w:rsidR="00B50A0C" w:rsidRDefault="00B50A0C" w:rsidP="00B50A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0A0C" w:rsidRPr="000A5AC7" w:rsidRDefault="00B50A0C" w:rsidP="00B50A0C">
      <w:pPr>
        <w:spacing w:line="360" w:lineRule="auto"/>
        <w:ind w:left="4956"/>
        <w:rPr>
          <w:sz w:val="28"/>
          <w:szCs w:val="28"/>
        </w:rPr>
      </w:pPr>
      <w:r w:rsidRPr="000A5AC7">
        <w:rPr>
          <w:b/>
          <w:sz w:val="28"/>
          <w:szCs w:val="28"/>
        </w:rPr>
        <w:t>Работу выполнил</w:t>
      </w:r>
      <w:r>
        <w:rPr>
          <w:b/>
          <w:sz w:val="28"/>
          <w:szCs w:val="28"/>
        </w:rPr>
        <w:t>а:</w:t>
      </w:r>
    </w:p>
    <w:p w:rsidR="00B50A0C" w:rsidRPr="000A5AC7" w:rsidRDefault="00B50A0C" w:rsidP="00B50A0C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Шестопалова Анастасия Сергеевна</w:t>
      </w:r>
    </w:p>
    <w:p w:rsidR="00B50A0C" w:rsidRPr="000A5AC7" w:rsidRDefault="00B50A0C" w:rsidP="00B50A0C">
      <w:pPr>
        <w:spacing w:line="360" w:lineRule="auto"/>
        <w:ind w:left="4248" w:firstLine="708"/>
        <w:rPr>
          <w:sz w:val="28"/>
          <w:szCs w:val="28"/>
        </w:rPr>
      </w:pPr>
      <w:r w:rsidRPr="000A5AC7">
        <w:rPr>
          <w:b/>
          <w:sz w:val="28"/>
          <w:szCs w:val="28"/>
        </w:rPr>
        <w:t>Руководитель</w:t>
      </w:r>
      <w:r w:rsidRPr="000A5AC7">
        <w:rPr>
          <w:sz w:val="28"/>
          <w:szCs w:val="28"/>
        </w:rPr>
        <w:t xml:space="preserve">: </w:t>
      </w:r>
    </w:p>
    <w:p w:rsidR="00B50A0C" w:rsidRPr="00A13C96" w:rsidRDefault="00546937" w:rsidP="00B50A0C">
      <w:pPr>
        <w:spacing w:line="360" w:lineRule="auto"/>
        <w:ind w:left="3540" w:firstLine="708"/>
        <w:rPr>
          <w:sz w:val="28"/>
          <w:szCs w:val="28"/>
        </w:rPr>
      </w:pPr>
      <w:r>
        <w:rPr>
          <w:rStyle w:val="mctcname"/>
          <w:sz w:val="28"/>
          <w:szCs w:val="28"/>
        </w:rPr>
        <w:t xml:space="preserve">          </w:t>
      </w:r>
      <w:r w:rsidR="00A40A9C">
        <w:rPr>
          <w:rStyle w:val="mctcname"/>
          <w:sz w:val="28"/>
          <w:szCs w:val="28"/>
        </w:rPr>
        <w:t>Трегубова Ольга Викторовна</w:t>
      </w:r>
    </w:p>
    <w:p w:rsidR="00B50A0C" w:rsidRPr="000A5AC7" w:rsidRDefault="00B50A0C" w:rsidP="00B50A0C">
      <w:pPr>
        <w:spacing w:line="360" w:lineRule="auto"/>
        <w:ind w:left="3540" w:firstLine="708"/>
        <w:rPr>
          <w:sz w:val="28"/>
          <w:szCs w:val="28"/>
        </w:rPr>
      </w:pPr>
    </w:p>
    <w:p w:rsidR="00B50A0C" w:rsidRPr="000A5AC7" w:rsidRDefault="00B50A0C" w:rsidP="00B50A0C">
      <w:pPr>
        <w:spacing w:line="360" w:lineRule="auto"/>
        <w:jc w:val="center"/>
        <w:rPr>
          <w:sz w:val="28"/>
          <w:szCs w:val="28"/>
        </w:rPr>
      </w:pPr>
      <w:r w:rsidRPr="000A5AC7">
        <w:rPr>
          <w:sz w:val="28"/>
          <w:szCs w:val="28"/>
        </w:rPr>
        <w:t xml:space="preserve">                                                  Работа допущена к защите:</w:t>
      </w:r>
    </w:p>
    <w:p w:rsidR="00B50A0C" w:rsidRPr="000A5AC7" w:rsidRDefault="00B50A0C" w:rsidP="00B50A0C">
      <w:pPr>
        <w:spacing w:line="360" w:lineRule="auto"/>
        <w:jc w:val="center"/>
        <w:rPr>
          <w:sz w:val="28"/>
          <w:szCs w:val="28"/>
        </w:rPr>
      </w:pPr>
      <w:r w:rsidRPr="000A5AC7">
        <w:rPr>
          <w:sz w:val="28"/>
          <w:szCs w:val="28"/>
        </w:rPr>
        <w:tab/>
        <w:t xml:space="preserve">                                         «__»_____________201</w:t>
      </w:r>
      <w:r>
        <w:rPr>
          <w:sz w:val="28"/>
          <w:szCs w:val="28"/>
        </w:rPr>
        <w:t>5</w:t>
      </w:r>
      <w:r w:rsidRPr="000A5AC7">
        <w:rPr>
          <w:sz w:val="28"/>
          <w:szCs w:val="28"/>
        </w:rPr>
        <w:t xml:space="preserve"> г.</w:t>
      </w:r>
    </w:p>
    <w:p w:rsidR="00B50A0C" w:rsidRPr="000A5AC7" w:rsidRDefault="00B50A0C" w:rsidP="00B50A0C">
      <w:pPr>
        <w:spacing w:line="360" w:lineRule="auto"/>
        <w:ind w:left="2832" w:firstLine="708"/>
        <w:jc w:val="center"/>
        <w:rPr>
          <w:sz w:val="28"/>
          <w:szCs w:val="28"/>
        </w:rPr>
      </w:pPr>
      <w:r w:rsidRPr="000A5AC7">
        <w:rPr>
          <w:sz w:val="28"/>
          <w:szCs w:val="28"/>
        </w:rPr>
        <w:t xml:space="preserve">        Работа защищена с оценкой:</w:t>
      </w:r>
    </w:p>
    <w:p w:rsidR="00B50A0C" w:rsidRPr="000A5AC7" w:rsidRDefault="00B50A0C" w:rsidP="00B50A0C">
      <w:pPr>
        <w:spacing w:line="360" w:lineRule="auto"/>
        <w:ind w:left="2832" w:firstLine="708"/>
        <w:rPr>
          <w:sz w:val="28"/>
          <w:szCs w:val="28"/>
        </w:rPr>
      </w:pPr>
      <w:r w:rsidRPr="000A5AC7">
        <w:rPr>
          <w:sz w:val="28"/>
          <w:szCs w:val="28"/>
        </w:rPr>
        <w:tab/>
      </w:r>
      <w:r w:rsidRPr="000A5AC7">
        <w:rPr>
          <w:sz w:val="28"/>
          <w:szCs w:val="28"/>
        </w:rPr>
        <w:tab/>
        <w:t xml:space="preserve">  ______ «_______________»</w:t>
      </w:r>
    </w:p>
    <w:p w:rsidR="00B50A0C" w:rsidRPr="000A5AC7" w:rsidRDefault="00B50A0C" w:rsidP="00B50A0C">
      <w:pPr>
        <w:jc w:val="center"/>
        <w:rPr>
          <w:sz w:val="28"/>
          <w:szCs w:val="28"/>
        </w:rPr>
      </w:pPr>
    </w:p>
    <w:p w:rsidR="00B50A0C" w:rsidRPr="000A5AC7" w:rsidRDefault="00B50A0C" w:rsidP="00B50A0C">
      <w:pPr>
        <w:jc w:val="center"/>
        <w:rPr>
          <w:sz w:val="28"/>
          <w:szCs w:val="28"/>
        </w:rPr>
      </w:pPr>
    </w:p>
    <w:p w:rsidR="00B50A0C" w:rsidRDefault="00B50A0C" w:rsidP="00B50A0C">
      <w:pPr>
        <w:jc w:val="center"/>
      </w:pPr>
    </w:p>
    <w:p w:rsidR="00B50A0C" w:rsidRDefault="00B50A0C" w:rsidP="00B50A0C">
      <w:pPr>
        <w:jc w:val="center"/>
      </w:pPr>
    </w:p>
    <w:p w:rsidR="00B50A0C" w:rsidRDefault="00B50A0C" w:rsidP="00B50A0C">
      <w:pPr>
        <w:jc w:val="center"/>
      </w:pPr>
    </w:p>
    <w:p w:rsidR="00B50A0C" w:rsidRDefault="00B50A0C" w:rsidP="00B50A0C">
      <w:pPr>
        <w:jc w:val="center"/>
      </w:pPr>
    </w:p>
    <w:p w:rsidR="00B50A0C" w:rsidRDefault="00B50A0C" w:rsidP="00B50A0C">
      <w:pPr>
        <w:jc w:val="center"/>
      </w:pPr>
    </w:p>
    <w:p w:rsidR="00B50A0C" w:rsidRPr="00E57FEE" w:rsidRDefault="00B50A0C" w:rsidP="00B50A0C">
      <w:pPr>
        <w:rPr>
          <w:sz w:val="28"/>
          <w:szCs w:val="28"/>
        </w:rPr>
      </w:pPr>
    </w:p>
    <w:p w:rsidR="00B50A0C" w:rsidRDefault="00B50A0C" w:rsidP="00B50A0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Нижневартовск, 2015 год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816294111"/>
        <w:docPartObj>
          <w:docPartGallery w:val="Table of Contents"/>
          <w:docPartUnique/>
        </w:docPartObj>
      </w:sdtPr>
      <w:sdtEndPr/>
      <w:sdtContent>
        <w:p w:rsidR="00F07B04" w:rsidRPr="00546937" w:rsidRDefault="00F07B04" w:rsidP="00F07B04">
          <w:pPr>
            <w:pStyle w:val="a7"/>
            <w:jc w:val="center"/>
            <w:rPr>
              <w:b w:val="0"/>
              <w:color w:val="auto"/>
            </w:rPr>
          </w:pPr>
          <w:r w:rsidRPr="00546937">
            <w:rPr>
              <w:color w:val="auto"/>
            </w:rPr>
            <w:t>Оглавление</w:t>
          </w:r>
        </w:p>
        <w:p w:rsidR="00F07B04" w:rsidRDefault="00F07B04" w:rsidP="00F07B04"/>
        <w:p w:rsidR="00F07B04" w:rsidRPr="00F07B04" w:rsidRDefault="00F07B04" w:rsidP="00F07B04"/>
        <w:p w:rsidR="00F07B04" w:rsidRPr="00F07B04" w:rsidRDefault="00B40AE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r w:rsidRPr="00F07B04">
            <w:rPr>
              <w:sz w:val="28"/>
              <w:szCs w:val="28"/>
            </w:rPr>
            <w:fldChar w:fldCharType="begin"/>
          </w:r>
          <w:r w:rsidR="00F07B04" w:rsidRPr="00F07B04">
            <w:rPr>
              <w:sz w:val="28"/>
              <w:szCs w:val="28"/>
            </w:rPr>
            <w:instrText xml:space="preserve"> TOC \o "1-3" \h \z \u </w:instrText>
          </w:r>
          <w:r w:rsidRPr="00F07B04">
            <w:rPr>
              <w:sz w:val="28"/>
              <w:szCs w:val="28"/>
            </w:rPr>
            <w:fldChar w:fldCharType="separate"/>
          </w:r>
          <w:hyperlink w:anchor="_Toc414480732" w:history="1">
            <w:r w:rsidR="00F07B04" w:rsidRPr="00F07B04">
              <w:rPr>
                <w:rStyle w:val="a3"/>
                <w:noProof/>
                <w:sz w:val="28"/>
                <w:szCs w:val="28"/>
              </w:rPr>
              <w:t>Введение</w:t>
            </w:r>
            <w:r w:rsidR="00F07B04" w:rsidRPr="00F07B04">
              <w:rPr>
                <w:noProof/>
                <w:webHidden/>
                <w:sz w:val="28"/>
                <w:szCs w:val="28"/>
              </w:rPr>
              <w:tab/>
            </w:r>
            <w:r w:rsidRPr="00F07B04">
              <w:rPr>
                <w:noProof/>
                <w:webHidden/>
                <w:sz w:val="28"/>
                <w:szCs w:val="28"/>
              </w:rPr>
              <w:fldChar w:fldCharType="begin"/>
            </w:r>
            <w:r w:rsidR="00F07B04" w:rsidRPr="00F07B04">
              <w:rPr>
                <w:noProof/>
                <w:webHidden/>
                <w:sz w:val="28"/>
                <w:szCs w:val="28"/>
              </w:rPr>
              <w:instrText xml:space="preserve"> PAGEREF _Toc414480732 \h </w:instrText>
            </w:r>
            <w:r w:rsidRPr="00F07B04">
              <w:rPr>
                <w:noProof/>
                <w:webHidden/>
                <w:sz w:val="28"/>
                <w:szCs w:val="28"/>
              </w:rPr>
            </w:r>
            <w:r w:rsidRPr="00F07B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79F8">
              <w:rPr>
                <w:noProof/>
                <w:webHidden/>
                <w:sz w:val="28"/>
                <w:szCs w:val="28"/>
              </w:rPr>
              <w:t>3</w:t>
            </w:r>
            <w:r w:rsidRPr="00F07B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04" w:rsidRPr="00F07B04" w:rsidRDefault="00B5330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414480733" w:history="1">
            <w:r w:rsidR="00F07B04" w:rsidRPr="00F07B04">
              <w:rPr>
                <w:rStyle w:val="a3"/>
                <w:bCs/>
                <w:noProof/>
                <w:sz w:val="28"/>
                <w:szCs w:val="28"/>
                <w:bdr w:val="none" w:sz="0" w:space="0" w:color="auto" w:frame="1"/>
              </w:rPr>
              <w:t>1.</w:t>
            </w:r>
            <w:r w:rsidR="00F07B04" w:rsidRPr="00F07B04">
              <w:rPr>
                <w:rFonts w:eastAsiaTheme="minorEastAsia"/>
                <w:noProof/>
                <w:sz w:val="28"/>
                <w:szCs w:val="28"/>
              </w:rPr>
              <w:tab/>
            </w:r>
            <w:r w:rsidR="00F07B04" w:rsidRPr="00F07B04">
              <w:rPr>
                <w:rStyle w:val="a3"/>
                <w:bCs/>
                <w:noProof/>
                <w:sz w:val="28"/>
                <w:szCs w:val="28"/>
                <w:bdr w:val="none" w:sz="0" w:space="0" w:color="auto" w:frame="1"/>
                <w:shd w:val="clear" w:color="auto" w:fill="FFFFFF"/>
              </w:rPr>
              <w:t>Роспись по дереву как вид искусства</w:t>
            </w:r>
            <w:r w:rsidR="00F07B04" w:rsidRPr="00F07B04">
              <w:rPr>
                <w:noProof/>
                <w:webHidden/>
                <w:sz w:val="28"/>
                <w:szCs w:val="28"/>
              </w:rPr>
              <w:tab/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begin"/>
            </w:r>
            <w:r w:rsidR="00F07B04" w:rsidRPr="00F07B04">
              <w:rPr>
                <w:noProof/>
                <w:webHidden/>
                <w:sz w:val="28"/>
                <w:szCs w:val="28"/>
              </w:rPr>
              <w:instrText xml:space="preserve"> PAGEREF _Toc414480733 \h </w:instrText>
            </w:r>
            <w:r w:rsidR="00B40AED" w:rsidRPr="00F07B04">
              <w:rPr>
                <w:noProof/>
                <w:webHidden/>
                <w:sz w:val="28"/>
                <w:szCs w:val="28"/>
              </w:rPr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79F8">
              <w:rPr>
                <w:noProof/>
                <w:webHidden/>
                <w:sz w:val="28"/>
                <w:szCs w:val="28"/>
              </w:rPr>
              <w:t>5</w:t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04" w:rsidRPr="00F07B04" w:rsidRDefault="00B5330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414480734" w:history="1">
            <w:r w:rsidR="00F07B04" w:rsidRPr="00F07B04">
              <w:rPr>
                <w:rStyle w:val="a3"/>
                <w:noProof/>
                <w:sz w:val="28"/>
                <w:szCs w:val="28"/>
              </w:rPr>
              <w:t>2.</w:t>
            </w:r>
            <w:r w:rsidR="00F07B04" w:rsidRPr="00F07B04">
              <w:rPr>
                <w:rFonts w:eastAsiaTheme="minorEastAsia"/>
                <w:noProof/>
                <w:sz w:val="28"/>
                <w:szCs w:val="28"/>
              </w:rPr>
              <w:tab/>
            </w:r>
            <w:r w:rsidR="00F07B04" w:rsidRPr="00F07B04">
              <w:rPr>
                <w:rStyle w:val="a3"/>
                <w:noProof/>
                <w:sz w:val="28"/>
                <w:szCs w:val="28"/>
              </w:rPr>
              <w:t>Этапы выполнения серии работ</w:t>
            </w:r>
            <w:r w:rsidR="00F07B04" w:rsidRPr="00F07B04">
              <w:rPr>
                <w:noProof/>
                <w:webHidden/>
                <w:sz w:val="28"/>
                <w:szCs w:val="28"/>
              </w:rPr>
              <w:tab/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begin"/>
            </w:r>
            <w:r w:rsidR="00F07B04" w:rsidRPr="00F07B04">
              <w:rPr>
                <w:noProof/>
                <w:webHidden/>
                <w:sz w:val="28"/>
                <w:szCs w:val="28"/>
              </w:rPr>
              <w:instrText xml:space="preserve"> PAGEREF _Toc414480734 \h </w:instrText>
            </w:r>
            <w:r w:rsidR="00B40AED" w:rsidRPr="00F07B04">
              <w:rPr>
                <w:noProof/>
                <w:webHidden/>
                <w:sz w:val="28"/>
                <w:szCs w:val="28"/>
              </w:rPr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79F8">
              <w:rPr>
                <w:noProof/>
                <w:webHidden/>
                <w:sz w:val="28"/>
                <w:szCs w:val="28"/>
              </w:rPr>
              <w:t>9</w:t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04" w:rsidRPr="00F07B04" w:rsidRDefault="00B5330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414480735" w:history="1">
            <w:r w:rsidR="00F07B04" w:rsidRPr="00F07B04">
              <w:rPr>
                <w:rStyle w:val="a3"/>
                <w:noProof/>
                <w:sz w:val="28"/>
                <w:szCs w:val="28"/>
              </w:rPr>
              <w:t>3.</w:t>
            </w:r>
            <w:r w:rsidR="00F07B04" w:rsidRPr="00F07B04">
              <w:rPr>
                <w:rFonts w:eastAsiaTheme="minorEastAsia"/>
                <w:noProof/>
                <w:sz w:val="28"/>
                <w:szCs w:val="28"/>
              </w:rPr>
              <w:tab/>
            </w:r>
            <w:r w:rsidR="00F07B04" w:rsidRPr="00F07B04">
              <w:rPr>
                <w:rStyle w:val="a3"/>
                <w:noProof/>
                <w:sz w:val="28"/>
                <w:szCs w:val="28"/>
              </w:rPr>
              <w:t>Сюжеты серии работ «Лики русских времен года»</w:t>
            </w:r>
            <w:r w:rsidR="00F07B04" w:rsidRPr="00F07B04">
              <w:rPr>
                <w:noProof/>
                <w:webHidden/>
                <w:sz w:val="28"/>
                <w:szCs w:val="28"/>
              </w:rPr>
              <w:tab/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begin"/>
            </w:r>
            <w:r w:rsidR="00F07B04" w:rsidRPr="00F07B04">
              <w:rPr>
                <w:noProof/>
                <w:webHidden/>
                <w:sz w:val="28"/>
                <w:szCs w:val="28"/>
              </w:rPr>
              <w:instrText xml:space="preserve"> PAGEREF _Toc414480735 \h </w:instrText>
            </w:r>
            <w:r w:rsidR="00B40AED" w:rsidRPr="00F07B04">
              <w:rPr>
                <w:noProof/>
                <w:webHidden/>
                <w:sz w:val="28"/>
                <w:szCs w:val="28"/>
              </w:rPr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79F8">
              <w:rPr>
                <w:noProof/>
                <w:webHidden/>
                <w:sz w:val="28"/>
                <w:szCs w:val="28"/>
              </w:rPr>
              <w:t>10</w:t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04" w:rsidRPr="00F07B04" w:rsidRDefault="00B5330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414480736" w:history="1">
            <w:r w:rsidR="00F07B04" w:rsidRPr="00F07B04">
              <w:rPr>
                <w:rStyle w:val="a3"/>
                <w:noProof/>
                <w:sz w:val="28"/>
                <w:szCs w:val="28"/>
              </w:rPr>
              <w:t>Заключение.</w:t>
            </w:r>
            <w:r w:rsidR="00F07B04" w:rsidRPr="00F07B04">
              <w:rPr>
                <w:noProof/>
                <w:webHidden/>
                <w:sz w:val="28"/>
                <w:szCs w:val="28"/>
              </w:rPr>
              <w:tab/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begin"/>
            </w:r>
            <w:r w:rsidR="00F07B04" w:rsidRPr="00F07B04">
              <w:rPr>
                <w:noProof/>
                <w:webHidden/>
                <w:sz w:val="28"/>
                <w:szCs w:val="28"/>
              </w:rPr>
              <w:instrText xml:space="preserve"> PAGEREF _Toc414480736 \h </w:instrText>
            </w:r>
            <w:r w:rsidR="00B40AED" w:rsidRPr="00F07B04">
              <w:rPr>
                <w:noProof/>
                <w:webHidden/>
                <w:sz w:val="28"/>
                <w:szCs w:val="28"/>
              </w:rPr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79F8">
              <w:rPr>
                <w:noProof/>
                <w:webHidden/>
                <w:sz w:val="28"/>
                <w:szCs w:val="28"/>
              </w:rPr>
              <w:t>12</w:t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04" w:rsidRPr="00F07B04" w:rsidRDefault="00B5330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</w:rPr>
          </w:pPr>
          <w:hyperlink w:anchor="_Toc414480737" w:history="1">
            <w:r w:rsidR="00F07B04" w:rsidRPr="00F07B04">
              <w:rPr>
                <w:rStyle w:val="a3"/>
                <w:noProof/>
                <w:sz w:val="28"/>
                <w:szCs w:val="28"/>
              </w:rPr>
              <w:t>Литература</w:t>
            </w:r>
            <w:r w:rsidR="00F07B04" w:rsidRPr="00F07B04">
              <w:rPr>
                <w:noProof/>
                <w:webHidden/>
                <w:sz w:val="28"/>
                <w:szCs w:val="28"/>
              </w:rPr>
              <w:tab/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begin"/>
            </w:r>
            <w:r w:rsidR="00F07B04" w:rsidRPr="00F07B04">
              <w:rPr>
                <w:noProof/>
                <w:webHidden/>
                <w:sz w:val="28"/>
                <w:szCs w:val="28"/>
              </w:rPr>
              <w:instrText xml:space="preserve"> PAGEREF _Toc414480737 \h </w:instrText>
            </w:r>
            <w:r w:rsidR="00B40AED" w:rsidRPr="00F07B04">
              <w:rPr>
                <w:noProof/>
                <w:webHidden/>
                <w:sz w:val="28"/>
                <w:szCs w:val="28"/>
              </w:rPr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79F8">
              <w:rPr>
                <w:noProof/>
                <w:webHidden/>
                <w:sz w:val="28"/>
                <w:szCs w:val="28"/>
              </w:rPr>
              <w:t>13</w:t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04" w:rsidRDefault="00B5330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480738" w:history="1">
            <w:r w:rsidR="00F07B04" w:rsidRPr="00F07B04">
              <w:rPr>
                <w:rStyle w:val="a3"/>
                <w:noProof/>
                <w:sz w:val="28"/>
                <w:szCs w:val="28"/>
              </w:rPr>
              <w:t>Приложение</w:t>
            </w:r>
            <w:r w:rsidR="00F07B04" w:rsidRPr="00F07B04">
              <w:rPr>
                <w:noProof/>
                <w:webHidden/>
                <w:sz w:val="28"/>
                <w:szCs w:val="28"/>
              </w:rPr>
              <w:tab/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begin"/>
            </w:r>
            <w:r w:rsidR="00F07B04" w:rsidRPr="00F07B04">
              <w:rPr>
                <w:noProof/>
                <w:webHidden/>
                <w:sz w:val="28"/>
                <w:szCs w:val="28"/>
              </w:rPr>
              <w:instrText xml:space="preserve"> PAGEREF _Toc414480738 \h </w:instrText>
            </w:r>
            <w:r w:rsidR="00B40AED" w:rsidRPr="00F07B04">
              <w:rPr>
                <w:noProof/>
                <w:webHidden/>
                <w:sz w:val="28"/>
                <w:szCs w:val="28"/>
              </w:rPr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79F8">
              <w:rPr>
                <w:noProof/>
                <w:webHidden/>
                <w:sz w:val="28"/>
                <w:szCs w:val="28"/>
              </w:rPr>
              <w:t>14</w:t>
            </w:r>
            <w:r w:rsidR="00B40AED" w:rsidRPr="00F07B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B04" w:rsidRDefault="00B40AED">
          <w:r w:rsidRPr="00F07B0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B50A0C" w:rsidRDefault="00B50A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2115" w:rsidRPr="00546937" w:rsidRDefault="00DA1F83" w:rsidP="00525B18">
      <w:pPr>
        <w:pStyle w:val="1"/>
        <w:spacing w:before="0" w:line="360" w:lineRule="auto"/>
        <w:jc w:val="center"/>
        <w:rPr>
          <w:color w:val="auto"/>
        </w:rPr>
      </w:pPr>
      <w:bookmarkStart w:id="0" w:name="_Toc414480732"/>
      <w:r w:rsidRPr="00363CB3">
        <w:rPr>
          <w:color w:val="002060"/>
        </w:rPr>
        <w:lastRenderedPageBreak/>
        <w:t>Введение</w:t>
      </w:r>
      <w:bookmarkEnd w:id="0"/>
    </w:p>
    <w:p w:rsidR="00F07B04" w:rsidRPr="009E32FA" w:rsidRDefault="009E32FA" w:rsidP="00525B18">
      <w:pPr>
        <w:spacing w:line="360" w:lineRule="auto"/>
        <w:jc w:val="right"/>
        <w:rPr>
          <w:sz w:val="28"/>
          <w:szCs w:val="28"/>
        </w:rPr>
      </w:pPr>
      <w:r w:rsidRPr="009E32FA">
        <w:rPr>
          <w:sz w:val="28"/>
          <w:szCs w:val="28"/>
        </w:rPr>
        <w:t>«Скажи, О, Русская природа,</w:t>
      </w:r>
      <w:r>
        <w:rPr>
          <w:sz w:val="28"/>
          <w:szCs w:val="28"/>
        </w:rPr>
        <w:t xml:space="preserve"> </w:t>
      </w:r>
      <w:r w:rsidRPr="009E32FA">
        <w:rPr>
          <w:sz w:val="28"/>
          <w:szCs w:val="28"/>
        </w:rPr>
        <w:t>Чем притягательна так ты?</w:t>
      </w:r>
      <w:r w:rsidRPr="009E32FA">
        <w:rPr>
          <w:sz w:val="28"/>
          <w:szCs w:val="28"/>
        </w:rPr>
        <w:br/>
        <w:t>И почему волнуют сердце</w:t>
      </w:r>
      <w:r w:rsidRPr="009E32FA">
        <w:rPr>
          <w:sz w:val="28"/>
          <w:szCs w:val="28"/>
        </w:rPr>
        <w:br/>
        <w:t>Твои луга, поля, цветы?</w:t>
      </w:r>
      <w:r w:rsidRPr="009E32FA">
        <w:rPr>
          <w:sz w:val="28"/>
          <w:szCs w:val="28"/>
        </w:rPr>
        <w:br/>
        <w:t>Скромна — и столь великолепна</w:t>
      </w:r>
      <w:r w:rsidRPr="009E32FA">
        <w:rPr>
          <w:sz w:val="28"/>
          <w:szCs w:val="28"/>
        </w:rPr>
        <w:br/>
        <w:t>Живая эта красота.</w:t>
      </w:r>
      <w:r w:rsidRPr="009E32FA">
        <w:rPr>
          <w:sz w:val="28"/>
          <w:szCs w:val="28"/>
        </w:rPr>
        <w:br/>
        <w:t>О, Русь моя! — В твоей природе</w:t>
      </w:r>
      <w:r w:rsidRPr="009E32FA">
        <w:rPr>
          <w:sz w:val="28"/>
          <w:szCs w:val="28"/>
        </w:rPr>
        <w:br/>
        <w:t>Хранится вечно чистота…»</w:t>
      </w:r>
    </w:p>
    <w:p w:rsidR="009E32FA" w:rsidRPr="00F07B04" w:rsidRDefault="009E32FA" w:rsidP="00F07B04"/>
    <w:p w:rsidR="0032044B" w:rsidRPr="00482EC5" w:rsidRDefault="004D544E" w:rsidP="00482EC5">
      <w:pPr>
        <w:spacing w:line="360" w:lineRule="auto"/>
        <w:ind w:firstLine="709"/>
        <w:jc w:val="both"/>
        <w:rPr>
          <w:sz w:val="28"/>
          <w:szCs w:val="28"/>
        </w:rPr>
      </w:pPr>
      <w:r w:rsidRPr="00482EC5">
        <w:rPr>
          <w:sz w:val="28"/>
          <w:szCs w:val="28"/>
        </w:rPr>
        <w:t xml:space="preserve">Тема времен года </w:t>
      </w:r>
      <w:r w:rsidR="00622D63" w:rsidRPr="00482EC5">
        <w:rPr>
          <w:sz w:val="28"/>
          <w:szCs w:val="28"/>
        </w:rPr>
        <w:t xml:space="preserve">часто интересовала множество творческих людей. Многие художники </w:t>
      </w:r>
      <w:r w:rsidR="00482EC5" w:rsidRPr="00482EC5">
        <w:rPr>
          <w:sz w:val="28"/>
          <w:szCs w:val="28"/>
        </w:rPr>
        <w:t xml:space="preserve">не только </w:t>
      </w:r>
      <w:r w:rsidR="00622D63" w:rsidRPr="00482EC5">
        <w:rPr>
          <w:sz w:val="28"/>
          <w:szCs w:val="28"/>
        </w:rPr>
        <w:t xml:space="preserve">внимательно вглядывались </w:t>
      </w:r>
      <w:r w:rsidR="00482EC5" w:rsidRPr="00482EC5">
        <w:rPr>
          <w:sz w:val="28"/>
          <w:szCs w:val="28"/>
        </w:rPr>
        <w:t xml:space="preserve">и </w:t>
      </w:r>
      <w:r w:rsidR="0032044B" w:rsidRPr="00482EC5">
        <w:rPr>
          <w:sz w:val="28"/>
          <w:szCs w:val="28"/>
        </w:rPr>
        <w:t>стреми</w:t>
      </w:r>
      <w:r w:rsidR="00482EC5" w:rsidRPr="00482EC5">
        <w:rPr>
          <w:sz w:val="28"/>
          <w:szCs w:val="28"/>
        </w:rPr>
        <w:t>лись</w:t>
      </w:r>
      <w:r w:rsidR="0032044B" w:rsidRPr="00482EC5">
        <w:rPr>
          <w:sz w:val="28"/>
          <w:szCs w:val="28"/>
        </w:rPr>
        <w:t xml:space="preserve"> точно воспроизвести выбранный пейзажный мотив, но и переда</w:t>
      </w:r>
      <w:r w:rsidR="00482EC5">
        <w:rPr>
          <w:sz w:val="28"/>
          <w:szCs w:val="28"/>
        </w:rPr>
        <w:t>ть</w:t>
      </w:r>
      <w:r w:rsidR="0032044B" w:rsidRPr="00482EC5">
        <w:rPr>
          <w:sz w:val="28"/>
          <w:szCs w:val="28"/>
        </w:rPr>
        <w:t xml:space="preserve"> свое отношение к природе, одухотвор</w:t>
      </w:r>
      <w:r w:rsidR="00482EC5">
        <w:rPr>
          <w:sz w:val="28"/>
          <w:szCs w:val="28"/>
        </w:rPr>
        <w:t>ить</w:t>
      </w:r>
      <w:r w:rsidR="0032044B" w:rsidRPr="00482EC5">
        <w:rPr>
          <w:sz w:val="28"/>
          <w:szCs w:val="28"/>
        </w:rPr>
        <w:t xml:space="preserve"> ее, созда</w:t>
      </w:r>
      <w:r w:rsidR="00482EC5">
        <w:rPr>
          <w:sz w:val="28"/>
          <w:szCs w:val="28"/>
        </w:rPr>
        <w:t>ть</w:t>
      </w:r>
      <w:r w:rsidR="0032044B" w:rsidRPr="00482EC5">
        <w:rPr>
          <w:sz w:val="28"/>
          <w:szCs w:val="28"/>
        </w:rPr>
        <w:t xml:space="preserve"> художественный образ, обладающий эмоциональной выразительностью и идейной содержательностью.</w:t>
      </w:r>
    </w:p>
    <w:p w:rsidR="00482EC5" w:rsidRPr="00482EC5" w:rsidRDefault="00482EC5" w:rsidP="00482E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EC5">
        <w:rPr>
          <w:sz w:val="28"/>
          <w:szCs w:val="28"/>
        </w:rPr>
        <w:t xml:space="preserve">В описании картин природы известных художников можно встретить отражение тонкости и красоты пейзажа русской природы в определенное время года. Вряд ли у художника, как и у природы, есть лучшее, для восприятия природы на холсте, время года, хотя безусловно любимое время года есть у каждого. </w:t>
      </w:r>
    </w:p>
    <w:p w:rsidR="00482EC5" w:rsidRPr="00482EC5" w:rsidRDefault="00482EC5" w:rsidP="00482E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EC5">
        <w:rPr>
          <w:sz w:val="28"/>
          <w:szCs w:val="28"/>
        </w:rPr>
        <w:t>Яркая и звонкая, журчанием ручьев и пением прилетевших птиц, пробуждает природу весна в картинах А. Саврасова, Кончаловского, Левитана, Юона, С. А. Виноградова, А. Г. Венецианова, Остроухова.</w:t>
      </w:r>
    </w:p>
    <w:p w:rsidR="00482EC5" w:rsidRPr="00482EC5" w:rsidRDefault="00482EC5" w:rsidP="00482E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EC5">
        <w:rPr>
          <w:sz w:val="28"/>
          <w:szCs w:val="28"/>
        </w:rPr>
        <w:t>Цветущие сады, теплые ливни и жаркое солнце, так неспешно благоухает запахами в сочных красках лето в картинах И. Левитана, Пластова, Поленова, Васильева, Герасимова, Шишкина.</w:t>
      </w:r>
    </w:p>
    <w:p w:rsidR="00482EC5" w:rsidRPr="00482EC5" w:rsidRDefault="00482EC5" w:rsidP="00482E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EC5">
        <w:rPr>
          <w:sz w:val="28"/>
          <w:szCs w:val="28"/>
        </w:rPr>
        <w:t>Хороводом листьев самых разных оттенков, подгоняя прохладным ветром с каплями дождя, кружится в вальсе осень в картинах Левитана, Поленова, Герасимова, Бродского, Жуковского.</w:t>
      </w:r>
    </w:p>
    <w:p w:rsidR="00482EC5" w:rsidRPr="00482EC5" w:rsidRDefault="00482EC5" w:rsidP="00482EC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EC5">
        <w:rPr>
          <w:sz w:val="28"/>
          <w:szCs w:val="28"/>
        </w:rPr>
        <w:t xml:space="preserve">Заковав в оковы, прикрыв уставшую землю снежным покрывалом, напевает вьюгой колыбельную, бережно охраняя сон природы зима в </w:t>
      </w:r>
      <w:r w:rsidRPr="00482EC5">
        <w:rPr>
          <w:sz w:val="28"/>
          <w:szCs w:val="28"/>
        </w:rPr>
        <w:lastRenderedPageBreak/>
        <w:t>картинах Пластова, Крымова, Левитана, Нисского, И. Э. Грабаря, Юона, Шишкина, Кустодиева.</w:t>
      </w:r>
    </w:p>
    <w:p w:rsidR="00622D63" w:rsidRPr="00482EC5" w:rsidRDefault="00622D63" w:rsidP="00482EC5">
      <w:pPr>
        <w:spacing w:line="360" w:lineRule="auto"/>
        <w:ind w:firstLine="709"/>
        <w:jc w:val="both"/>
        <w:rPr>
          <w:sz w:val="28"/>
          <w:szCs w:val="28"/>
        </w:rPr>
      </w:pPr>
      <w:r w:rsidRPr="00482EC5">
        <w:rPr>
          <w:sz w:val="28"/>
          <w:szCs w:val="28"/>
        </w:rPr>
        <w:t xml:space="preserve">Эта </w:t>
      </w:r>
      <w:r w:rsidR="00482EC5">
        <w:rPr>
          <w:sz w:val="28"/>
          <w:szCs w:val="28"/>
        </w:rPr>
        <w:t>тема неисчерпаема и многогранна в работах мастеров и декоративно-прикладного искусства.</w:t>
      </w:r>
    </w:p>
    <w:p w:rsidR="00B50A0C" w:rsidRPr="00482EC5" w:rsidRDefault="00622D63" w:rsidP="00482EC5">
      <w:pPr>
        <w:spacing w:line="360" w:lineRule="auto"/>
        <w:ind w:firstLine="709"/>
        <w:jc w:val="both"/>
        <w:rPr>
          <w:sz w:val="28"/>
          <w:szCs w:val="28"/>
        </w:rPr>
      </w:pPr>
      <w:r w:rsidRPr="00482EC5">
        <w:rPr>
          <w:sz w:val="28"/>
          <w:szCs w:val="28"/>
        </w:rPr>
        <w:t xml:space="preserve">В своей работе я решила выразить через пейзажи то, как меняет свои облики природа </w:t>
      </w:r>
      <w:r w:rsidR="00482EC5" w:rsidRPr="00482EC5">
        <w:rPr>
          <w:sz w:val="28"/>
          <w:szCs w:val="28"/>
        </w:rPr>
        <w:t>в разных уголках нашей необъятной Родины</w:t>
      </w:r>
      <w:r w:rsidR="0071794D" w:rsidRPr="00482EC5">
        <w:rPr>
          <w:sz w:val="28"/>
          <w:szCs w:val="28"/>
        </w:rPr>
        <w:t xml:space="preserve">. </w:t>
      </w:r>
      <w:r w:rsidR="00482EC5">
        <w:rPr>
          <w:sz w:val="28"/>
          <w:szCs w:val="28"/>
        </w:rPr>
        <w:t>И техникой для воплощения своей идеи я выбрала роспись по дереву.</w:t>
      </w:r>
    </w:p>
    <w:p w:rsidR="006E56EA" w:rsidRPr="00F6578F" w:rsidRDefault="00B50A0C" w:rsidP="00F6578F">
      <w:pPr>
        <w:pStyle w:val="a6"/>
        <w:numPr>
          <w:ilvl w:val="0"/>
          <w:numId w:val="5"/>
        </w:numPr>
        <w:spacing w:after="200" w:line="276" w:lineRule="auto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F657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  <w:bookmarkStart w:id="1" w:name="_Toc414480733"/>
      <w:r w:rsidR="00EB10B6" w:rsidRPr="00F6578F"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</w:rPr>
        <w:lastRenderedPageBreak/>
        <w:t>Р</w:t>
      </w:r>
      <w:r w:rsidR="006E56EA" w:rsidRPr="00F6578F"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</w:rPr>
        <w:t>оспись по дереву как вид искусства</w:t>
      </w:r>
      <w:bookmarkEnd w:id="1"/>
    </w:p>
    <w:p w:rsidR="006E56EA" w:rsidRPr="006E56EA" w:rsidRDefault="00B12115" w:rsidP="009063A9">
      <w:pPr>
        <w:spacing w:line="360" w:lineRule="auto"/>
        <w:ind w:firstLine="36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6E56E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Роспись по дереву</w:t>
      </w:r>
      <w:r w:rsidR="00EB10B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E56E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-</w:t>
      </w:r>
      <w:r w:rsidRPr="006E56EA">
        <w:rPr>
          <w:color w:val="000000" w:themeColor="text1"/>
          <w:sz w:val="28"/>
          <w:szCs w:val="28"/>
          <w:shd w:val="clear" w:color="auto" w:fill="FFFFFF"/>
        </w:rPr>
        <w:t xml:space="preserve"> это один из древнейших видов декоративно-прикладного искусства. Издавна украшение различных деревянных изделий цветной росписью высоко ценилось, а в каждом доме непременно было несколько расписных досок или тарелок.</w:t>
      </w:r>
      <w:r w:rsidRPr="006E56E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B12115" w:rsidRPr="00244878" w:rsidRDefault="006E56EA" w:rsidP="00F07B0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pple-converted-space"/>
          <w:color w:val="000000" w:themeColor="text1"/>
          <w:sz w:val="28"/>
          <w:szCs w:val="28"/>
        </w:rPr>
      </w:pPr>
      <w:r w:rsidRPr="006E56E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Национальная роспись изменяет сам образ изделия. Он становится более выразительным на уровне цветовой гаммы, ритмичности линий и пропорциональности. Промышленные «обездушенные» товары становятся усилиями художников теплыми и живыми. Последнее достигается путем нанесения орнамента и элементов изобразительного искусства (графики и живописи). Различные виды росписи создают особый позитивный эмоциональный фон, созвучный местности существования промысла. Если говорить формально, то художественная роспись выполняется путем нанесения кистью красок на определенную поверхность. Следует отметить существенный момент: в отличие от живописи, моделирующей целостное пространство, роспись всегда фрагментарна. Специалисты-дизайнеры нередко говорят о феномене русской росписи: она универсально гармонирует практически с любым стилем: минимализмом, модерном, кантри. Техники, созданные древними мастерами, оттачивались многими поколениями мастеров в определенных местностях, создавая особую стилевую выразительность. К счастью, в России XXI века сохранились и развиваются различные виды росписи: </w:t>
      </w:r>
      <w:r w:rsidR="00244878" w:rsidRPr="00244878">
        <w:rPr>
          <w:color w:val="000000" w:themeColor="text1"/>
          <w:sz w:val="28"/>
          <w:szCs w:val="28"/>
        </w:rPr>
        <w:t>Олховская роспись по дереву,</w:t>
      </w:r>
      <w:r w:rsidR="00244878" w:rsidRPr="00244878">
        <w:rPr>
          <w:bCs/>
          <w:color w:val="000000" w:themeColor="text1"/>
          <w:sz w:val="28"/>
          <w:szCs w:val="28"/>
        </w:rPr>
        <w:t xml:space="preserve"> Северодвинская</w:t>
      </w:r>
      <w:r w:rsidR="00244878" w:rsidRPr="00244878">
        <w:rPr>
          <w:rStyle w:val="apple-converted-space"/>
          <w:color w:val="000000" w:themeColor="text1"/>
          <w:sz w:val="28"/>
          <w:szCs w:val="28"/>
        </w:rPr>
        <w:t> </w:t>
      </w:r>
      <w:r w:rsidR="00244878" w:rsidRPr="00244878">
        <w:rPr>
          <w:color w:val="000000" w:themeColor="text1"/>
          <w:sz w:val="28"/>
          <w:szCs w:val="28"/>
        </w:rPr>
        <w:t>роспись по дереву, Пермогорская</w:t>
      </w:r>
      <w:r w:rsidR="00244878" w:rsidRPr="00244878">
        <w:rPr>
          <w:rStyle w:val="apple-converted-space"/>
          <w:color w:val="000000" w:themeColor="text1"/>
          <w:sz w:val="28"/>
          <w:szCs w:val="28"/>
        </w:rPr>
        <w:t> </w:t>
      </w:r>
      <w:r w:rsidR="00244878" w:rsidRPr="00244878">
        <w:rPr>
          <w:bCs/>
          <w:color w:val="000000" w:themeColor="text1"/>
          <w:sz w:val="28"/>
          <w:szCs w:val="28"/>
        </w:rPr>
        <w:t>роспись по дереву, Мезенская</w:t>
      </w:r>
      <w:r w:rsidR="00244878" w:rsidRPr="00244878">
        <w:rPr>
          <w:rStyle w:val="apple-converted-space"/>
          <w:color w:val="000000" w:themeColor="text1"/>
          <w:sz w:val="28"/>
          <w:szCs w:val="28"/>
        </w:rPr>
        <w:t> </w:t>
      </w:r>
      <w:r w:rsidR="00244878" w:rsidRPr="00244878">
        <w:rPr>
          <w:bCs/>
          <w:color w:val="000000" w:themeColor="text1"/>
          <w:sz w:val="28"/>
          <w:szCs w:val="28"/>
        </w:rPr>
        <w:t>роспись</w:t>
      </w:r>
      <w:r w:rsidR="00244878" w:rsidRPr="00244878">
        <w:rPr>
          <w:rStyle w:val="apple-converted-space"/>
          <w:color w:val="000000" w:themeColor="text1"/>
          <w:sz w:val="28"/>
          <w:szCs w:val="28"/>
        </w:rPr>
        <w:t> </w:t>
      </w:r>
      <w:r w:rsidR="00244878" w:rsidRPr="00244878">
        <w:rPr>
          <w:color w:val="000000" w:themeColor="text1"/>
          <w:sz w:val="28"/>
          <w:szCs w:val="28"/>
        </w:rPr>
        <w:t>отличается, Борецкая</w:t>
      </w:r>
      <w:r w:rsidR="00244878" w:rsidRPr="00244878">
        <w:rPr>
          <w:rStyle w:val="apple-converted-space"/>
          <w:color w:val="000000" w:themeColor="text1"/>
          <w:sz w:val="28"/>
          <w:szCs w:val="28"/>
        </w:rPr>
        <w:t> </w:t>
      </w:r>
      <w:r w:rsidR="00244878" w:rsidRPr="00244878">
        <w:rPr>
          <w:bCs/>
          <w:color w:val="000000" w:themeColor="text1"/>
          <w:sz w:val="28"/>
          <w:szCs w:val="28"/>
        </w:rPr>
        <w:t>роспись по дереву,</w:t>
      </w:r>
      <w:r w:rsidR="00244878" w:rsidRPr="00244878">
        <w:rPr>
          <w:color w:val="000000" w:themeColor="text1"/>
          <w:sz w:val="28"/>
          <w:szCs w:val="28"/>
        </w:rPr>
        <w:t xml:space="preserve"> Пучужская роспись по дереву</w:t>
      </w:r>
      <w:r w:rsidR="00244878">
        <w:rPr>
          <w:color w:val="000000" w:themeColor="text1"/>
          <w:sz w:val="28"/>
          <w:szCs w:val="28"/>
        </w:rPr>
        <w:t xml:space="preserve"> и многие другие.</w:t>
      </w:r>
      <w:r w:rsidRPr="006E56E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Рассмотрим особенности этих самобытных стилей.</w:t>
      </w:r>
    </w:p>
    <w:p w:rsidR="006E56EA" w:rsidRPr="00363CB3" w:rsidRDefault="00244878" w:rsidP="00F07B0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2060"/>
          <w:sz w:val="28"/>
          <w:szCs w:val="28"/>
        </w:rPr>
      </w:pPr>
      <w:r w:rsidRPr="00363CB3">
        <w:rPr>
          <w:i/>
          <w:color w:val="002060"/>
          <w:sz w:val="28"/>
          <w:szCs w:val="28"/>
        </w:rPr>
        <w:t>О</w:t>
      </w:r>
      <w:r w:rsidR="006E56EA" w:rsidRPr="00363CB3">
        <w:rPr>
          <w:i/>
          <w:color w:val="002060"/>
          <w:sz w:val="28"/>
          <w:szCs w:val="28"/>
        </w:rPr>
        <w:t>лховская роспись по дереву</w:t>
      </w:r>
    </w:p>
    <w:p w:rsidR="006E56EA" w:rsidRPr="006E56EA" w:rsidRDefault="006E56EA" w:rsidP="00F07B0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 xml:space="preserve">Возникла эта роспись на берегу реки Волхов. Расписывались в основном прялки. Изначально роспись не отличалась особой красочностью. Отличительной особенностью промысла был переходный мазок, когда один </w:t>
      </w:r>
      <w:r w:rsidRPr="006E56EA">
        <w:rPr>
          <w:color w:val="000000" w:themeColor="text1"/>
          <w:sz w:val="28"/>
          <w:szCs w:val="28"/>
        </w:rPr>
        <w:lastRenderedPageBreak/>
        <w:t>цвет переходил в другой. В последствии с развитием промысла уже в 70-80е годы нашего века, эта роспись была художественно переработана мастерами. Стали использовать более богатую цветовую палитру, различные композиционные решения, появились новые элементы (птицы, фрукты, рыбы).</w:t>
      </w:r>
    </w:p>
    <w:p w:rsidR="006E56EA" w:rsidRP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Одним из ведущих мастеров промысла является Чичерина Л.П. Еe работы хорошо известны в нашей стране и за рубежом. Ниже приведены некоторые работы, сделанные этим несомненно прекрасным мастером.</w:t>
      </w:r>
    </w:p>
    <w:p w:rsidR="006E56EA" w:rsidRP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В конце 80х - начале 90х роспись по дереву переживала тяжелые времена. Возникли трудности со сбытом продукции. Становилось всe меньше молодых художников. Постепенно к концу 90х ситуация изменилась. Возрос интерес к историческим корням, традиционной культуре.</w:t>
      </w:r>
    </w:p>
    <w:p w:rsidR="006E56EA" w:rsidRP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Сегодня волховской росписи обучают на различных курсах в городе, а так же в Российском Лицее Традиционной Культуры г. Санкт-Петербурга.</w:t>
      </w:r>
    </w:p>
    <w:p w:rsidR="006E56EA" w:rsidRP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На берегу реки Двина развивались несколько видов росписи. Они отличаются по цветовой гамме, рисунку, композиции -</w:t>
      </w:r>
    </w:p>
    <w:p w:rsidR="006E56EA" w:rsidRPr="00363CB3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2060"/>
          <w:sz w:val="28"/>
          <w:szCs w:val="28"/>
        </w:rPr>
      </w:pPr>
      <w:r w:rsidRPr="00363CB3">
        <w:rPr>
          <w:bCs/>
          <w:i/>
          <w:color w:val="002060"/>
          <w:sz w:val="28"/>
          <w:szCs w:val="28"/>
        </w:rPr>
        <w:t>Северодвинская</w:t>
      </w:r>
      <w:r w:rsidRPr="00363CB3">
        <w:rPr>
          <w:rStyle w:val="apple-converted-space"/>
          <w:i/>
          <w:color w:val="002060"/>
          <w:sz w:val="28"/>
          <w:szCs w:val="28"/>
        </w:rPr>
        <w:t> </w:t>
      </w:r>
      <w:r w:rsidRPr="00363CB3">
        <w:rPr>
          <w:i/>
          <w:color w:val="002060"/>
          <w:sz w:val="28"/>
          <w:szCs w:val="28"/>
        </w:rPr>
        <w:t>роспись по дереву</w:t>
      </w:r>
    </w:p>
    <w:p w:rsidR="006E56EA" w:rsidRP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Отличается графичностью и яркостью. Часто используются знаки традиционной росписи: древо Жизни, птица Сирин, лев, грифон, медведь, русалка. Роспись напоминает северное лето - короткое, долгожданное, очень теплое.</w:t>
      </w:r>
    </w:p>
    <w:p w:rsidR="006E56EA" w:rsidRP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В основном росписью украшались прялки. Обычно поле прялки делили на три области. Возможно эта традиция дань представлений об устройстве мира: подземный, наземный, небесный.</w:t>
      </w:r>
    </w:p>
    <w:p w:rsidR="006E56EA" w:rsidRP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Со временем промыслы изменяются. Появляются новые композиции, приемы. Роспись прялок уступила своe преимущественное положение другим предметам: кухонным доскам, бочонкам, солонкам - Однако основные закономерности и традиции промыслов сохраняются.</w:t>
      </w:r>
    </w:p>
    <w:p w:rsidR="00363CB3" w:rsidRDefault="00363CB3" w:rsidP="009063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2060"/>
          <w:sz w:val="28"/>
          <w:szCs w:val="28"/>
        </w:rPr>
      </w:pPr>
    </w:p>
    <w:p w:rsidR="00363CB3" w:rsidRDefault="00363CB3" w:rsidP="009063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2060"/>
          <w:sz w:val="28"/>
          <w:szCs w:val="28"/>
        </w:rPr>
      </w:pPr>
    </w:p>
    <w:p w:rsidR="006E56EA" w:rsidRPr="00363CB3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2060"/>
          <w:sz w:val="28"/>
          <w:szCs w:val="28"/>
        </w:rPr>
      </w:pPr>
      <w:r w:rsidRPr="00363CB3">
        <w:rPr>
          <w:i/>
          <w:color w:val="002060"/>
          <w:sz w:val="28"/>
          <w:szCs w:val="28"/>
        </w:rPr>
        <w:lastRenderedPageBreak/>
        <w:t>Борецкая</w:t>
      </w:r>
      <w:r w:rsidRPr="00363CB3">
        <w:rPr>
          <w:rStyle w:val="apple-converted-space"/>
          <w:i/>
          <w:color w:val="002060"/>
          <w:sz w:val="28"/>
          <w:szCs w:val="28"/>
        </w:rPr>
        <w:t> </w:t>
      </w:r>
      <w:r w:rsidRPr="00363CB3">
        <w:rPr>
          <w:bCs/>
          <w:i/>
          <w:color w:val="002060"/>
          <w:sz w:val="28"/>
          <w:szCs w:val="28"/>
        </w:rPr>
        <w:t>роспись по дереву</w:t>
      </w:r>
    </w:p>
    <w:p w:rsidR="006E56EA" w:rsidRP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Село Борок возникло на берегу Двины при заселении двинского края новгородцами. Наиболее часто используемые цвета в росписи: красный, зеленый, коричневый, оранжевый, желтый. Орнамент состоит из ромбиков, кружочков, капелек, треугольников. Все элементы обводятся черным контуром.</w:t>
      </w:r>
    </w:p>
    <w:p w:rsidR="006E56EA" w:rsidRP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Символ борецкой росписи - Древо жизни. Огромный цветок с прямым стеблем, вокруг которого изображаются цветы, птицы, ягоды, изящные листья. Мотивами композиции могли служить жан</w:t>
      </w:r>
      <w:r w:rsidR="00EB10B6">
        <w:rPr>
          <w:color w:val="000000" w:themeColor="text1"/>
          <w:sz w:val="28"/>
          <w:szCs w:val="28"/>
        </w:rPr>
        <w:t>ровые сценки: чаепитие, гуляния.</w:t>
      </w:r>
    </w:p>
    <w:p w:rsidR="006E56EA" w:rsidRPr="00363CB3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2060"/>
          <w:sz w:val="28"/>
          <w:szCs w:val="28"/>
        </w:rPr>
      </w:pPr>
      <w:r w:rsidRPr="00363CB3">
        <w:rPr>
          <w:i/>
          <w:color w:val="002060"/>
          <w:sz w:val="28"/>
          <w:szCs w:val="28"/>
        </w:rPr>
        <w:t>Пучужская роспись по дереву</w:t>
      </w:r>
    </w:p>
    <w:p w:rsidR="006E56EA" w:rsidRP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Село Пучуга находится на реке Двина в 25 километрах от Борка. Пучужская роспись выполняется на белом фоне красной краской, украшается ярко-зелеными листочками и белыми капельками, иногда используется синий цвет. Основными мотивами композиции служат жанровые сцены катания на лошадях. В красную кудрявую листву мастера любили вплетать красных птиц.</w:t>
      </w:r>
    </w:p>
    <w:p w:rsidR="006E56EA" w:rsidRPr="00363CB3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2060"/>
          <w:sz w:val="28"/>
          <w:szCs w:val="28"/>
        </w:rPr>
      </w:pPr>
      <w:r w:rsidRPr="00363CB3">
        <w:rPr>
          <w:i/>
          <w:color w:val="002060"/>
          <w:sz w:val="28"/>
          <w:szCs w:val="28"/>
        </w:rPr>
        <w:t>Пермогорская</w:t>
      </w:r>
      <w:r w:rsidRPr="00363CB3">
        <w:rPr>
          <w:rStyle w:val="apple-converted-space"/>
          <w:i/>
          <w:color w:val="002060"/>
          <w:sz w:val="28"/>
          <w:szCs w:val="28"/>
        </w:rPr>
        <w:t> </w:t>
      </w:r>
      <w:r w:rsidRPr="00363CB3">
        <w:rPr>
          <w:bCs/>
          <w:i/>
          <w:color w:val="002060"/>
          <w:sz w:val="28"/>
          <w:szCs w:val="28"/>
        </w:rPr>
        <w:t>роспись по дереву</w:t>
      </w:r>
    </w:p>
    <w:p w:rsid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Пермогорская роспись включает в себя работы мастеров нескольких деревень в районе пристани Пермогорье. Роспись выполнялась на белом фоне. Растительный узор обрамляет бытовые сюжеты. Лилия (Крин) составляет основу узора: распускающийся росток на гибком стебле. Этот знак состоит из двух отогнутых в стороны язычков и центрального язычка-листика или почки, устремленной вверх.</w:t>
      </w:r>
    </w:p>
    <w:p w:rsidR="00363CB3" w:rsidRPr="006E56EA" w:rsidRDefault="00363CB3" w:rsidP="00363C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63CB3">
        <w:rPr>
          <w:bCs/>
          <w:i/>
          <w:color w:val="002060"/>
          <w:sz w:val="28"/>
          <w:szCs w:val="28"/>
        </w:rPr>
        <w:t>Мезенская</w:t>
      </w:r>
      <w:r w:rsidRPr="00363CB3">
        <w:rPr>
          <w:rStyle w:val="apple-converted-space"/>
          <w:i/>
          <w:color w:val="002060"/>
          <w:sz w:val="28"/>
          <w:szCs w:val="28"/>
        </w:rPr>
        <w:t> </w:t>
      </w:r>
      <w:r w:rsidRPr="00363CB3">
        <w:rPr>
          <w:bCs/>
          <w:i/>
          <w:color w:val="002060"/>
          <w:sz w:val="28"/>
          <w:szCs w:val="28"/>
        </w:rPr>
        <w:t>роспись</w:t>
      </w:r>
      <w:r w:rsidRPr="006E56EA">
        <w:rPr>
          <w:rStyle w:val="apple-converted-space"/>
          <w:color w:val="000000" w:themeColor="text1"/>
          <w:sz w:val="28"/>
          <w:szCs w:val="28"/>
        </w:rPr>
        <w:t> </w:t>
      </w:r>
    </w:p>
    <w:p w:rsidR="006E56EA" w:rsidRPr="006E56EA" w:rsidRDefault="006E56EA" w:rsidP="00363CB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63CB3">
        <w:rPr>
          <w:color w:val="000000" w:themeColor="text1"/>
          <w:sz w:val="28"/>
          <w:szCs w:val="28"/>
        </w:rPr>
        <w:t>Мезенская</w:t>
      </w:r>
      <w:r w:rsidRPr="00363CB3">
        <w:rPr>
          <w:color w:val="000000" w:themeColor="text1"/>
        </w:rPr>
        <w:t> </w:t>
      </w:r>
      <w:r w:rsidRPr="00363CB3">
        <w:rPr>
          <w:color w:val="000000" w:themeColor="text1"/>
          <w:sz w:val="28"/>
          <w:szCs w:val="28"/>
        </w:rPr>
        <w:t>роспись</w:t>
      </w:r>
      <w:r w:rsidRPr="00363CB3">
        <w:t> </w:t>
      </w:r>
      <w:r w:rsidRPr="006E56EA">
        <w:rPr>
          <w:color w:val="000000" w:themeColor="text1"/>
          <w:sz w:val="28"/>
          <w:szCs w:val="28"/>
        </w:rPr>
        <w:t xml:space="preserve">отличается от других видов росписи. В ней ярко проявляются архаичные представления о мире древних людей. Рисунки имеют глубокие корни. Найдены наскальные изображения на берегах Белого моря и Онежского озера, которые перекликаются с рисунками в Мезенской </w:t>
      </w:r>
      <w:r w:rsidRPr="006E56EA">
        <w:rPr>
          <w:color w:val="000000" w:themeColor="text1"/>
          <w:sz w:val="28"/>
          <w:szCs w:val="28"/>
        </w:rPr>
        <w:lastRenderedPageBreak/>
        <w:t>росписи. Еще одной особенностью является то, что роспись выполнялась исключительно мужчинами.</w:t>
      </w:r>
    </w:p>
    <w:p w:rsidR="006E56EA" w:rsidRP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>В конце XIX века в селе Палощелье на берегу реки Мезень развился промысел - расписывались различные бытовые предметы: туески, лукошки, короба, но особую известность приобрели прялки. Роспись отличает скупость цветовой гаммы: красный сурик и черная сажа. Рисунок наносили пятнами и полосками, а затем обводили по контору черным цветом. Готовое изделие покрывали олифой и оно приобретало золотистый цвет.</w:t>
      </w:r>
    </w:p>
    <w:p w:rsidR="006E56EA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666666"/>
          <w:sz w:val="17"/>
          <w:szCs w:val="17"/>
        </w:rPr>
      </w:pPr>
      <w:r w:rsidRPr="006E56EA">
        <w:rPr>
          <w:color w:val="000000" w:themeColor="text1"/>
          <w:sz w:val="28"/>
          <w:szCs w:val="28"/>
        </w:rPr>
        <w:t>Несмотря на кажущую простоту, роспись чрезвычайно интересна. Геометрические ряды, отображающие древние символы земли, солнца, воды, сочетаются со знаками коней, оленей, птиц. Сочетание всех знаков является древним способом письма.</w:t>
      </w:r>
    </w:p>
    <w:p w:rsidR="009063A9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E56EA">
        <w:rPr>
          <w:color w:val="000000" w:themeColor="text1"/>
          <w:sz w:val="28"/>
          <w:szCs w:val="28"/>
        </w:rPr>
        <w:t xml:space="preserve">Изображаемые семена, шишки, плоды, заключенные в древние ромбические фигуры, - символы плодородия. Эти знаки присущи многим народам мира. Круговые и крестообразные знаки </w:t>
      </w:r>
      <w:r w:rsidR="009063A9">
        <w:rPr>
          <w:color w:val="000000" w:themeColor="text1"/>
          <w:sz w:val="28"/>
          <w:szCs w:val="28"/>
        </w:rPr>
        <w:t>- символы огня, древние обереги.</w:t>
      </w:r>
    </w:p>
    <w:p w:rsidR="00244878" w:rsidRDefault="006E56EA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E56EA">
        <w:rPr>
          <w:color w:val="000000" w:themeColor="text1"/>
          <w:sz w:val="28"/>
          <w:szCs w:val="28"/>
        </w:rPr>
        <w:t>Птицы и животные имеют дополнительные значения в бытовой магии. Олень приносит счастье, веселье, связан с праздником громовика Ильи-пророка (древний аграрно-охотничий культ).</w:t>
      </w:r>
    </w:p>
    <w:p w:rsidR="00363CB3" w:rsidRDefault="00244878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44878">
        <w:rPr>
          <w:sz w:val="28"/>
          <w:szCs w:val="28"/>
        </w:rPr>
        <w:t>Итак,</w:t>
      </w:r>
      <w:r w:rsidR="00EB10B6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244878">
        <w:rPr>
          <w:color w:val="000000" w:themeColor="text1"/>
          <w:sz w:val="28"/>
          <w:szCs w:val="28"/>
        </w:rPr>
        <w:t>усская художественная роспись как вид декоративно–прикладного искусства опирается на глубокую народную традицию, на осознание людьми того, что такое Родина, что такое семья. Оно связанно с вековой жизнью наших предков, поэтому расписные изделия несут в себе заряд тепла, человечности, творческого отношения к жизни. Они действительно украшают быт современного человека, ими вытесняется «обезличенность», вносятся элементы декорирования жилого пространства</w:t>
      </w:r>
      <w:r w:rsidR="009063A9">
        <w:rPr>
          <w:color w:val="000000" w:themeColor="text1"/>
          <w:sz w:val="28"/>
          <w:szCs w:val="28"/>
        </w:rPr>
        <w:t>.</w:t>
      </w:r>
    </w:p>
    <w:p w:rsidR="009063A9" w:rsidRDefault="009063A9" w:rsidP="009063A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45BD9" w:rsidRDefault="00B45BD9" w:rsidP="00F6578F">
      <w:pPr>
        <w:pStyle w:val="1"/>
        <w:numPr>
          <w:ilvl w:val="0"/>
          <w:numId w:val="5"/>
        </w:numPr>
        <w:spacing w:before="0" w:line="360" w:lineRule="auto"/>
        <w:jc w:val="center"/>
        <w:rPr>
          <w:b w:val="0"/>
        </w:rPr>
      </w:pPr>
      <w:bookmarkStart w:id="2" w:name="_Toc414480734"/>
      <w:r>
        <w:lastRenderedPageBreak/>
        <w:t>Этапы выполнения серии работ</w:t>
      </w:r>
      <w:bookmarkEnd w:id="2"/>
    </w:p>
    <w:p w:rsidR="00244878" w:rsidRDefault="00244878" w:rsidP="00F07B04">
      <w:pPr>
        <w:spacing w:line="360" w:lineRule="auto"/>
        <w:ind w:firstLine="360"/>
        <w:jc w:val="both"/>
        <w:rPr>
          <w:sz w:val="28"/>
          <w:szCs w:val="28"/>
        </w:rPr>
      </w:pPr>
      <w:r w:rsidRPr="00B45BD9">
        <w:rPr>
          <w:sz w:val="28"/>
          <w:szCs w:val="28"/>
        </w:rPr>
        <w:t xml:space="preserve">Творческая работа «Лики русских времен года» состоит из 4-х композиций: зима, весна, лето, осень. </w:t>
      </w:r>
    </w:p>
    <w:p w:rsidR="00B45BD9" w:rsidRDefault="00B45BD9" w:rsidP="009063A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Созданию серии предшествовали</w:t>
      </w:r>
      <w:r w:rsidR="00EB1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подробное </w:t>
      </w:r>
      <w:r w:rsidRPr="00A1794F">
        <w:rPr>
          <w:sz w:val="28"/>
          <w:szCs w:val="28"/>
        </w:rPr>
        <w:t>изуч</w:t>
      </w:r>
      <w:r>
        <w:rPr>
          <w:sz w:val="28"/>
          <w:szCs w:val="28"/>
        </w:rPr>
        <w:t>ение</w:t>
      </w:r>
      <w:r w:rsidRPr="00A1794F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ей</w:t>
      </w:r>
      <w:r w:rsidRPr="00A1794F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ы</w:t>
      </w:r>
      <w:r w:rsidRPr="00A1794F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 xml:space="preserve"> «Что такое декоративная роспись»,</w:t>
      </w:r>
      <w:r w:rsidR="00EB1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обращение к </w:t>
      </w:r>
      <w:r w:rsidRPr="00A1794F">
        <w:rPr>
          <w:sz w:val="28"/>
          <w:szCs w:val="28"/>
        </w:rPr>
        <w:t>истори</w:t>
      </w:r>
      <w:r>
        <w:rPr>
          <w:sz w:val="28"/>
          <w:szCs w:val="28"/>
        </w:rPr>
        <w:t>и</w:t>
      </w:r>
      <w:r w:rsidRPr="00A1794F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разных стилей росписи.</w:t>
      </w:r>
      <w:r w:rsidR="00EB10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1794F">
        <w:rPr>
          <w:sz w:val="28"/>
          <w:szCs w:val="28"/>
        </w:rPr>
        <w:t>акже</w:t>
      </w:r>
      <w:r>
        <w:rPr>
          <w:sz w:val="28"/>
          <w:szCs w:val="28"/>
        </w:rPr>
        <w:t>, опираясь на тему времен года, просмотрела репродукции знаменитых художников и выявила отличительные черты того или иного времени года.</w:t>
      </w:r>
      <w:r w:rsidR="00793A25">
        <w:rPr>
          <w:sz w:val="28"/>
          <w:szCs w:val="28"/>
        </w:rPr>
        <w:t xml:space="preserve"> На дальнейшую работу повлияли так</w:t>
      </w:r>
      <w:r w:rsidR="00EB10B6">
        <w:rPr>
          <w:sz w:val="28"/>
          <w:szCs w:val="28"/>
        </w:rPr>
        <w:t xml:space="preserve"> </w:t>
      </w:r>
      <w:r w:rsidR="00793A25">
        <w:rPr>
          <w:sz w:val="28"/>
          <w:szCs w:val="28"/>
        </w:rPr>
        <w:t>же впечатления от малоизвестных мастеров, работающих в декоративной</w:t>
      </w:r>
      <w:r w:rsidR="008F24EF">
        <w:rPr>
          <w:sz w:val="28"/>
          <w:szCs w:val="28"/>
        </w:rPr>
        <w:t xml:space="preserve"> росписи.</w:t>
      </w:r>
    </w:p>
    <w:p w:rsidR="00B45BD9" w:rsidRDefault="00B45BD9" w:rsidP="00A74EB1">
      <w:pPr>
        <w:numPr>
          <w:ilvl w:val="0"/>
          <w:numId w:val="3"/>
        </w:numPr>
        <w:tabs>
          <w:tab w:val="clear" w:pos="1500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Следующий этап – поиск схемы композиций и вид</w:t>
      </w:r>
      <w:r w:rsidR="00793A25">
        <w:rPr>
          <w:sz w:val="28"/>
          <w:szCs w:val="28"/>
        </w:rPr>
        <w:t>а</w:t>
      </w:r>
      <w:r>
        <w:rPr>
          <w:sz w:val="28"/>
          <w:szCs w:val="28"/>
        </w:rPr>
        <w:t xml:space="preserve"> изделия</w:t>
      </w:r>
    </w:p>
    <w:p w:rsidR="00B45BD9" w:rsidRDefault="00980D4F" w:rsidP="00A74EB1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Изначально, просмотрев множество заготовок из дерева, мы выбрали то, что смогло заинтересовать нас. Среди множества изделий разнообразных по виду и форме, выбор пал на прямоугольную шкатулку. Определившись с формой изделия, мы смогли определиться и с форматом некоторых предметов, присуще русской культуре: изба, мельница, церковь, часовня, мельница, храм…</w:t>
      </w:r>
    </w:p>
    <w:p w:rsidR="00793A25" w:rsidRDefault="00793A25" w:rsidP="00A74EB1">
      <w:pPr>
        <w:numPr>
          <w:ilvl w:val="0"/>
          <w:numId w:val="3"/>
        </w:numPr>
        <w:tabs>
          <w:tab w:val="clear" w:pos="1500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Поиск колорита (эскизы в цвете)</w:t>
      </w:r>
      <w:r w:rsidRPr="00A1794F">
        <w:rPr>
          <w:sz w:val="28"/>
          <w:szCs w:val="28"/>
        </w:rPr>
        <w:t>.</w:t>
      </w:r>
    </w:p>
    <w:p w:rsidR="008F24EF" w:rsidRDefault="00793A25" w:rsidP="00A74EB1">
      <w:pPr>
        <w:pStyle w:val="a6"/>
        <w:tabs>
          <w:tab w:val="num" w:pos="709"/>
        </w:tabs>
        <w:spacing w:line="360" w:lineRule="auto"/>
        <w:ind w:left="0"/>
        <w:jc w:val="both"/>
        <w:rPr>
          <w:sz w:val="28"/>
          <w:szCs w:val="28"/>
        </w:rPr>
      </w:pPr>
      <w:r w:rsidRPr="00793A25">
        <w:rPr>
          <w:sz w:val="28"/>
          <w:szCs w:val="28"/>
        </w:rPr>
        <w:t>Все 4 композиции выполнялись в тепло-холодном колорите: например лето – это теплое</w:t>
      </w:r>
      <w:r>
        <w:rPr>
          <w:sz w:val="28"/>
          <w:szCs w:val="28"/>
        </w:rPr>
        <w:t xml:space="preserve"> и насыщенное сочетание цветов. </w:t>
      </w:r>
      <w:r w:rsidRPr="00793A25">
        <w:rPr>
          <w:sz w:val="28"/>
          <w:szCs w:val="28"/>
        </w:rPr>
        <w:t>Нельзя было остановиться на какой-либо одной гамме.</w:t>
      </w:r>
    </w:p>
    <w:p w:rsidR="00793A25" w:rsidRDefault="00793A25" w:rsidP="00A74EB1">
      <w:pPr>
        <w:pStyle w:val="a6"/>
        <w:tabs>
          <w:tab w:val="num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зима, что-то холодное, но в тоже время манящее некой тайной, заключенной в холодном колорите. </w:t>
      </w:r>
    </w:p>
    <w:p w:rsidR="00EB10B6" w:rsidRPr="00EB10B6" w:rsidRDefault="00EB10B6" w:rsidP="00EB10B6">
      <w:pPr>
        <w:numPr>
          <w:ilvl w:val="0"/>
          <w:numId w:val="3"/>
        </w:numPr>
        <w:tabs>
          <w:tab w:val="clear" w:pos="1500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перенесла</w:t>
      </w:r>
      <w:r w:rsidR="00793A25">
        <w:rPr>
          <w:sz w:val="28"/>
          <w:szCs w:val="28"/>
        </w:rPr>
        <w:t xml:space="preserve"> эскиз</w:t>
      </w:r>
      <w:r>
        <w:rPr>
          <w:sz w:val="28"/>
          <w:szCs w:val="28"/>
        </w:rPr>
        <w:t>ы</w:t>
      </w:r>
      <w:r w:rsidR="00793A25">
        <w:rPr>
          <w:sz w:val="28"/>
          <w:szCs w:val="28"/>
        </w:rPr>
        <w:t xml:space="preserve"> на деревянную шкатулку.  </w:t>
      </w:r>
    </w:p>
    <w:p w:rsidR="00EB10B6" w:rsidRDefault="00EB10B6" w:rsidP="009063A9">
      <w:pPr>
        <w:numPr>
          <w:ilvl w:val="0"/>
          <w:numId w:val="3"/>
        </w:numPr>
        <w:tabs>
          <w:tab w:val="clear" w:pos="1500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этап заключался в покрытии шкатулок лаком.</w:t>
      </w:r>
    </w:p>
    <w:p w:rsidR="00EB10B6" w:rsidRDefault="00EB10B6" w:rsidP="00EB10B6">
      <w:pPr>
        <w:spacing w:line="360" w:lineRule="auto"/>
        <w:jc w:val="both"/>
        <w:rPr>
          <w:sz w:val="28"/>
          <w:szCs w:val="28"/>
        </w:rPr>
      </w:pPr>
    </w:p>
    <w:p w:rsidR="00EB10B6" w:rsidRDefault="00EB10B6" w:rsidP="00EB10B6">
      <w:pPr>
        <w:spacing w:line="360" w:lineRule="auto"/>
        <w:jc w:val="both"/>
        <w:rPr>
          <w:sz w:val="28"/>
          <w:szCs w:val="28"/>
        </w:rPr>
      </w:pPr>
    </w:p>
    <w:p w:rsidR="00EB10B6" w:rsidRDefault="00EB10B6" w:rsidP="00EB10B6">
      <w:pPr>
        <w:spacing w:line="360" w:lineRule="auto"/>
        <w:jc w:val="both"/>
        <w:rPr>
          <w:sz w:val="28"/>
          <w:szCs w:val="28"/>
        </w:rPr>
      </w:pPr>
    </w:p>
    <w:p w:rsidR="00EB10B6" w:rsidRDefault="00EB10B6" w:rsidP="00EB10B6">
      <w:pPr>
        <w:spacing w:line="360" w:lineRule="auto"/>
        <w:jc w:val="both"/>
        <w:rPr>
          <w:sz w:val="28"/>
          <w:szCs w:val="28"/>
        </w:rPr>
      </w:pPr>
    </w:p>
    <w:p w:rsidR="00EB10B6" w:rsidRDefault="00EB10B6" w:rsidP="00EB10B6">
      <w:pPr>
        <w:spacing w:line="360" w:lineRule="auto"/>
        <w:jc w:val="both"/>
        <w:rPr>
          <w:sz w:val="28"/>
          <w:szCs w:val="28"/>
        </w:rPr>
      </w:pPr>
    </w:p>
    <w:p w:rsidR="008F24EF" w:rsidRPr="00363CB3" w:rsidRDefault="009063A9" w:rsidP="00F6578F">
      <w:pPr>
        <w:pStyle w:val="a6"/>
        <w:numPr>
          <w:ilvl w:val="0"/>
          <w:numId w:val="5"/>
        </w:numPr>
        <w:spacing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" w:name="_Toc414480735"/>
      <w:r w:rsidRPr="00363C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С</w:t>
      </w:r>
      <w:r w:rsidR="008F24EF" w:rsidRPr="00363C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южет</w:t>
      </w:r>
      <w:r w:rsidR="00F7362F" w:rsidRPr="00363C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ы</w:t>
      </w:r>
      <w:r w:rsidR="008F24EF" w:rsidRPr="00363C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серии </w:t>
      </w:r>
      <w:r w:rsidR="00F7362F" w:rsidRPr="00363C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работ </w:t>
      </w:r>
      <w:r w:rsidR="008F24EF" w:rsidRPr="00363C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</w:t>
      </w:r>
      <w:r w:rsidR="00F7362F" w:rsidRPr="00363C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Лики русских времен года»</w:t>
      </w:r>
      <w:bookmarkEnd w:id="3"/>
    </w:p>
    <w:p w:rsidR="008F24EF" w:rsidRPr="00363CB3" w:rsidRDefault="008F24EF" w:rsidP="00A74EB1">
      <w:pPr>
        <w:pStyle w:val="a6"/>
        <w:spacing w:line="360" w:lineRule="auto"/>
        <w:ind w:hanging="720"/>
        <w:jc w:val="center"/>
        <w:rPr>
          <w:i/>
          <w:color w:val="006600"/>
          <w:sz w:val="28"/>
          <w:szCs w:val="28"/>
        </w:rPr>
      </w:pPr>
      <w:r w:rsidRPr="00363CB3">
        <w:rPr>
          <w:i/>
          <w:color w:val="006600"/>
          <w:sz w:val="28"/>
          <w:szCs w:val="28"/>
        </w:rPr>
        <w:t>Зима.</w:t>
      </w:r>
    </w:p>
    <w:p w:rsidR="00E602BF" w:rsidRDefault="008F24EF" w:rsidP="00E602BF">
      <w:pPr>
        <w:pStyle w:val="a6"/>
        <w:spacing w:line="360" w:lineRule="auto"/>
        <w:ind w:left="0" w:firstLine="708"/>
        <w:jc w:val="both"/>
      </w:pPr>
      <w:r w:rsidRPr="00A1794F">
        <w:rPr>
          <w:sz w:val="28"/>
          <w:szCs w:val="28"/>
        </w:rPr>
        <w:t xml:space="preserve">В </w:t>
      </w:r>
      <w:r>
        <w:rPr>
          <w:sz w:val="28"/>
          <w:szCs w:val="28"/>
        </w:rPr>
        <w:t>зимнем</w:t>
      </w:r>
      <w:r w:rsidR="00EB10B6">
        <w:rPr>
          <w:sz w:val="28"/>
          <w:szCs w:val="28"/>
        </w:rPr>
        <w:t xml:space="preserve"> </w:t>
      </w:r>
      <w:r>
        <w:rPr>
          <w:sz w:val="28"/>
          <w:szCs w:val="28"/>
        </w:rPr>
        <w:t>пейзаже</w:t>
      </w:r>
      <w:r w:rsidR="00EB10B6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показан</w:t>
      </w:r>
      <w:r w:rsidR="00EB10B6">
        <w:rPr>
          <w:sz w:val="28"/>
          <w:szCs w:val="28"/>
        </w:rPr>
        <w:t xml:space="preserve">а ночь </w:t>
      </w:r>
      <w:r>
        <w:rPr>
          <w:sz w:val="28"/>
          <w:szCs w:val="28"/>
        </w:rPr>
        <w:t>холодно</w:t>
      </w:r>
      <w:r w:rsidR="00EB10B6">
        <w:rPr>
          <w:sz w:val="28"/>
          <w:szCs w:val="28"/>
        </w:rPr>
        <w:t>го</w:t>
      </w:r>
      <w:r w:rsidRPr="00A1794F">
        <w:rPr>
          <w:sz w:val="28"/>
          <w:szCs w:val="28"/>
        </w:rPr>
        <w:t xml:space="preserve"> врем</w:t>
      </w:r>
      <w:r w:rsidR="00EB10B6">
        <w:rPr>
          <w:sz w:val="28"/>
          <w:szCs w:val="28"/>
        </w:rPr>
        <w:t>ени</w:t>
      </w:r>
      <w:r w:rsidRPr="00A1794F">
        <w:rPr>
          <w:sz w:val="28"/>
          <w:szCs w:val="28"/>
        </w:rPr>
        <w:t xml:space="preserve"> года</w:t>
      </w:r>
      <w:r w:rsidR="00EB10B6">
        <w:rPr>
          <w:sz w:val="28"/>
          <w:szCs w:val="28"/>
        </w:rPr>
        <w:t xml:space="preserve"> где-то в глубинке нашей необъятной страны. </w:t>
      </w:r>
      <w:r w:rsidR="00370FAA" w:rsidRPr="00370FAA">
        <w:rPr>
          <w:sz w:val="28"/>
          <w:szCs w:val="28"/>
        </w:rPr>
        <w:t>Конечно же, когда мы говорим о з</w:t>
      </w:r>
      <w:r w:rsidR="00062CE4">
        <w:rPr>
          <w:sz w:val="28"/>
          <w:szCs w:val="28"/>
        </w:rPr>
        <w:t xml:space="preserve">име, то сразу представляем себе </w:t>
      </w:r>
      <w:r w:rsidR="00370FAA">
        <w:rPr>
          <w:sz w:val="28"/>
          <w:szCs w:val="28"/>
        </w:rPr>
        <w:t>синие оттенки</w:t>
      </w:r>
      <w:r w:rsidR="00062CE4">
        <w:rPr>
          <w:sz w:val="28"/>
          <w:szCs w:val="28"/>
        </w:rPr>
        <w:t xml:space="preserve"> снега</w:t>
      </w:r>
      <w:r w:rsidR="00062CE4" w:rsidRPr="00062CE4">
        <w:rPr>
          <w:sz w:val="28"/>
          <w:szCs w:val="28"/>
        </w:rPr>
        <w:t xml:space="preserve"> </w:t>
      </w:r>
      <w:r w:rsidR="00062CE4">
        <w:rPr>
          <w:sz w:val="28"/>
          <w:szCs w:val="28"/>
        </w:rPr>
        <w:t>и колорит зеленых елей</w:t>
      </w:r>
      <w:r w:rsidR="00370FAA" w:rsidRPr="00370FAA">
        <w:rPr>
          <w:sz w:val="28"/>
          <w:szCs w:val="28"/>
        </w:rPr>
        <w:t>. Это основн</w:t>
      </w:r>
      <w:r w:rsidR="00370FAA">
        <w:rPr>
          <w:sz w:val="28"/>
          <w:szCs w:val="28"/>
        </w:rPr>
        <w:t>ые</w:t>
      </w:r>
      <w:r w:rsidR="00370FAA" w:rsidRPr="00370FAA">
        <w:rPr>
          <w:sz w:val="28"/>
          <w:szCs w:val="28"/>
        </w:rPr>
        <w:t xml:space="preserve"> цвет</w:t>
      </w:r>
      <w:r w:rsidR="00370FAA">
        <w:rPr>
          <w:sz w:val="28"/>
          <w:szCs w:val="28"/>
        </w:rPr>
        <w:t>а</w:t>
      </w:r>
      <w:r w:rsidR="00370FAA" w:rsidRPr="00370FAA">
        <w:rPr>
          <w:sz w:val="28"/>
          <w:szCs w:val="28"/>
        </w:rPr>
        <w:t>, господствующи</w:t>
      </w:r>
      <w:r w:rsidR="00370FAA">
        <w:rPr>
          <w:sz w:val="28"/>
          <w:szCs w:val="28"/>
        </w:rPr>
        <w:t>е</w:t>
      </w:r>
      <w:r w:rsidR="00370FAA" w:rsidRPr="00370FAA">
        <w:rPr>
          <w:sz w:val="28"/>
          <w:szCs w:val="28"/>
        </w:rPr>
        <w:t xml:space="preserve"> в зимнем ландшафте</w:t>
      </w:r>
      <w:r w:rsidR="00370FAA">
        <w:rPr>
          <w:sz w:val="28"/>
          <w:szCs w:val="28"/>
        </w:rPr>
        <w:t xml:space="preserve">, но и им контрастом представлен отблеск </w:t>
      </w:r>
      <w:r w:rsidR="00062CE4">
        <w:rPr>
          <w:sz w:val="28"/>
          <w:szCs w:val="28"/>
        </w:rPr>
        <w:t>жёлтого месяца</w:t>
      </w:r>
      <w:r w:rsidR="00370FAA">
        <w:rPr>
          <w:sz w:val="28"/>
          <w:szCs w:val="28"/>
        </w:rPr>
        <w:t>.</w:t>
      </w:r>
      <w:r w:rsidR="00E602BF">
        <w:tab/>
      </w:r>
    </w:p>
    <w:p w:rsidR="008F24EF" w:rsidRDefault="0037441F" w:rsidP="00062CE4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 w:rsidRPr="0037441F">
        <w:rPr>
          <w:sz w:val="28"/>
          <w:szCs w:val="28"/>
        </w:rPr>
        <w:t xml:space="preserve">Зимние краски – холодные </w:t>
      </w:r>
      <w:r w:rsidR="00062CE4">
        <w:rPr>
          <w:sz w:val="28"/>
          <w:szCs w:val="28"/>
        </w:rPr>
        <w:t>и</w:t>
      </w:r>
      <w:r w:rsidRPr="0037441F">
        <w:rPr>
          <w:sz w:val="28"/>
          <w:szCs w:val="28"/>
        </w:rPr>
        <w:t xml:space="preserve"> ледяны</w:t>
      </w:r>
      <w:r w:rsidR="00062CE4">
        <w:rPr>
          <w:sz w:val="28"/>
          <w:szCs w:val="28"/>
        </w:rPr>
        <w:t>е</w:t>
      </w:r>
      <w:r w:rsidRPr="0037441F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="00062CE4">
        <w:rPr>
          <w:sz w:val="28"/>
          <w:szCs w:val="28"/>
        </w:rPr>
        <w:t xml:space="preserve">о пронзительно ясные, лучистые </w:t>
      </w:r>
      <w:r>
        <w:rPr>
          <w:sz w:val="28"/>
          <w:szCs w:val="28"/>
        </w:rPr>
        <w:t xml:space="preserve">и в них есть что-то притягательное. Даже </w:t>
      </w:r>
      <w:r w:rsidR="00062CE4">
        <w:rPr>
          <w:sz w:val="28"/>
          <w:szCs w:val="28"/>
        </w:rPr>
        <w:t xml:space="preserve">в </w:t>
      </w:r>
      <w:r>
        <w:rPr>
          <w:sz w:val="28"/>
          <w:szCs w:val="28"/>
        </w:rPr>
        <w:t>так</w:t>
      </w:r>
      <w:r w:rsidR="00062CE4">
        <w:rPr>
          <w:sz w:val="28"/>
          <w:szCs w:val="28"/>
        </w:rPr>
        <w:t>ую</w:t>
      </w:r>
      <w:r>
        <w:rPr>
          <w:sz w:val="28"/>
          <w:szCs w:val="28"/>
        </w:rPr>
        <w:t xml:space="preserve"> холодн</w:t>
      </w:r>
      <w:r w:rsidR="00062CE4">
        <w:rPr>
          <w:sz w:val="28"/>
          <w:szCs w:val="28"/>
        </w:rPr>
        <w:t>ую</w:t>
      </w:r>
      <w:r>
        <w:rPr>
          <w:sz w:val="28"/>
          <w:szCs w:val="28"/>
        </w:rPr>
        <w:t xml:space="preserve"> пар</w:t>
      </w:r>
      <w:r w:rsidR="00062CE4">
        <w:rPr>
          <w:sz w:val="28"/>
          <w:szCs w:val="28"/>
        </w:rPr>
        <w:t>у</w:t>
      </w:r>
      <w:r>
        <w:rPr>
          <w:sz w:val="28"/>
          <w:szCs w:val="28"/>
        </w:rPr>
        <w:t xml:space="preserve"> домик</w:t>
      </w:r>
      <w:r w:rsidR="00062CE4">
        <w:rPr>
          <w:sz w:val="28"/>
          <w:szCs w:val="28"/>
        </w:rPr>
        <w:t>и</w:t>
      </w:r>
      <w:r>
        <w:rPr>
          <w:sz w:val="28"/>
          <w:szCs w:val="28"/>
        </w:rPr>
        <w:t xml:space="preserve"> выгляд</w:t>
      </w:r>
      <w:r w:rsidR="00062CE4">
        <w:rPr>
          <w:sz w:val="28"/>
          <w:szCs w:val="28"/>
        </w:rPr>
        <w:t>я</w:t>
      </w:r>
      <w:r>
        <w:rPr>
          <w:sz w:val="28"/>
          <w:szCs w:val="28"/>
        </w:rPr>
        <w:t xml:space="preserve">т так уютно и завораживающе. </w:t>
      </w:r>
    </w:p>
    <w:p w:rsidR="00A74EB1" w:rsidRPr="00363CB3" w:rsidRDefault="00A74EB1" w:rsidP="00363CB3">
      <w:pPr>
        <w:pStyle w:val="a6"/>
        <w:spacing w:line="360" w:lineRule="auto"/>
        <w:ind w:hanging="720"/>
        <w:jc w:val="center"/>
        <w:rPr>
          <w:i/>
          <w:color w:val="006600"/>
          <w:sz w:val="28"/>
          <w:szCs w:val="28"/>
        </w:rPr>
      </w:pPr>
      <w:r w:rsidRPr="00363CB3">
        <w:rPr>
          <w:i/>
          <w:color w:val="006600"/>
          <w:sz w:val="28"/>
          <w:szCs w:val="28"/>
        </w:rPr>
        <w:t>Весна.</w:t>
      </w:r>
    </w:p>
    <w:p w:rsidR="00A74EB1" w:rsidRDefault="00062CE4" w:rsidP="009063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смену зиме приходит весна, и это событие нигде так сильно не ждут, как в нашем крае. </w:t>
      </w:r>
      <w:r w:rsidR="00A74EB1" w:rsidRPr="00A1794F">
        <w:rPr>
          <w:sz w:val="28"/>
          <w:szCs w:val="28"/>
        </w:rPr>
        <w:t>Природа ожива</w:t>
      </w:r>
      <w:r w:rsidR="00A74EB1">
        <w:rPr>
          <w:sz w:val="28"/>
          <w:szCs w:val="28"/>
        </w:rPr>
        <w:t>ет и расцветает. О</w:t>
      </w:r>
      <w:r w:rsidR="00A74EB1" w:rsidRPr="00A1794F">
        <w:rPr>
          <w:sz w:val="28"/>
          <w:szCs w:val="28"/>
        </w:rPr>
        <w:t xml:space="preserve">б этом </w:t>
      </w:r>
      <w:r w:rsidR="00A74EB1">
        <w:rPr>
          <w:sz w:val="28"/>
          <w:szCs w:val="28"/>
        </w:rPr>
        <w:t>говори уже некое подобие деревьев с таким насыщенным зеленым колорит</w:t>
      </w:r>
      <w:r>
        <w:rPr>
          <w:sz w:val="28"/>
          <w:szCs w:val="28"/>
        </w:rPr>
        <w:t>ом.</w:t>
      </w:r>
      <w:r w:rsidR="00A74EB1">
        <w:rPr>
          <w:sz w:val="28"/>
          <w:szCs w:val="28"/>
        </w:rPr>
        <w:t xml:space="preserve"> </w:t>
      </w:r>
    </w:p>
    <w:p w:rsidR="00C63460" w:rsidRDefault="009D3A70" w:rsidP="00E602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1E3083">
        <w:rPr>
          <w:sz w:val="28"/>
          <w:szCs w:val="28"/>
        </w:rPr>
        <w:t>даром в своей работе я показала такой одинокий колокол</w:t>
      </w:r>
      <w:r>
        <w:rPr>
          <w:sz w:val="28"/>
          <w:szCs w:val="28"/>
        </w:rPr>
        <w:t>, ведь по звуку весна схоже именно с его звоном, пробуждающим</w:t>
      </w:r>
      <w:r w:rsidR="00C63460">
        <w:rPr>
          <w:sz w:val="28"/>
          <w:szCs w:val="28"/>
        </w:rPr>
        <w:t xml:space="preserve"> мир от зимнего сна. </w:t>
      </w:r>
    </w:p>
    <w:p w:rsidR="009D3A70" w:rsidRPr="00363CB3" w:rsidRDefault="009D3A70" w:rsidP="00363CB3">
      <w:pPr>
        <w:pStyle w:val="a6"/>
        <w:spacing w:line="360" w:lineRule="auto"/>
        <w:ind w:hanging="720"/>
        <w:jc w:val="center"/>
        <w:rPr>
          <w:i/>
          <w:color w:val="006600"/>
          <w:sz w:val="28"/>
          <w:szCs w:val="28"/>
        </w:rPr>
      </w:pPr>
      <w:r w:rsidRPr="00363CB3">
        <w:rPr>
          <w:i/>
          <w:color w:val="006600"/>
          <w:sz w:val="28"/>
          <w:szCs w:val="28"/>
        </w:rPr>
        <w:t>Лето.</w:t>
      </w:r>
    </w:p>
    <w:p w:rsidR="009D3A70" w:rsidRDefault="009D3A70" w:rsidP="00E602BF">
      <w:pPr>
        <w:spacing w:line="360" w:lineRule="auto"/>
        <w:ind w:firstLine="708"/>
        <w:jc w:val="both"/>
        <w:rPr>
          <w:sz w:val="28"/>
          <w:szCs w:val="28"/>
        </w:rPr>
      </w:pPr>
      <w:r w:rsidRPr="00A1794F">
        <w:rPr>
          <w:sz w:val="28"/>
          <w:szCs w:val="28"/>
        </w:rPr>
        <w:t>Весна плавно переходит в лето</w:t>
      </w:r>
      <w:r>
        <w:rPr>
          <w:sz w:val="28"/>
          <w:szCs w:val="28"/>
        </w:rPr>
        <w:t xml:space="preserve">. </w:t>
      </w:r>
      <w:r w:rsidRPr="009D3A70">
        <w:rPr>
          <w:sz w:val="28"/>
          <w:szCs w:val="28"/>
        </w:rPr>
        <w:t>Вроде бы это время года должно быть самым ярким по количеству цветов и их насыщенности. Но внимательные художники заметили, что «свет съедает цвет». В самом деле, слепящее летнее солнце как бы набрасывает дымчатую вуаль поверх всего великолепия летних красок. Поэтому колористическое настроение этого времени года определяют приглушенные паст</w:t>
      </w:r>
      <w:r>
        <w:rPr>
          <w:sz w:val="28"/>
          <w:szCs w:val="28"/>
        </w:rPr>
        <w:t>ельные, как бы выгоревшие тона.</w:t>
      </w:r>
      <w:r w:rsidR="00062CE4">
        <w:rPr>
          <w:sz w:val="28"/>
          <w:szCs w:val="28"/>
        </w:rPr>
        <w:t xml:space="preserve"> Говоря о лете я представляю себе бесконечные поля пшеницы, разделённые между собой только лесополосами.</w:t>
      </w:r>
    </w:p>
    <w:p w:rsidR="00B12FB0" w:rsidRPr="009063A9" w:rsidRDefault="009D3A70" w:rsidP="009063A9">
      <w:pPr>
        <w:spacing w:line="360" w:lineRule="auto"/>
        <w:ind w:firstLine="708"/>
        <w:jc w:val="both"/>
        <w:rPr>
          <w:sz w:val="28"/>
          <w:szCs w:val="28"/>
        </w:rPr>
      </w:pPr>
      <w:r w:rsidRPr="009D3A70">
        <w:rPr>
          <w:sz w:val="28"/>
          <w:szCs w:val="28"/>
        </w:rPr>
        <w:t>Взлетающие и опускающиеся крылья ветряной мельницы</w:t>
      </w:r>
      <w:r w:rsidR="0091574C">
        <w:rPr>
          <w:sz w:val="28"/>
          <w:szCs w:val="28"/>
        </w:rPr>
        <w:t xml:space="preserve">, </w:t>
      </w:r>
      <w:r w:rsidR="0091574C" w:rsidRPr="0091574C">
        <w:rPr>
          <w:sz w:val="28"/>
          <w:szCs w:val="28"/>
        </w:rPr>
        <w:t>согласно средневековым толкованиям, говорят</w:t>
      </w:r>
      <w:r w:rsidR="00062CE4">
        <w:rPr>
          <w:sz w:val="28"/>
          <w:szCs w:val="28"/>
        </w:rPr>
        <w:t xml:space="preserve"> о мимолётном времени. </w:t>
      </w:r>
    </w:p>
    <w:p w:rsidR="0091574C" w:rsidRPr="00363CB3" w:rsidRDefault="0091574C" w:rsidP="00363CB3">
      <w:pPr>
        <w:pStyle w:val="a6"/>
        <w:spacing w:line="360" w:lineRule="auto"/>
        <w:ind w:hanging="720"/>
        <w:jc w:val="center"/>
        <w:rPr>
          <w:i/>
          <w:color w:val="006600"/>
          <w:sz w:val="28"/>
          <w:szCs w:val="28"/>
        </w:rPr>
      </w:pPr>
      <w:r w:rsidRPr="00363CB3">
        <w:rPr>
          <w:i/>
          <w:color w:val="006600"/>
          <w:sz w:val="28"/>
          <w:szCs w:val="28"/>
        </w:rPr>
        <w:t>Осень</w:t>
      </w:r>
    </w:p>
    <w:p w:rsidR="00E602BF" w:rsidRDefault="00B12FB0" w:rsidP="00E602BF">
      <w:pPr>
        <w:spacing w:line="360" w:lineRule="auto"/>
        <w:ind w:firstLine="708"/>
        <w:jc w:val="both"/>
        <w:rPr>
          <w:sz w:val="28"/>
          <w:szCs w:val="28"/>
        </w:rPr>
      </w:pPr>
      <w:r w:rsidRPr="00B12FB0">
        <w:rPr>
          <w:sz w:val="28"/>
          <w:szCs w:val="28"/>
        </w:rPr>
        <w:t>Вот и пришла</w:t>
      </w:r>
      <w:r w:rsidR="00EB10B6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золотая осень, разукрасившая все в своем вкусе. «Б</w:t>
      </w:r>
      <w:r w:rsidRPr="00B12FB0">
        <w:rPr>
          <w:sz w:val="28"/>
          <w:szCs w:val="28"/>
        </w:rPr>
        <w:t>агрец и золото одетые леса», сады и парки…</w:t>
      </w:r>
      <w:r w:rsidR="00EB10B6">
        <w:rPr>
          <w:sz w:val="28"/>
          <w:szCs w:val="28"/>
        </w:rPr>
        <w:t xml:space="preserve"> </w:t>
      </w:r>
      <w:r w:rsidRPr="00B12FB0">
        <w:rPr>
          <w:sz w:val="28"/>
          <w:szCs w:val="28"/>
        </w:rPr>
        <w:t xml:space="preserve">Краски осени – теплые, </w:t>
      </w:r>
      <w:r>
        <w:rPr>
          <w:sz w:val="28"/>
          <w:szCs w:val="28"/>
        </w:rPr>
        <w:t xml:space="preserve">насыщенные, </w:t>
      </w:r>
      <w:r>
        <w:rPr>
          <w:sz w:val="28"/>
          <w:szCs w:val="28"/>
        </w:rPr>
        <w:lastRenderedPageBreak/>
        <w:t xml:space="preserve">землистые, тяжелые. </w:t>
      </w:r>
      <w:r w:rsidR="00F7362F">
        <w:rPr>
          <w:sz w:val="28"/>
          <w:szCs w:val="28"/>
        </w:rPr>
        <w:t xml:space="preserve">Осенний пейзаж </w:t>
      </w:r>
      <w:r w:rsidR="00F7362F" w:rsidRPr="00F7362F">
        <w:rPr>
          <w:sz w:val="28"/>
          <w:szCs w:val="28"/>
        </w:rPr>
        <w:t xml:space="preserve"> бы оттеняет  загадочность русской души, подчеркивает ее своеобразие и неоднозначность. Бытие в России полно противоположностей, так же как и в осенней поре, в которой есть всё: красота и увядание, мечта и ностальгия, умиротворение и печаль</w:t>
      </w:r>
      <w:r w:rsidR="00F7362F">
        <w:rPr>
          <w:sz w:val="28"/>
          <w:szCs w:val="28"/>
        </w:rPr>
        <w:t>.</w:t>
      </w:r>
    </w:p>
    <w:p w:rsidR="00F07B04" w:rsidRDefault="00E602BF" w:rsidP="00E602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собор по настроению схож своим спокойствием и умиротворением, что присуще осенним мотивам природы. </w:t>
      </w:r>
      <w:r w:rsidR="00F07B04">
        <w:rPr>
          <w:sz w:val="28"/>
          <w:szCs w:val="28"/>
        </w:rPr>
        <w:br w:type="page"/>
      </w:r>
    </w:p>
    <w:p w:rsidR="00F07B04" w:rsidRDefault="00F07B04" w:rsidP="00F07B04">
      <w:pPr>
        <w:pStyle w:val="1"/>
        <w:jc w:val="center"/>
      </w:pPr>
      <w:bookmarkStart w:id="4" w:name="_Toc414480736"/>
      <w:r>
        <w:lastRenderedPageBreak/>
        <w:t>Заключение</w:t>
      </w:r>
      <w:bookmarkEnd w:id="4"/>
    </w:p>
    <w:p w:rsidR="00F07B04" w:rsidRPr="00F07B04" w:rsidRDefault="00F07B04" w:rsidP="00F07B04"/>
    <w:p w:rsidR="009E32FA" w:rsidRPr="00473801" w:rsidRDefault="009E32FA" w:rsidP="009E32F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801">
        <w:rPr>
          <w:sz w:val="28"/>
          <w:szCs w:val="28"/>
        </w:rPr>
        <w:t>Русский пейзаж любят многие художники, они с удовольствием изображают его в своих работах. Русский пейзаж очень многообразен. Поэтому работы  в жанре русский пейзаж очень много. Есть работы: зимний русский пейзаж. Есть работы: осенний русский пейзаж. Есть работы: летний русский пейзаж. И конечно - русский пейзаж весна!</w:t>
      </w:r>
    </w:p>
    <w:p w:rsidR="009E32FA" w:rsidRPr="00473801" w:rsidRDefault="009E32FA" w:rsidP="009E32F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801">
        <w:rPr>
          <w:sz w:val="28"/>
          <w:szCs w:val="28"/>
        </w:rPr>
        <w:t>В России есть всё: реки, леса, озера, степи, моря, горы. Соответственно это отражается и на работах художников: русский пейзаж горы, русский пейзаж море, русский пейзаж тайга, русский пейзаж луга, сельский русский пейзаж, городской русский пейзаж, русский пейзаж небо! Прекрасна наша страна! Разнообразен и прекрасен русский пейзаж!</w:t>
      </w:r>
    </w:p>
    <w:p w:rsidR="009E32FA" w:rsidRDefault="009E32FA" w:rsidP="009E32F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801">
        <w:rPr>
          <w:sz w:val="28"/>
          <w:szCs w:val="28"/>
        </w:rPr>
        <w:t xml:space="preserve">В своей творческой работе я хотела передать своё </w:t>
      </w:r>
      <w:r w:rsidR="00473801" w:rsidRPr="00473801">
        <w:rPr>
          <w:sz w:val="28"/>
          <w:szCs w:val="28"/>
        </w:rPr>
        <w:t>виденье времён года в разных уголках нашей страны, передать краски и настроение, чувство спокойствия и уюта</w:t>
      </w:r>
      <w:r w:rsidR="00473801">
        <w:rPr>
          <w:sz w:val="28"/>
          <w:szCs w:val="28"/>
        </w:rPr>
        <w:t>.</w:t>
      </w:r>
    </w:p>
    <w:p w:rsidR="00473801" w:rsidRPr="00A1794F" w:rsidRDefault="00473801" w:rsidP="00473801">
      <w:pPr>
        <w:spacing w:line="360" w:lineRule="auto"/>
        <w:ind w:firstLine="708"/>
        <w:jc w:val="both"/>
        <w:rPr>
          <w:sz w:val="28"/>
          <w:szCs w:val="28"/>
        </w:rPr>
      </w:pPr>
      <w:r w:rsidRPr="00A1794F">
        <w:rPr>
          <w:sz w:val="28"/>
          <w:szCs w:val="28"/>
        </w:rPr>
        <w:t>Думаю, я достигла своей цели.</w:t>
      </w:r>
    </w:p>
    <w:p w:rsidR="00473801" w:rsidRDefault="00473801" w:rsidP="009E32F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 сложным для меня в этой работе оказалась работа на объемном предмете, а также аккуратная работа очень тонкой кистью.</w:t>
      </w:r>
    </w:p>
    <w:p w:rsidR="00473801" w:rsidRPr="00473801" w:rsidRDefault="00525B18" w:rsidP="009E32F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Свои работы в дальнейшем я бы хотела видеть в числе экспонатов выставок, а после чтобы они украшали интерьер моего дома.</w:t>
      </w:r>
    </w:p>
    <w:p w:rsidR="00F07B04" w:rsidRDefault="00F07B04" w:rsidP="009E32FA">
      <w:pPr>
        <w:pStyle w:val="1"/>
        <w:ind w:firstLine="709"/>
      </w:pPr>
      <w:r>
        <w:br w:type="page"/>
      </w:r>
    </w:p>
    <w:p w:rsidR="00F07B04" w:rsidRDefault="00F07B04" w:rsidP="00F07B04">
      <w:pPr>
        <w:pStyle w:val="1"/>
        <w:jc w:val="center"/>
      </w:pPr>
      <w:bookmarkStart w:id="5" w:name="_Toc414480737"/>
      <w:r>
        <w:lastRenderedPageBreak/>
        <w:t>Литература</w:t>
      </w:r>
      <w:bookmarkEnd w:id="5"/>
    </w:p>
    <w:p w:rsidR="00C53035" w:rsidRPr="00C53035" w:rsidRDefault="00C53035" w:rsidP="00F6578F">
      <w:pPr>
        <w:jc w:val="both"/>
      </w:pPr>
    </w:p>
    <w:p w:rsidR="00C53035" w:rsidRPr="00F6578F" w:rsidRDefault="00C53035" w:rsidP="00F6578F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360" w:lineRule="auto"/>
        <w:ind w:left="0" w:firstLine="284"/>
        <w:jc w:val="both"/>
        <w:rPr>
          <w:color w:val="000000"/>
          <w:spacing w:val="-8"/>
          <w:sz w:val="28"/>
          <w:szCs w:val="28"/>
        </w:rPr>
      </w:pPr>
      <w:r w:rsidRPr="00F6578F">
        <w:rPr>
          <w:color w:val="000000"/>
          <w:spacing w:val="-8"/>
          <w:sz w:val="28"/>
          <w:szCs w:val="28"/>
        </w:rPr>
        <w:t>Авсиян О.М. Натура и рисование по представлению,  М.: "Просвещение", 1995.</w:t>
      </w:r>
    </w:p>
    <w:p w:rsidR="00C53035" w:rsidRPr="00F6578F" w:rsidRDefault="00C53035" w:rsidP="00F6578F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360" w:lineRule="auto"/>
        <w:ind w:left="0" w:firstLine="284"/>
        <w:jc w:val="both"/>
        <w:rPr>
          <w:color w:val="000000"/>
          <w:spacing w:val="-8"/>
          <w:sz w:val="28"/>
          <w:szCs w:val="28"/>
        </w:rPr>
      </w:pPr>
      <w:r w:rsidRPr="00F6578F">
        <w:rPr>
          <w:color w:val="000000"/>
          <w:spacing w:val="-8"/>
          <w:sz w:val="28"/>
          <w:szCs w:val="28"/>
        </w:rPr>
        <w:t xml:space="preserve">Алехин А.Д., Когда начинается художник. — М.: Просвещение, 1993.  </w:t>
      </w:r>
    </w:p>
    <w:p w:rsidR="00C53035" w:rsidRPr="00F6578F" w:rsidRDefault="00C53035" w:rsidP="00F6578F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6578F">
        <w:rPr>
          <w:color w:val="000000"/>
          <w:spacing w:val="-8"/>
          <w:sz w:val="28"/>
          <w:szCs w:val="28"/>
        </w:rPr>
        <w:t>Базанова М.Д. Пленэр, М., "Изобразительное искусство", 1974</w:t>
      </w:r>
    </w:p>
    <w:p w:rsidR="00C53035" w:rsidRPr="00F6578F" w:rsidRDefault="00C53035" w:rsidP="00F6578F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6578F">
        <w:rPr>
          <w:color w:val="000000"/>
          <w:spacing w:val="-7"/>
          <w:sz w:val="28"/>
          <w:szCs w:val="28"/>
        </w:rPr>
        <w:t xml:space="preserve">Герчук Ю.Я. Основы художественной грамоты. М.: "Учебная </w:t>
      </w:r>
      <w:r w:rsidRPr="00F6578F">
        <w:rPr>
          <w:color w:val="000000"/>
          <w:spacing w:val="-8"/>
          <w:sz w:val="28"/>
          <w:szCs w:val="28"/>
        </w:rPr>
        <w:t>литература", 1998.</w:t>
      </w:r>
    </w:p>
    <w:p w:rsidR="00C53035" w:rsidRPr="00F6578F" w:rsidRDefault="00C53035" w:rsidP="00F6578F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360" w:lineRule="auto"/>
        <w:ind w:left="0" w:firstLine="284"/>
        <w:jc w:val="both"/>
        <w:rPr>
          <w:color w:val="000000"/>
          <w:spacing w:val="-8"/>
          <w:sz w:val="28"/>
          <w:szCs w:val="28"/>
        </w:rPr>
      </w:pPr>
      <w:r w:rsidRPr="00F6578F">
        <w:rPr>
          <w:color w:val="000000"/>
          <w:spacing w:val="-8"/>
          <w:sz w:val="28"/>
          <w:szCs w:val="28"/>
        </w:rPr>
        <w:t>Горлева Н.А. Первые шаги в мире искусства. М.: "Просвещение", 1991.</w:t>
      </w:r>
    </w:p>
    <w:p w:rsidR="00C53035" w:rsidRPr="00F6578F" w:rsidRDefault="00C53035" w:rsidP="00F6578F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6578F">
        <w:rPr>
          <w:color w:val="000000"/>
          <w:spacing w:val="-8"/>
          <w:sz w:val="28"/>
          <w:szCs w:val="28"/>
        </w:rPr>
        <w:t xml:space="preserve">Дейнека А.М. Учитесь рисовать, </w:t>
      </w:r>
      <w:r w:rsidRPr="00F6578F">
        <w:rPr>
          <w:color w:val="000000"/>
          <w:spacing w:val="-7"/>
          <w:sz w:val="28"/>
          <w:szCs w:val="28"/>
        </w:rPr>
        <w:t xml:space="preserve"> М.: "Просвещение", 1985.</w:t>
      </w:r>
    </w:p>
    <w:p w:rsidR="00C53035" w:rsidRPr="00F6578F" w:rsidRDefault="00C53035" w:rsidP="00F6578F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360" w:lineRule="auto"/>
        <w:ind w:left="0" w:firstLine="284"/>
        <w:jc w:val="both"/>
        <w:rPr>
          <w:color w:val="000000"/>
          <w:spacing w:val="-8"/>
          <w:sz w:val="28"/>
          <w:szCs w:val="28"/>
        </w:rPr>
      </w:pPr>
      <w:r w:rsidRPr="00F6578F">
        <w:rPr>
          <w:color w:val="000000"/>
          <w:spacing w:val="-8"/>
          <w:sz w:val="28"/>
          <w:szCs w:val="28"/>
        </w:rPr>
        <w:t>Энциклопедический словарь юного художника. — М.: Педагогика, 1983.</w:t>
      </w:r>
    </w:p>
    <w:p w:rsidR="00F07B04" w:rsidRDefault="00F07B04" w:rsidP="00F07B04">
      <w:pPr>
        <w:pStyle w:val="1"/>
        <w:jc w:val="center"/>
      </w:pPr>
    </w:p>
    <w:p w:rsidR="00F07B04" w:rsidRDefault="00F07B04" w:rsidP="00F07B04">
      <w:pPr>
        <w:pStyle w:val="1"/>
        <w:jc w:val="center"/>
      </w:pPr>
      <w:r>
        <w:br w:type="page"/>
      </w:r>
      <w:bookmarkStart w:id="6" w:name="_GoBack"/>
      <w:bookmarkEnd w:id="6"/>
    </w:p>
    <w:sectPr w:rsidR="00F07B04" w:rsidSect="003A46E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04" w:rsidRDefault="00B53304" w:rsidP="00F07B04">
      <w:r>
        <w:separator/>
      </w:r>
    </w:p>
  </w:endnote>
  <w:endnote w:type="continuationSeparator" w:id="0">
    <w:p w:rsidR="00B53304" w:rsidRDefault="00B53304" w:rsidP="00F0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78895"/>
      <w:docPartObj>
        <w:docPartGallery w:val="Page Numbers (Bottom of Page)"/>
        <w:docPartUnique/>
      </w:docPartObj>
    </w:sdtPr>
    <w:sdtEndPr/>
    <w:sdtContent>
      <w:p w:rsidR="00D179F8" w:rsidRDefault="00D179F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052">
          <w:rPr>
            <w:noProof/>
          </w:rPr>
          <w:t>14</w:t>
        </w:r>
        <w:r>
          <w:fldChar w:fldCharType="end"/>
        </w:r>
      </w:p>
    </w:sdtContent>
  </w:sdt>
  <w:p w:rsidR="009E32FA" w:rsidRDefault="009E32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04" w:rsidRDefault="00B53304" w:rsidP="00F07B04">
      <w:r>
        <w:separator/>
      </w:r>
    </w:p>
  </w:footnote>
  <w:footnote w:type="continuationSeparator" w:id="0">
    <w:p w:rsidR="00B53304" w:rsidRDefault="00B53304" w:rsidP="00F0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C2A"/>
    <w:multiLevelType w:val="hybridMultilevel"/>
    <w:tmpl w:val="CD96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013C"/>
    <w:multiLevelType w:val="hybridMultilevel"/>
    <w:tmpl w:val="2FC06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10235"/>
    <w:multiLevelType w:val="hybridMultilevel"/>
    <w:tmpl w:val="B7584DAA"/>
    <w:lvl w:ilvl="0" w:tplc="0C4AE5A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61771"/>
    <w:multiLevelType w:val="hybridMultilevel"/>
    <w:tmpl w:val="1802719E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>
    <w:nsid w:val="6B4219E1"/>
    <w:multiLevelType w:val="hybridMultilevel"/>
    <w:tmpl w:val="85D25C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83"/>
    <w:rsid w:val="0001485E"/>
    <w:rsid w:val="00062CE4"/>
    <w:rsid w:val="000F0FAA"/>
    <w:rsid w:val="00116AAC"/>
    <w:rsid w:val="00152E1C"/>
    <w:rsid w:val="00173860"/>
    <w:rsid w:val="001957C2"/>
    <w:rsid w:val="001E1216"/>
    <w:rsid w:val="001E3083"/>
    <w:rsid w:val="001E68A7"/>
    <w:rsid w:val="00204E32"/>
    <w:rsid w:val="0020568E"/>
    <w:rsid w:val="00244878"/>
    <w:rsid w:val="00246BB4"/>
    <w:rsid w:val="00280FCC"/>
    <w:rsid w:val="0032044B"/>
    <w:rsid w:val="0036267F"/>
    <w:rsid w:val="00363CB3"/>
    <w:rsid w:val="00370FAA"/>
    <w:rsid w:val="00372813"/>
    <w:rsid w:val="0037441F"/>
    <w:rsid w:val="003918AB"/>
    <w:rsid w:val="003A46E5"/>
    <w:rsid w:val="003D514B"/>
    <w:rsid w:val="004159C2"/>
    <w:rsid w:val="00473801"/>
    <w:rsid w:val="00482EC5"/>
    <w:rsid w:val="004D544E"/>
    <w:rsid w:val="004F09D1"/>
    <w:rsid w:val="00504E9F"/>
    <w:rsid w:val="00524BD1"/>
    <w:rsid w:val="00525B18"/>
    <w:rsid w:val="00546937"/>
    <w:rsid w:val="0059197B"/>
    <w:rsid w:val="005C7DB9"/>
    <w:rsid w:val="005E1E82"/>
    <w:rsid w:val="00604CC8"/>
    <w:rsid w:val="0060765B"/>
    <w:rsid w:val="00622D63"/>
    <w:rsid w:val="00644BCE"/>
    <w:rsid w:val="0067580B"/>
    <w:rsid w:val="006B723E"/>
    <w:rsid w:val="006E47FA"/>
    <w:rsid w:val="006E56EA"/>
    <w:rsid w:val="007040F7"/>
    <w:rsid w:val="00713638"/>
    <w:rsid w:val="0071794D"/>
    <w:rsid w:val="0076181B"/>
    <w:rsid w:val="007771CD"/>
    <w:rsid w:val="007825B8"/>
    <w:rsid w:val="00791180"/>
    <w:rsid w:val="0079137B"/>
    <w:rsid w:val="00793A25"/>
    <w:rsid w:val="007C3E76"/>
    <w:rsid w:val="008355C1"/>
    <w:rsid w:val="00836B63"/>
    <w:rsid w:val="00863FB9"/>
    <w:rsid w:val="00873052"/>
    <w:rsid w:val="008E1760"/>
    <w:rsid w:val="008E7503"/>
    <w:rsid w:val="008F24EF"/>
    <w:rsid w:val="009063A9"/>
    <w:rsid w:val="0091574C"/>
    <w:rsid w:val="00980D4F"/>
    <w:rsid w:val="009860F5"/>
    <w:rsid w:val="009B63C0"/>
    <w:rsid w:val="009D3A70"/>
    <w:rsid w:val="009E32FA"/>
    <w:rsid w:val="00A40A9C"/>
    <w:rsid w:val="00A60AA5"/>
    <w:rsid w:val="00A631A9"/>
    <w:rsid w:val="00A74EB1"/>
    <w:rsid w:val="00A877E8"/>
    <w:rsid w:val="00A92407"/>
    <w:rsid w:val="00AB41DB"/>
    <w:rsid w:val="00AC7039"/>
    <w:rsid w:val="00B12115"/>
    <w:rsid w:val="00B12FB0"/>
    <w:rsid w:val="00B260AE"/>
    <w:rsid w:val="00B40AED"/>
    <w:rsid w:val="00B45BD9"/>
    <w:rsid w:val="00B50A0C"/>
    <w:rsid w:val="00B53304"/>
    <w:rsid w:val="00BD7F54"/>
    <w:rsid w:val="00C050F7"/>
    <w:rsid w:val="00C53035"/>
    <w:rsid w:val="00C63460"/>
    <w:rsid w:val="00D1482C"/>
    <w:rsid w:val="00D179F8"/>
    <w:rsid w:val="00D73E4F"/>
    <w:rsid w:val="00D93FF8"/>
    <w:rsid w:val="00DA1F83"/>
    <w:rsid w:val="00DE2990"/>
    <w:rsid w:val="00E51404"/>
    <w:rsid w:val="00E602BF"/>
    <w:rsid w:val="00E74CA1"/>
    <w:rsid w:val="00EB10B6"/>
    <w:rsid w:val="00EE13D9"/>
    <w:rsid w:val="00EF355C"/>
    <w:rsid w:val="00F07B04"/>
    <w:rsid w:val="00F23AAF"/>
    <w:rsid w:val="00F24F10"/>
    <w:rsid w:val="00F6578F"/>
    <w:rsid w:val="00F7362F"/>
    <w:rsid w:val="00F7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F83"/>
  </w:style>
  <w:style w:type="character" w:styleId="a3">
    <w:name w:val="Hyperlink"/>
    <w:basedOn w:val="a0"/>
    <w:uiPriority w:val="99"/>
    <w:unhideWhenUsed/>
    <w:rsid w:val="00DA1F83"/>
    <w:rPr>
      <w:color w:val="0000FF"/>
      <w:u w:val="single"/>
    </w:rPr>
  </w:style>
  <w:style w:type="character" w:styleId="a4">
    <w:name w:val="Strong"/>
    <w:basedOn w:val="a0"/>
    <w:uiPriority w:val="22"/>
    <w:qFormat/>
    <w:rsid w:val="00B12115"/>
    <w:rPr>
      <w:b/>
      <w:bCs/>
    </w:rPr>
  </w:style>
  <w:style w:type="paragraph" w:styleId="a5">
    <w:name w:val="Normal (Web)"/>
    <w:basedOn w:val="a"/>
    <w:uiPriority w:val="99"/>
    <w:unhideWhenUsed/>
    <w:rsid w:val="006E56E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44878"/>
    <w:pPr>
      <w:ind w:left="720"/>
      <w:contextualSpacing/>
    </w:pPr>
  </w:style>
  <w:style w:type="character" w:customStyle="1" w:styleId="mctcname">
    <w:name w:val="mctc_name"/>
    <w:basedOn w:val="a0"/>
    <w:rsid w:val="00B50A0C"/>
  </w:style>
  <w:style w:type="character" w:customStyle="1" w:styleId="10">
    <w:name w:val="Заголовок 1 Знак"/>
    <w:basedOn w:val="a0"/>
    <w:link w:val="1"/>
    <w:uiPriority w:val="9"/>
    <w:rsid w:val="00F07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F07B04"/>
    <w:pPr>
      <w:spacing w:line="276" w:lineRule="auto"/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F07B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7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7B04"/>
    <w:pPr>
      <w:spacing w:after="100"/>
    </w:pPr>
  </w:style>
  <w:style w:type="paragraph" w:styleId="aa">
    <w:name w:val="header"/>
    <w:basedOn w:val="a"/>
    <w:link w:val="ab"/>
    <w:uiPriority w:val="99"/>
    <w:unhideWhenUsed/>
    <w:rsid w:val="00F07B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7B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F83"/>
  </w:style>
  <w:style w:type="character" w:styleId="a3">
    <w:name w:val="Hyperlink"/>
    <w:basedOn w:val="a0"/>
    <w:uiPriority w:val="99"/>
    <w:unhideWhenUsed/>
    <w:rsid w:val="00DA1F83"/>
    <w:rPr>
      <w:color w:val="0000FF"/>
      <w:u w:val="single"/>
    </w:rPr>
  </w:style>
  <w:style w:type="character" w:styleId="a4">
    <w:name w:val="Strong"/>
    <w:basedOn w:val="a0"/>
    <w:uiPriority w:val="22"/>
    <w:qFormat/>
    <w:rsid w:val="00B12115"/>
    <w:rPr>
      <w:b/>
      <w:bCs/>
    </w:rPr>
  </w:style>
  <w:style w:type="paragraph" w:styleId="a5">
    <w:name w:val="Normal (Web)"/>
    <w:basedOn w:val="a"/>
    <w:uiPriority w:val="99"/>
    <w:unhideWhenUsed/>
    <w:rsid w:val="006E56E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44878"/>
    <w:pPr>
      <w:ind w:left="720"/>
      <w:contextualSpacing/>
    </w:pPr>
  </w:style>
  <w:style w:type="character" w:customStyle="1" w:styleId="mctcname">
    <w:name w:val="mctc_name"/>
    <w:basedOn w:val="a0"/>
    <w:rsid w:val="00B50A0C"/>
  </w:style>
  <w:style w:type="character" w:customStyle="1" w:styleId="10">
    <w:name w:val="Заголовок 1 Знак"/>
    <w:basedOn w:val="a0"/>
    <w:link w:val="1"/>
    <w:uiPriority w:val="9"/>
    <w:rsid w:val="00F07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F07B04"/>
    <w:pPr>
      <w:spacing w:line="276" w:lineRule="auto"/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F07B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7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7B04"/>
    <w:pPr>
      <w:spacing w:after="100"/>
    </w:pPr>
  </w:style>
  <w:style w:type="paragraph" w:styleId="aa">
    <w:name w:val="header"/>
    <w:basedOn w:val="a"/>
    <w:link w:val="ab"/>
    <w:uiPriority w:val="99"/>
    <w:unhideWhenUsed/>
    <w:rsid w:val="00F07B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7B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6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29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9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5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1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FCA1-5A05-4B37-9452-BCCA0CB5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2015-03-24T04:35:00Z</cp:lastPrinted>
  <dcterms:created xsi:type="dcterms:W3CDTF">2015-08-06T03:48:00Z</dcterms:created>
  <dcterms:modified xsi:type="dcterms:W3CDTF">2015-08-06T03:48:00Z</dcterms:modified>
</cp:coreProperties>
</file>