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82" w:rsidRDefault="00173182" w:rsidP="00173182">
      <w:pPr>
        <w:spacing w:after="150" w:line="240" w:lineRule="auto"/>
        <w:jc w:val="center"/>
        <w:outlineLvl w:val="0"/>
        <w:rPr>
          <w:rFonts w:ascii="Arial" w:eastAsia="Times New Roman" w:hAnsi="Arial" w:cs="Arial"/>
          <w:color w:val="444444"/>
          <w:kern w:val="36"/>
          <w:sz w:val="53"/>
          <w:szCs w:val="53"/>
          <w:lang w:eastAsia="ru-RU"/>
        </w:rPr>
      </w:pPr>
      <w:r w:rsidRPr="00173182">
        <w:rPr>
          <w:rFonts w:ascii="Arial" w:eastAsia="Times New Roman" w:hAnsi="Arial" w:cs="Arial"/>
          <w:color w:val="444444"/>
          <w:kern w:val="36"/>
          <w:sz w:val="53"/>
          <w:szCs w:val="53"/>
          <w:lang w:eastAsia="ru-RU"/>
        </w:rPr>
        <w:t>Беседа с родителями на тему</w:t>
      </w:r>
    </w:p>
    <w:p w:rsidR="00173182" w:rsidRDefault="00173182" w:rsidP="00173182">
      <w:pPr>
        <w:spacing w:after="150" w:line="240" w:lineRule="auto"/>
        <w:jc w:val="center"/>
        <w:outlineLvl w:val="0"/>
        <w:rPr>
          <w:rFonts w:ascii="Arial" w:eastAsia="Times New Roman" w:hAnsi="Arial" w:cs="Arial"/>
          <w:color w:val="444444"/>
          <w:kern w:val="36"/>
          <w:sz w:val="53"/>
          <w:szCs w:val="53"/>
          <w:lang w:eastAsia="ru-RU"/>
        </w:rPr>
      </w:pPr>
      <w:r>
        <w:rPr>
          <w:rFonts w:ascii="Arial" w:eastAsia="Times New Roman" w:hAnsi="Arial" w:cs="Arial"/>
          <w:color w:val="444444"/>
          <w:kern w:val="36"/>
          <w:sz w:val="53"/>
          <w:szCs w:val="53"/>
          <w:lang w:eastAsia="ru-RU"/>
        </w:rPr>
        <w:t>«</w:t>
      </w:r>
      <w:r w:rsidRPr="00173182">
        <w:rPr>
          <w:rFonts w:ascii="Arial" w:eastAsia="Times New Roman" w:hAnsi="Arial" w:cs="Arial"/>
          <w:color w:val="444444"/>
          <w:kern w:val="36"/>
          <w:sz w:val="53"/>
          <w:szCs w:val="53"/>
          <w:lang w:eastAsia="ru-RU"/>
        </w:rPr>
        <w:t>Роль отцовского воспитания в жизни ребенка</w:t>
      </w:r>
      <w:r>
        <w:rPr>
          <w:rFonts w:ascii="Arial" w:eastAsia="Times New Roman" w:hAnsi="Arial" w:cs="Arial"/>
          <w:color w:val="444444"/>
          <w:kern w:val="36"/>
          <w:sz w:val="53"/>
          <w:szCs w:val="53"/>
          <w:lang w:eastAsia="ru-RU"/>
        </w:rPr>
        <w:t>»</w:t>
      </w:r>
    </w:p>
    <w:p w:rsidR="00173182" w:rsidRPr="00173182" w:rsidRDefault="00173182" w:rsidP="00173182">
      <w:pPr>
        <w:spacing w:after="150" w:line="240" w:lineRule="auto"/>
        <w:jc w:val="both"/>
        <w:outlineLvl w:val="0"/>
        <w:rPr>
          <w:rFonts w:ascii="Times New Roman" w:eastAsia="Times New Roman" w:hAnsi="Times New Roman" w:cs="Times New Roman"/>
          <w:color w:val="444444"/>
          <w:kern w:val="36"/>
          <w:sz w:val="28"/>
          <w:szCs w:val="28"/>
          <w:lang w:eastAsia="ru-RU"/>
        </w:rPr>
      </w:pP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b/>
          <w:bCs/>
          <w:color w:val="555555"/>
          <w:sz w:val="28"/>
          <w:szCs w:val="28"/>
          <w:lang w:eastAsia="ru-RU"/>
        </w:rPr>
        <w:t>Роль отцовского воспитания в жизни ребенка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Я не начало жизни, не конец</w:t>
      </w:r>
      <w:r>
        <w:rPr>
          <w:rFonts w:ascii="Times New Roman" w:eastAsia="Times New Roman" w:hAnsi="Times New Roman" w:cs="Times New Roman"/>
          <w:color w:val="555555"/>
          <w:sz w:val="28"/>
          <w:szCs w:val="28"/>
          <w:lang w:eastAsia="ru-RU"/>
        </w:rPr>
        <w:t xml:space="preserve"> </w:t>
      </w:r>
      <w:r w:rsidRPr="00173182">
        <w:rPr>
          <w:rFonts w:ascii="Times New Roman" w:eastAsia="Times New Roman" w:hAnsi="Times New Roman" w:cs="Times New Roman"/>
          <w:color w:val="555555"/>
          <w:sz w:val="28"/>
          <w:szCs w:val="28"/>
          <w:lang w:eastAsia="ru-RU"/>
        </w:rPr>
        <w:t>Я продолженье жизни – я отец</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М.Светлов</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Родителями не рождаются, а становятся. Каждый взрослый должен заняться собственным воспитанием и взращивать себя как мать или отец.</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b/>
          <w:bCs/>
          <w:color w:val="555555"/>
          <w:sz w:val="28"/>
          <w:szCs w:val="28"/>
          <w:lang w:eastAsia="ru-RU"/>
        </w:rPr>
        <w:t>Ребенку, даже если он в этом и не признается, хочется, чтобы у него были счастливые мама и папа.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Отец - это один из первых объектов, который играет роль в ранней идентификации ребенка. Именно отец помогает осознать новорожденному его пол. Ты девочка! Ты мальчик!</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Папа для ребенка не просто родной человек, а образец мужчины, символ мужественности, мужского начала. Благодаря той символической функции, которую он выполняет, отец помогает малышу составить представления о себе самом и об окружающих.</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Отцу присуща врождённая реакция в направлении заботы о жене и детях и их защиты. Именно новорожденный очень сильно влияет на укрепление инстинкта защиты у мужчин.</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Роль отца представляет собой определённый пример поведения, источник уверенности и авторитета. Отец - олицетворение дисциплины и порядка.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Отец - наиболее естественный источник познания о мире, труде и технике. Он способствует ориентировке на будущую профессию и создаёт социально полезные цели и идеалы. Если мать предоставляет ребенку возможность ощутить интимность человеческой любви, то отец проводит малыша по пути к человеческому обществу.</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Отец может сформировать у ребёнка способность к инициативе и противостоянию групповому давлению. Чем больше ребёнок привязан к матери (по сравнению с отцом), тем менее активно он может противостоять агрессии окружающих.</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xml:space="preserve">Авторитарность отца оказывает на умственные характеристики детей положительное влияние, тогда как авторитарность матери – отрицательное. - Отец меньше опекает детей, предоставляет им больше самостоятельности, </w:t>
      </w:r>
      <w:r w:rsidRPr="00173182">
        <w:rPr>
          <w:rFonts w:ascii="Times New Roman" w:eastAsia="Times New Roman" w:hAnsi="Times New Roman" w:cs="Times New Roman"/>
          <w:color w:val="555555"/>
          <w:sz w:val="28"/>
          <w:szCs w:val="28"/>
          <w:lang w:eastAsia="ru-RU"/>
        </w:rPr>
        <w:lastRenderedPageBreak/>
        <w:t>воспитывая в ребёнке самодисциплину. Этим самым отцы поощряют процесс отделения ребёнка от матери и ускоряют адаптацию к социальным условиям.</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Отец – единственный герой для ребенка, который способен разогнать тени и спугнуть любое чудовище. С отцом у ребенка пропадает страх. Отец - это «божество»! Отец всемогущ и неуязвим, он может все в глазах ребенка.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Наиболее распространенной до недавнего времени во всём мире была традиционная модель отцовства, в которой отец - кормилец, персонификация власти и высшая дисциплинирующая инстанция, пример для подражания и непосредственный наставник вне семейной, общественной жизни. Отцовская роль включала в себя ответственность за воспитание, прежде всего сына. Отец был главой семьи, человеком, который, принимая важные решения, советовал, руководил, потому что из всех членов семьи он был наиболее умелым, опытным, сведущим. Данная модель отцовства в той или иной форме до сих пор встречается в обществах, где сохраняются традиционные виды хозяйственной деятельности.</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proofErr w:type="gramStart"/>
      <w:r w:rsidRPr="00173182">
        <w:rPr>
          <w:rFonts w:ascii="Times New Roman" w:eastAsia="Times New Roman" w:hAnsi="Times New Roman" w:cs="Times New Roman"/>
          <w:color w:val="555555"/>
          <w:sz w:val="28"/>
          <w:szCs w:val="28"/>
          <w:lang w:eastAsia="ru-RU"/>
        </w:rPr>
        <w:t xml:space="preserve">С точки зрения Э. </w:t>
      </w:r>
      <w:proofErr w:type="spellStart"/>
      <w:r w:rsidRPr="00173182">
        <w:rPr>
          <w:rFonts w:ascii="Times New Roman" w:eastAsia="Times New Roman" w:hAnsi="Times New Roman" w:cs="Times New Roman"/>
          <w:color w:val="555555"/>
          <w:sz w:val="28"/>
          <w:szCs w:val="28"/>
          <w:lang w:eastAsia="ru-RU"/>
        </w:rPr>
        <w:t>Фромма</w:t>
      </w:r>
      <w:proofErr w:type="spellEnd"/>
      <w:r w:rsidRPr="00173182">
        <w:rPr>
          <w:rFonts w:ascii="Times New Roman" w:eastAsia="Times New Roman" w:hAnsi="Times New Roman" w:cs="Times New Roman"/>
          <w:color w:val="555555"/>
          <w:sz w:val="28"/>
          <w:szCs w:val="28"/>
          <w:lang w:eastAsia="ru-RU"/>
        </w:rPr>
        <w:t>, отцовская любовь по сравнению с материнской - любовь "требовательная", условная, которую ребенок должен заслужить.</w:t>
      </w:r>
      <w:proofErr w:type="gramEnd"/>
      <w:r w:rsidRPr="00173182">
        <w:rPr>
          <w:rFonts w:ascii="Times New Roman" w:eastAsia="Times New Roman" w:hAnsi="Times New Roman" w:cs="Times New Roman"/>
          <w:color w:val="555555"/>
          <w:sz w:val="28"/>
          <w:szCs w:val="28"/>
          <w:lang w:eastAsia="ru-RU"/>
        </w:rPr>
        <w:t xml:space="preserve"> Отцовская любовь не является врожденной, а формируется на протяжении первых лет жизни ребенка. Для того чтобы заслужить отцовскую любовь, ребенок должен соответствовать определенным социальным требованиям и отцовским ожиданиям в отношении способностей, достижений, успешности, Любовь отца служит как бы наградой за успехи и хорошее поведение. В ребенке для отца воплощена возможность продолжения рода, поскольку в соответствии с традиционными нормами мужчина должен воспитать наследника как продолжателя рода, хранителя традиций и родовой памяти. Таким образом, отец выполняет функцию социального контроля и является носителем требований, дисциплины и санкций.</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Современный папа часто становится для ребенка чем-то мифическим, непонятным и недоступным. Он уходит рано утром, целый день где-то "на работе" занимается чем-то важным, а вечером возвращается усталым. Его хватает только на газету и телевизор, иногда на компьютер. По существу, работа, увлечения, жизнь отца проходят мимо внимания ребенка. Отец - не партнер, не друг, а некая карающая инстанция. "Вот скажу отцу, он тебе покажет, как не слушаться", - часто грозит мама. Такое отчуждение, отстранение от воспитания детей, похоже, являются стереотипом нашей "культуры отцовства".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На вопрос пап из семей с ребенком первого года жизни: "Интересно ли вам общаться со своим малышом? Сколько времени вы с ним проводите? Играете ли вы с ним? В какие игры?". Большинство отцов отвечали так: "Да что он понимает! Вот подрастет, будем с ним в футбол играть, на футбол ходить... А пока пусть мама с бабушкой нянчат. Не мужское это дело".</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lastRenderedPageBreak/>
        <w:t>Установка на отстраненность часто становится источником непонимания, недоверия, конфликтов в последующие годы, вплоть до отрочества и юности. Упущенные с самого начала, в раннем детстве, первые контакты с малышом, общение во время ухода за ним, совместные прогулки, игры проявятся впоследствии в трудностях взаимопонимания между отцами и детьми, отсутствии у ребенка доверия и привязанности к отцу.</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По результатам психологических исследований, младенцы, чьи отцы ухаживали за ними, начиная с первых дней жизни, показывают более высокий уровень умственного и физического развития, вырастают более эмоционально отзывчивыми. Между супругами возникает меньше трений, у них отмечаются единство целей и согласие в принятии решений по вопросам воспитания ребенка.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Психологами хорошо изучены ситуации, когда отец хотя и присутствует физически, но в воспитании или развитии ребенка либо бездействует, либо действует искаженно. В таких семьях обычно наблюдается инверсия ролей: строгий авторитет здесь чаще представляет мать. В результате доминирования матери и отчуждения отца нарушается положительная идентификация ребенка с родительскими моделями. Возникает опасность трансляции искаженной модели отцовства в последующие поколения.</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При нормальных условиях отец значительно влияет на половую идентификацию ребенка. Для сына уже в раннем возрасте он является своеобразным примером, моделью для подражания - следовательно, воздействует на формирование половой идентичности. Как замечает И.С. Кон, пассивные, отстраненные отцы оказывают незначительное влияние на формирование собственно мужских черт у своих сыновей; при этом недостаточный опыт общения с отцом и отсутствие приемлемой модели идентификации ослабляют формирование отцовских чувств у мальчика и юноши, что часто в будущем неблагоприятно сказывается на воспитании своих собственных детей.</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xml:space="preserve">Помимо этого, наблюдая взаимоотношения отца и матери, ребёнок уже в раннем возрасте усваивает модель </w:t>
      </w:r>
      <w:proofErr w:type="spellStart"/>
      <w:r w:rsidRPr="00173182">
        <w:rPr>
          <w:rFonts w:ascii="Times New Roman" w:eastAsia="Times New Roman" w:hAnsi="Times New Roman" w:cs="Times New Roman"/>
          <w:color w:val="555555"/>
          <w:sz w:val="28"/>
          <w:szCs w:val="28"/>
          <w:lang w:eastAsia="ru-RU"/>
        </w:rPr>
        <w:t>межполовых</w:t>
      </w:r>
      <w:proofErr w:type="spellEnd"/>
      <w:r w:rsidRPr="00173182">
        <w:rPr>
          <w:rFonts w:ascii="Times New Roman" w:eastAsia="Times New Roman" w:hAnsi="Times New Roman" w:cs="Times New Roman"/>
          <w:color w:val="555555"/>
          <w:sz w:val="28"/>
          <w:szCs w:val="28"/>
          <w:lang w:eastAsia="ru-RU"/>
        </w:rPr>
        <w:t xml:space="preserve"> отношений.</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u w:val="single"/>
          <w:lang w:eastAsia="ru-RU"/>
        </w:rPr>
        <w:t xml:space="preserve">К чему приводит </w:t>
      </w:r>
      <w:proofErr w:type="gramStart"/>
      <w:r w:rsidRPr="00173182">
        <w:rPr>
          <w:rFonts w:ascii="Times New Roman" w:eastAsia="Times New Roman" w:hAnsi="Times New Roman" w:cs="Times New Roman"/>
          <w:color w:val="555555"/>
          <w:sz w:val="28"/>
          <w:szCs w:val="28"/>
          <w:u w:val="single"/>
          <w:lang w:eastAsia="ru-RU"/>
        </w:rPr>
        <w:t>безотцовщина</w:t>
      </w:r>
      <w:proofErr w:type="gramEnd"/>
      <w:r w:rsidRPr="00173182">
        <w:rPr>
          <w:rFonts w:ascii="Times New Roman" w:eastAsia="Times New Roman" w:hAnsi="Times New Roman" w:cs="Times New Roman"/>
          <w:color w:val="555555"/>
          <w:sz w:val="28"/>
          <w:szCs w:val="28"/>
          <w:u w:val="single"/>
          <w:lang w:eastAsia="ru-RU"/>
        </w:rPr>
        <w:t>, то есть когда нет связи ребенка с отцом или отец не выполняет свои функции:</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Дети, которые в очень раннем возрасте лишились общения со своим отцом, могут быть излишне агрессивными в период полового созревания.</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Чувство неполноценности чаще посещает людей, которые не имели тесной связи с отцом, даже если и не были в разводе. Также эти люди страдают от чувства отверженности и беззащитности, им присущи различные виды страхов.</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xml:space="preserve">- Недостаточный опыт общения с отцом и отсутствие приемлемой модели идентификации ослабляют формирование отцовских чувств у мальчика и </w:t>
      </w:r>
      <w:r w:rsidRPr="00173182">
        <w:rPr>
          <w:rFonts w:ascii="Times New Roman" w:eastAsia="Times New Roman" w:hAnsi="Times New Roman" w:cs="Times New Roman"/>
          <w:color w:val="555555"/>
          <w:sz w:val="28"/>
          <w:szCs w:val="28"/>
          <w:lang w:eastAsia="ru-RU"/>
        </w:rPr>
        <w:lastRenderedPageBreak/>
        <w:t>юноши, что часто в будущем неблагоприятно сказывается на воспитании своих собственных детей.</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Ребёнок, растущий без отцовского авторитета, как правило, недисциплинирован, асоциален, агрессивен.</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xml:space="preserve">- </w:t>
      </w:r>
      <w:proofErr w:type="gramStart"/>
      <w:r w:rsidRPr="00173182">
        <w:rPr>
          <w:rFonts w:ascii="Times New Roman" w:eastAsia="Times New Roman" w:hAnsi="Times New Roman" w:cs="Times New Roman"/>
          <w:color w:val="555555"/>
          <w:sz w:val="28"/>
          <w:szCs w:val="28"/>
          <w:lang w:eastAsia="ru-RU"/>
        </w:rPr>
        <w:t>Юноши, выросшие в семье без отца могут</w:t>
      </w:r>
      <w:proofErr w:type="gramEnd"/>
      <w:r w:rsidRPr="00173182">
        <w:rPr>
          <w:rFonts w:ascii="Times New Roman" w:eastAsia="Times New Roman" w:hAnsi="Times New Roman" w:cs="Times New Roman"/>
          <w:color w:val="555555"/>
          <w:sz w:val="28"/>
          <w:szCs w:val="28"/>
          <w:lang w:eastAsia="ru-RU"/>
        </w:rPr>
        <w:t xml:space="preserve"> отрицательно относиться к матери. У них развивается недоверие людям, повышенная тревожность.</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 Девочки, воспитывающейся в неполной семье, чувствуют недостаток мужского внимания, и пытаются восполнить эту нужду раннему вступлению в любовную связь и «вешаясь» то на одного мужчину, то на другого.</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b/>
          <w:bCs/>
          <w:color w:val="555555"/>
          <w:sz w:val="28"/>
          <w:szCs w:val="28"/>
          <w:lang w:eastAsia="ru-RU"/>
        </w:rPr>
        <w:t>«Отцовство является необходимым условием полноценного развития личности мужчины»</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Отец - проводник, который помогает мальчику совершить переход от малыша на маминых руках к мальчику, а потом к юноше. Девочке тоже нужны дружеские отношения с отцом.</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Влияние отца на половую идентификацию девочки наиболее значительно проявляется в период юности. Половая идентичность девочки является одобрением себя самой как достойной представительницы женского пола. В возрасте (13-15 лет) она должна получить признание своей значимости как будущей женщины в основном от отца.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Отец способствует формированию у дочери позитивной самооценки, выражая одобрение ее действиям, способностям, внешности. У девочек, воспитывающихся без отцов, при отсутствии реальной модели отношений между мужчиной и женщиной, может сформироваться нереалистичное отношение к лицам мужского пола.</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Повседневное общение дочери с отцом учит ее разбираться в мужской психологии, подстраиваться под нее, учит не бояться мужчин. Будучи взрослой, каждая девочка будет пытаться выстраивать свои отношения с мужчинами по аналогии, какие были у нее с отцом.</w:t>
      </w:r>
    </w:p>
    <w:p w:rsidR="00173182" w:rsidRPr="00173182" w:rsidRDefault="00173182" w:rsidP="00173182">
      <w:pPr>
        <w:spacing w:after="150" w:line="240" w:lineRule="auto"/>
        <w:jc w:val="both"/>
        <w:rPr>
          <w:rFonts w:ascii="Times New Roman" w:eastAsia="Times New Roman" w:hAnsi="Times New Roman" w:cs="Times New Roman"/>
          <w:color w:val="555555"/>
          <w:sz w:val="28"/>
          <w:szCs w:val="28"/>
          <w:lang w:eastAsia="ru-RU"/>
        </w:rPr>
      </w:pPr>
      <w:r w:rsidRPr="00173182">
        <w:rPr>
          <w:rFonts w:ascii="Times New Roman" w:eastAsia="Times New Roman" w:hAnsi="Times New Roman" w:cs="Times New Roman"/>
          <w:color w:val="555555"/>
          <w:sz w:val="28"/>
          <w:szCs w:val="28"/>
          <w:lang w:eastAsia="ru-RU"/>
        </w:rPr>
        <w:t>Зная особенности отцовской любви и роли отца в семейных отношениях, хочется сделать только один вывод. Даже если случился развод, </w:t>
      </w:r>
      <w:r w:rsidRPr="00173182">
        <w:rPr>
          <w:rFonts w:ascii="Times New Roman" w:eastAsia="Times New Roman" w:hAnsi="Times New Roman" w:cs="Times New Roman"/>
          <w:b/>
          <w:bCs/>
          <w:color w:val="555555"/>
          <w:sz w:val="28"/>
          <w:szCs w:val="28"/>
          <w:lang w:eastAsia="ru-RU"/>
        </w:rPr>
        <w:t>связь с родным отцом не должна прекращаться.</w:t>
      </w:r>
    </w:p>
    <w:p w:rsidR="003C57AA" w:rsidRDefault="003C57AA" w:rsidP="003C57AA">
      <w:pPr>
        <w:pStyle w:val="1"/>
        <w:spacing w:before="0" w:beforeAutospacing="0" w:after="150" w:afterAutospacing="0"/>
        <w:rPr>
          <w:rFonts w:ascii="Arial" w:hAnsi="Arial" w:cs="Arial"/>
          <w:b w:val="0"/>
          <w:bCs w:val="0"/>
          <w:color w:val="444444"/>
          <w:sz w:val="53"/>
          <w:szCs w:val="53"/>
        </w:rPr>
      </w:pPr>
    </w:p>
    <w:p w:rsidR="003C57AA" w:rsidRDefault="003C57AA" w:rsidP="003C57AA">
      <w:pPr>
        <w:pStyle w:val="1"/>
        <w:spacing w:before="0" w:beforeAutospacing="0" w:after="150" w:afterAutospacing="0"/>
        <w:rPr>
          <w:rFonts w:ascii="Arial" w:hAnsi="Arial" w:cs="Arial"/>
          <w:b w:val="0"/>
          <w:bCs w:val="0"/>
          <w:color w:val="444444"/>
          <w:sz w:val="53"/>
          <w:szCs w:val="53"/>
        </w:rPr>
      </w:pPr>
    </w:p>
    <w:p w:rsidR="003C57AA" w:rsidRDefault="003C57AA" w:rsidP="003C57AA">
      <w:pPr>
        <w:pStyle w:val="1"/>
        <w:spacing w:before="0" w:beforeAutospacing="0" w:after="150" w:afterAutospacing="0"/>
        <w:rPr>
          <w:rFonts w:ascii="Arial" w:hAnsi="Arial" w:cs="Arial"/>
          <w:b w:val="0"/>
          <w:bCs w:val="0"/>
          <w:color w:val="444444"/>
          <w:sz w:val="53"/>
          <w:szCs w:val="53"/>
        </w:rPr>
      </w:pPr>
    </w:p>
    <w:p w:rsidR="003C57AA" w:rsidRDefault="003C57AA" w:rsidP="003C57AA">
      <w:pPr>
        <w:pStyle w:val="1"/>
        <w:spacing w:before="0" w:beforeAutospacing="0" w:after="150" w:afterAutospacing="0"/>
        <w:rPr>
          <w:rFonts w:ascii="Arial" w:hAnsi="Arial" w:cs="Arial"/>
          <w:b w:val="0"/>
          <w:bCs w:val="0"/>
          <w:color w:val="444444"/>
          <w:sz w:val="53"/>
          <w:szCs w:val="53"/>
        </w:rPr>
      </w:pPr>
    </w:p>
    <w:p w:rsidR="003C57AA" w:rsidRPr="003C57AA" w:rsidRDefault="003C57AA" w:rsidP="003C57AA">
      <w:pPr>
        <w:pStyle w:val="1"/>
        <w:spacing w:before="0" w:beforeAutospacing="0" w:after="150" w:afterAutospacing="0"/>
        <w:jc w:val="center"/>
        <w:rPr>
          <w:rFonts w:ascii="Arial" w:hAnsi="Arial" w:cs="Arial"/>
          <w:b w:val="0"/>
          <w:bCs w:val="0"/>
          <w:color w:val="444444"/>
          <w:sz w:val="53"/>
          <w:szCs w:val="53"/>
        </w:rPr>
      </w:pPr>
      <w:r>
        <w:rPr>
          <w:rFonts w:ascii="Arial" w:hAnsi="Arial" w:cs="Arial"/>
          <w:b w:val="0"/>
          <w:bCs w:val="0"/>
          <w:color w:val="444444"/>
          <w:sz w:val="53"/>
          <w:szCs w:val="53"/>
        </w:rPr>
        <w:lastRenderedPageBreak/>
        <w:t xml:space="preserve">Заповеди </w:t>
      </w:r>
      <w:proofErr w:type="spellStart"/>
      <w:r>
        <w:rPr>
          <w:rFonts w:ascii="Arial" w:hAnsi="Arial" w:cs="Arial"/>
          <w:b w:val="0"/>
          <w:bCs w:val="0"/>
          <w:color w:val="444444"/>
          <w:sz w:val="53"/>
          <w:szCs w:val="53"/>
        </w:rPr>
        <w:t>семейного</w:t>
      </w:r>
      <w:proofErr w:type="spellEnd"/>
      <w:r>
        <w:rPr>
          <w:rFonts w:ascii="Arial" w:hAnsi="Arial" w:cs="Arial"/>
          <w:b w:val="0"/>
          <w:bCs w:val="0"/>
          <w:color w:val="444444"/>
          <w:sz w:val="53"/>
          <w:szCs w:val="53"/>
        </w:rPr>
        <w:t xml:space="preserve"> воспитания</w:t>
      </w:r>
    </w:p>
    <w:p w:rsidR="003C57AA" w:rsidRDefault="003C57AA" w:rsidP="003C57AA">
      <w:pPr>
        <w:pStyle w:val="a4"/>
        <w:spacing w:before="0" w:beforeAutospacing="0" w:after="150" w:afterAutospacing="0"/>
        <w:rPr>
          <w:rStyle w:val="a5"/>
          <w:rFonts w:ascii="Arial" w:hAnsi="Arial" w:cs="Arial"/>
          <w:color w:val="555555"/>
          <w:sz w:val="21"/>
          <w:szCs w:val="21"/>
        </w:rPr>
      </w:pP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Не уничтожай.</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Не угрожай.</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Не вымогай обещание.</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Не морализируй.</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Не мешай ребенку работать.</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Не повреди.</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Не бойся признать свою ошибку.</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Начинай воспитание с себя.</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Верь в своего ребенка.</w:t>
      </w:r>
    </w:p>
    <w:p w:rsidR="003C57AA" w:rsidRDefault="003C57AA" w:rsidP="003C57AA">
      <w:pPr>
        <w:pStyle w:val="a4"/>
        <w:spacing w:before="0" w:beforeAutospacing="0" w:after="150" w:afterAutospacing="0"/>
        <w:jc w:val="both"/>
        <w:rPr>
          <w:rFonts w:ascii="Arial" w:hAnsi="Arial" w:cs="Arial"/>
          <w:color w:val="555555"/>
          <w:sz w:val="21"/>
          <w:szCs w:val="21"/>
        </w:rPr>
      </w:pPr>
      <w:r>
        <w:rPr>
          <w:rStyle w:val="a5"/>
          <w:rFonts w:ascii="Arial" w:hAnsi="Arial" w:cs="Arial"/>
          <w:color w:val="555555"/>
          <w:sz w:val="21"/>
          <w:szCs w:val="21"/>
        </w:rPr>
        <w:t>10. Помоги ребенку поверить в себя.</w:t>
      </w:r>
    </w:p>
    <w:p w:rsidR="00C055A7" w:rsidRDefault="003C57AA">
      <w:pPr>
        <w:rPr>
          <w:rFonts w:ascii="Times New Roman" w:hAnsi="Times New Roman" w:cs="Times New Roman"/>
          <w:sz w:val="28"/>
          <w:szCs w:val="28"/>
        </w:rPr>
      </w:pPr>
    </w:p>
    <w:p w:rsidR="003C57AA" w:rsidRDefault="003C57AA">
      <w:pPr>
        <w:rPr>
          <w:rFonts w:ascii="Times New Roman" w:hAnsi="Times New Roman" w:cs="Times New Roman"/>
          <w:sz w:val="28"/>
          <w:szCs w:val="28"/>
        </w:rPr>
      </w:pPr>
    </w:p>
    <w:p w:rsidR="003C57AA" w:rsidRPr="00173182" w:rsidRDefault="003C57AA">
      <w:pPr>
        <w:rPr>
          <w:rFonts w:ascii="Times New Roman" w:hAnsi="Times New Roman" w:cs="Times New Roman"/>
          <w:sz w:val="28"/>
          <w:szCs w:val="28"/>
        </w:rPr>
      </w:pPr>
    </w:p>
    <w:sectPr w:rsidR="003C57AA" w:rsidRPr="00173182" w:rsidSect="0044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182"/>
    <w:rsid w:val="00173182"/>
    <w:rsid w:val="00344371"/>
    <w:rsid w:val="003C57AA"/>
    <w:rsid w:val="004477F0"/>
    <w:rsid w:val="006A1D00"/>
    <w:rsid w:val="00822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F0"/>
  </w:style>
  <w:style w:type="paragraph" w:styleId="1">
    <w:name w:val="heading 1"/>
    <w:basedOn w:val="a"/>
    <w:link w:val="10"/>
    <w:uiPriority w:val="9"/>
    <w:qFormat/>
    <w:rsid w:val="00173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18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73182"/>
  </w:style>
  <w:style w:type="character" w:styleId="a3">
    <w:name w:val="Hyperlink"/>
    <w:basedOn w:val="a0"/>
    <w:uiPriority w:val="99"/>
    <w:semiHidden/>
    <w:unhideWhenUsed/>
    <w:rsid w:val="00173182"/>
    <w:rPr>
      <w:color w:val="0000FF"/>
      <w:u w:val="single"/>
    </w:rPr>
  </w:style>
  <w:style w:type="paragraph" w:styleId="a4">
    <w:name w:val="Normal (Web)"/>
    <w:basedOn w:val="a"/>
    <w:uiPriority w:val="99"/>
    <w:semiHidden/>
    <w:unhideWhenUsed/>
    <w:rsid w:val="00173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73182"/>
    <w:rPr>
      <w:b/>
      <w:bCs/>
    </w:rPr>
  </w:style>
</w:styles>
</file>

<file path=word/webSettings.xml><?xml version="1.0" encoding="utf-8"?>
<w:webSettings xmlns:r="http://schemas.openxmlformats.org/officeDocument/2006/relationships" xmlns:w="http://schemas.openxmlformats.org/wordprocessingml/2006/main">
  <w:divs>
    <w:div w:id="776801641">
      <w:bodyDiv w:val="1"/>
      <w:marLeft w:val="0"/>
      <w:marRight w:val="0"/>
      <w:marTop w:val="0"/>
      <w:marBottom w:val="0"/>
      <w:divBdr>
        <w:top w:val="none" w:sz="0" w:space="0" w:color="auto"/>
        <w:left w:val="none" w:sz="0" w:space="0" w:color="auto"/>
        <w:bottom w:val="none" w:sz="0" w:space="0" w:color="auto"/>
        <w:right w:val="none" w:sz="0" w:space="0" w:color="auto"/>
      </w:divBdr>
      <w:divsChild>
        <w:div w:id="1953589074">
          <w:marLeft w:val="0"/>
          <w:marRight w:val="0"/>
          <w:marTop w:val="0"/>
          <w:marBottom w:val="150"/>
          <w:divBdr>
            <w:top w:val="none" w:sz="0" w:space="0" w:color="auto"/>
            <w:left w:val="none" w:sz="0" w:space="0" w:color="auto"/>
            <w:bottom w:val="none" w:sz="0" w:space="0" w:color="auto"/>
            <w:right w:val="none" w:sz="0" w:space="0" w:color="auto"/>
          </w:divBdr>
        </w:div>
        <w:div w:id="1851023518">
          <w:marLeft w:val="0"/>
          <w:marRight w:val="0"/>
          <w:marTop w:val="0"/>
          <w:marBottom w:val="0"/>
          <w:divBdr>
            <w:top w:val="single" w:sz="6" w:space="11" w:color="DEDEDE"/>
            <w:left w:val="none" w:sz="0" w:space="0" w:color="auto"/>
            <w:bottom w:val="none" w:sz="0" w:space="0" w:color="auto"/>
            <w:right w:val="none" w:sz="0" w:space="0" w:color="auto"/>
          </w:divBdr>
        </w:div>
      </w:divsChild>
    </w:div>
    <w:div w:id="2085181008">
      <w:bodyDiv w:val="1"/>
      <w:marLeft w:val="0"/>
      <w:marRight w:val="0"/>
      <w:marTop w:val="0"/>
      <w:marBottom w:val="0"/>
      <w:divBdr>
        <w:top w:val="none" w:sz="0" w:space="0" w:color="auto"/>
        <w:left w:val="none" w:sz="0" w:space="0" w:color="auto"/>
        <w:bottom w:val="none" w:sz="0" w:space="0" w:color="auto"/>
        <w:right w:val="none" w:sz="0" w:space="0" w:color="auto"/>
      </w:divBdr>
      <w:divsChild>
        <w:div w:id="1770276022">
          <w:marLeft w:val="0"/>
          <w:marRight w:val="0"/>
          <w:marTop w:val="0"/>
          <w:marBottom w:val="150"/>
          <w:divBdr>
            <w:top w:val="none" w:sz="0" w:space="0" w:color="auto"/>
            <w:left w:val="none" w:sz="0" w:space="0" w:color="auto"/>
            <w:bottom w:val="none" w:sz="0" w:space="0" w:color="auto"/>
            <w:right w:val="none" w:sz="0" w:space="0" w:color="auto"/>
          </w:divBdr>
        </w:div>
        <w:div w:id="347491847">
          <w:marLeft w:val="0"/>
          <w:marRight w:val="0"/>
          <w:marTop w:val="0"/>
          <w:marBottom w:val="0"/>
          <w:divBdr>
            <w:top w:val="single" w:sz="6" w:space="11" w:color="DEDEDE"/>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2015-05-31T15:52:00Z</dcterms:created>
  <dcterms:modified xsi:type="dcterms:W3CDTF">2015-05-31T16:02:00Z</dcterms:modified>
</cp:coreProperties>
</file>