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57" w:rsidRPr="009E3C5C" w:rsidRDefault="00872B57" w:rsidP="00872B57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 xml:space="preserve">Муниципальное бюджетное общеобразовательное учреждение гимназия станицы Ленинградской Краснодарского края </w:t>
      </w: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56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56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872B57" w:rsidRPr="005D4DEA" w:rsidRDefault="00872B57" w:rsidP="00872B57">
      <w:pPr>
        <w:jc w:val="center"/>
        <w:rPr>
          <w:rFonts w:ascii="Lucida Sans Typewriter" w:hAnsi="Lucida Sans Typewriter"/>
          <w:sz w:val="28"/>
          <w:szCs w:val="28"/>
        </w:rPr>
      </w:pPr>
      <w:r>
        <w:rPr>
          <w:sz w:val="28"/>
          <w:szCs w:val="28"/>
        </w:rPr>
        <w:t xml:space="preserve">Обобщение опыта. </w:t>
      </w:r>
      <w:r w:rsidRPr="005D4DEA">
        <w:rPr>
          <w:sz w:val="28"/>
          <w:szCs w:val="28"/>
        </w:rPr>
        <w:t>Тема:</w:t>
      </w:r>
      <w:r>
        <w:rPr>
          <w:sz w:val="28"/>
          <w:szCs w:val="28"/>
        </w:rPr>
        <w:t xml:space="preserve"> «</w:t>
      </w:r>
      <w:r w:rsidRPr="005D4DEA">
        <w:rPr>
          <w:sz w:val="28"/>
          <w:szCs w:val="28"/>
        </w:rPr>
        <w:t xml:space="preserve"> Виды</w:t>
      </w:r>
      <w:r w:rsidRPr="005D4DEA">
        <w:rPr>
          <w:rFonts w:ascii="Lucida Sans Typewriter" w:hAnsi="Lucida Sans Typewriter"/>
          <w:sz w:val="28"/>
          <w:szCs w:val="28"/>
        </w:rPr>
        <w:t xml:space="preserve"> </w:t>
      </w:r>
      <w:r w:rsidRPr="005D4DEA">
        <w:rPr>
          <w:sz w:val="28"/>
          <w:szCs w:val="28"/>
        </w:rPr>
        <w:t>и</w:t>
      </w:r>
      <w:r w:rsidRPr="005D4DEA">
        <w:rPr>
          <w:rFonts w:ascii="Lucida Sans Typewriter" w:hAnsi="Lucida Sans Typewriter"/>
          <w:sz w:val="28"/>
          <w:szCs w:val="28"/>
        </w:rPr>
        <w:t xml:space="preserve"> </w:t>
      </w:r>
      <w:r w:rsidRPr="005D4DEA">
        <w:rPr>
          <w:sz w:val="28"/>
          <w:szCs w:val="28"/>
        </w:rPr>
        <w:t>формы</w:t>
      </w:r>
      <w:r w:rsidRPr="005D4DEA">
        <w:rPr>
          <w:rFonts w:ascii="Lucida Sans Typewriter" w:hAnsi="Lucida Sans Typewriter"/>
          <w:sz w:val="28"/>
          <w:szCs w:val="28"/>
        </w:rPr>
        <w:t xml:space="preserve"> </w:t>
      </w:r>
      <w:r w:rsidRPr="005D4DEA">
        <w:rPr>
          <w:sz w:val="28"/>
          <w:szCs w:val="28"/>
        </w:rPr>
        <w:t>опроса</w:t>
      </w:r>
      <w:r w:rsidRPr="005D4DEA">
        <w:rPr>
          <w:rFonts w:ascii="Lucida Sans Typewriter" w:hAnsi="Lucida Sans Typewriter"/>
          <w:sz w:val="28"/>
          <w:szCs w:val="28"/>
        </w:rPr>
        <w:t xml:space="preserve"> </w:t>
      </w:r>
      <w:r w:rsidRPr="005D4DEA">
        <w:rPr>
          <w:sz w:val="28"/>
          <w:szCs w:val="28"/>
        </w:rPr>
        <w:t>на</w:t>
      </w:r>
      <w:r w:rsidRPr="005D4DEA">
        <w:rPr>
          <w:rFonts w:ascii="Lucida Sans Typewriter" w:hAnsi="Lucida Sans Typewriter"/>
          <w:sz w:val="28"/>
          <w:szCs w:val="28"/>
        </w:rPr>
        <w:t xml:space="preserve"> </w:t>
      </w:r>
      <w:r w:rsidRPr="005D4DEA">
        <w:rPr>
          <w:sz w:val="28"/>
          <w:szCs w:val="28"/>
        </w:rPr>
        <w:t>уроках</w:t>
      </w:r>
      <w:r w:rsidRPr="005D4DEA">
        <w:rPr>
          <w:rFonts w:ascii="Lucida Sans Typewriter" w:hAnsi="Lucida Sans Typewriter"/>
          <w:sz w:val="28"/>
          <w:szCs w:val="28"/>
        </w:rPr>
        <w:t xml:space="preserve"> </w:t>
      </w:r>
      <w:r w:rsidRPr="005D4DEA">
        <w:rPr>
          <w:sz w:val="28"/>
          <w:szCs w:val="28"/>
        </w:rPr>
        <w:t>русского</w:t>
      </w:r>
      <w:r w:rsidRPr="005D4DEA">
        <w:rPr>
          <w:rFonts w:ascii="Lucida Sans Typewriter" w:hAnsi="Lucida Sans Typewriter"/>
          <w:sz w:val="28"/>
          <w:szCs w:val="28"/>
        </w:rPr>
        <w:t xml:space="preserve"> </w:t>
      </w:r>
      <w:r w:rsidRPr="005D4DEA">
        <w:rPr>
          <w:sz w:val="28"/>
          <w:szCs w:val="28"/>
        </w:rPr>
        <w:t>языка</w:t>
      </w:r>
      <w:r>
        <w:rPr>
          <w:sz w:val="28"/>
          <w:szCs w:val="28"/>
        </w:rPr>
        <w:t>».</w:t>
      </w:r>
    </w:p>
    <w:p w:rsidR="00872B57" w:rsidRPr="007D694F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872B57" w:rsidRPr="007D694F" w:rsidRDefault="00872B57" w:rsidP="00872B57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</w:rPr>
      </w:pPr>
    </w:p>
    <w:p w:rsidR="00872B57" w:rsidRDefault="00872B57" w:rsidP="00872B57">
      <w:pPr>
        <w:spacing w:after="0" w:line="270" w:lineRule="atLeast"/>
        <w:ind w:left="5664"/>
        <w:jc w:val="right"/>
        <w:rPr>
          <w:rFonts w:ascii="Times New Roman" w:eastAsia="Times New Roman" w:hAnsi="Times New Roman" w:cs="Times New Roman"/>
          <w:b/>
          <w:bCs/>
          <w:color w:val="444444"/>
          <w:sz w:val="28"/>
        </w:rPr>
      </w:pPr>
    </w:p>
    <w:p w:rsidR="00872B57" w:rsidRDefault="00872B57" w:rsidP="00872B57">
      <w:pPr>
        <w:spacing w:after="0" w:line="270" w:lineRule="atLeast"/>
        <w:ind w:left="5664"/>
        <w:jc w:val="right"/>
        <w:rPr>
          <w:rFonts w:ascii="Times New Roman" w:eastAsia="Times New Roman" w:hAnsi="Times New Roman" w:cs="Times New Roman"/>
          <w:b/>
          <w:bCs/>
          <w:color w:val="444444"/>
          <w:sz w:val="28"/>
        </w:rPr>
      </w:pPr>
    </w:p>
    <w:p w:rsidR="00872B57" w:rsidRDefault="00872B57" w:rsidP="00872B57">
      <w:pPr>
        <w:spacing w:after="0" w:line="270" w:lineRule="atLeast"/>
        <w:ind w:left="5664"/>
        <w:jc w:val="right"/>
        <w:rPr>
          <w:rFonts w:ascii="Times New Roman" w:eastAsia="Times New Roman" w:hAnsi="Times New Roman" w:cs="Times New Roman"/>
          <w:b/>
          <w:bCs/>
          <w:color w:val="444444"/>
          <w:sz w:val="28"/>
        </w:rPr>
      </w:pPr>
    </w:p>
    <w:p w:rsidR="00872B57" w:rsidRDefault="00872B57" w:rsidP="00872B57">
      <w:pPr>
        <w:spacing w:after="0" w:line="270" w:lineRule="atLeast"/>
        <w:ind w:left="5664"/>
        <w:jc w:val="right"/>
        <w:rPr>
          <w:rFonts w:ascii="Times New Roman" w:eastAsia="Times New Roman" w:hAnsi="Times New Roman" w:cs="Times New Roman"/>
          <w:b/>
          <w:bCs/>
          <w:color w:val="444444"/>
          <w:sz w:val="28"/>
        </w:rPr>
      </w:pPr>
    </w:p>
    <w:p w:rsidR="00872B57" w:rsidRDefault="00872B57" w:rsidP="00872B57">
      <w:pPr>
        <w:spacing w:after="0" w:line="270" w:lineRule="atLeast"/>
        <w:ind w:left="5664"/>
        <w:jc w:val="right"/>
        <w:rPr>
          <w:rFonts w:ascii="Times New Roman" w:eastAsia="Times New Roman" w:hAnsi="Times New Roman" w:cs="Times New Roman"/>
          <w:b/>
          <w:bCs/>
          <w:color w:val="444444"/>
          <w:sz w:val="28"/>
        </w:rPr>
      </w:pPr>
    </w:p>
    <w:p w:rsidR="00872B57" w:rsidRPr="00872B57" w:rsidRDefault="00872B57" w:rsidP="00872B57">
      <w:pPr>
        <w:spacing w:after="0" w:line="270" w:lineRule="atLeast"/>
        <w:ind w:left="5664"/>
        <w:jc w:val="right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</w:rPr>
        <w:t>Выполнила</w:t>
      </w:r>
      <w:r w:rsidRPr="00872B57">
        <w:rPr>
          <w:rFonts w:ascii="Times New Roman" w:eastAsia="Times New Roman" w:hAnsi="Times New Roman" w:cs="Times New Roman"/>
          <w:bCs/>
          <w:color w:val="444444"/>
          <w:sz w:val="28"/>
        </w:rPr>
        <w:t xml:space="preserve"> учитель русского языка и литературы Андросова Светлана Владимировна </w:t>
      </w:r>
    </w:p>
    <w:p w:rsidR="00872B57" w:rsidRPr="009E3C5C" w:rsidRDefault="00872B57" w:rsidP="00872B57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</w:p>
    <w:p w:rsidR="00872B57" w:rsidRDefault="00872B57" w:rsidP="00872B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2010-2013г.</w:t>
      </w:r>
    </w:p>
    <w:p w:rsidR="00872B57" w:rsidRDefault="00872B57" w:rsidP="00872B57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 xml:space="preserve">                                                 </w:t>
      </w:r>
    </w:p>
    <w:p w:rsidR="00872B57" w:rsidRDefault="00872B57" w:rsidP="00AB08C4"/>
    <w:p w:rsidR="00AB08C4" w:rsidRPr="005D4DEA" w:rsidRDefault="00AB08C4" w:rsidP="00AB08C4">
      <w:r w:rsidRPr="005D4DEA">
        <w:lastRenderedPageBreak/>
        <w:t>Андросова Светлана Владимировна,</w:t>
      </w:r>
    </w:p>
    <w:p w:rsidR="00AB08C4" w:rsidRPr="005D4DEA" w:rsidRDefault="00AB08C4" w:rsidP="00AB08C4">
      <w:proofErr w:type="gramStart"/>
      <w:r w:rsidRPr="005D4DEA">
        <w:t>у</w:t>
      </w:r>
      <w:r w:rsidRPr="005D4DEA">
        <w:rPr>
          <w:vanish/>
        </w:rPr>
        <w:t>4</w:t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rPr>
          <w:vanish/>
        </w:rPr>
        <w:pgNum/>
      </w:r>
      <w:r w:rsidRPr="005D4DEA">
        <w:t>читель</w:t>
      </w:r>
      <w:proofErr w:type="gramEnd"/>
      <w:r w:rsidRPr="005D4DEA">
        <w:t xml:space="preserve"> русского языка и литературы</w:t>
      </w:r>
      <w:r>
        <w:t xml:space="preserve"> МОУ гимназия</w:t>
      </w:r>
    </w:p>
    <w:p w:rsidR="00AB08C4" w:rsidRPr="005D4DEA" w:rsidRDefault="00AB08C4" w:rsidP="00AB08C4">
      <w:r w:rsidRPr="005D4DEA">
        <w:t>высшей квалификационной категории,</w:t>
      </w:r>
    </w:p>
    <w:p w:rsidR="00AB08C4" w:rsidRDefault="00AB08C4" w:rsidP="00AB08C4">
      <w:r w:rsidRPr="005D4DEA">
        <w:t>отличник народного просвещения</w:t>
      </w:r>
    </w:p>
    <w:p w:rsidR="00AB08C4" w:rsidRPr="005D4DEA" w:rsidRDefault="00AB08C4" w:rsidP="00AB08C4"/>
    <w:p w:rsidR="00AB08C4" w:rsidRPr="005D4DEA" w:rsidRDefault="00AB08C4" w:rsidP="00AB08C4">
      <w:pPr>
        <w:jc w:val="center"/>
        <w:rPr>
          <w:rFonts w:ascii="Lucida Sans Typewriter" w:hAnsi="Lucida Sans Typewriter"/>
          <w:sz w:val="28"/>
          <w:szCs w:val="28"/>
        </w:rPr>
      </w:pPr>
      <w:r w:rsidRPr="005D4DEA">
        <w:rPr>
          <w:sz w:val="28"/>
          <w:szCs w:val="28"/>
        </w:rPr>
        <w:t xml:space="preserve">Тема: </w:t>
      </w:r>
      <w:r w:rsidR="00872B57">
        <w:rPr>
          <w:sz w:val="28"/>
          <w:szCs w:val="28"/>
        </w:rPr>
        <w:t xml:space="preserve"> «</w:t>
      </w:r>
      <w:r w:rsidRPr="005D4DEA">
        <w:rPr>
          <w:sz w:val="28"/>
          <w:szCs w:val="28"/>
        </w:rPr>
        <w:t>Виды</w:t>
      </w:r>
      <w:r w:rsidRPr="005D4DEA">
        <w:rPr>
          <w:rFonts w:ascii="Lucida Sans Typewriter" w:hAnsi="Lucida Sans Typewriter"/>
          <w:sz w:val="28"/>
          <w:szCs w:val="28"/>
        </w:rPr>
        <w:t xml:space="preserve"> </w:t>
      </w:r>
      <w:r w:rsidRPr="005D4DEA">
        <w:rPr>
          <w:sz w:val="28"/>
          <w:szCs w:val="28"/>
        </w:rPr>
        <w:t>и</w:t>
      </w:r>
      <w:r w:rsidRPr="005D4DEA">
        <w:rPr>
          <w:rFonts w:ascii="Lucida Sans Typewriter" w:hAnsi="Lucida Sans Typewriter"/>
          <w:sz w:val="28"/>
          <w:szCs w:val="28"/>
        </w:rPr>
        <w:t xml:space="preserve"> </w:t>
      </w:r>
      <w:r w:rsidRPr="005D4DEA">
        <w:rPr>
          <w:sz w:val="28"/>
          <w:szCs w:val="28"/>
        </w:rPr>
        <w:t>формы</w:t>
      </w:r>
      <w:r w:rsidRPr="005D4DEA">
        <w:rPr>
          <w:rFonts w:ascii="Lucida Sans Typewriter" w:hAnsi="Lucida Sans Typewriter"/>
          <w:sz w:val="28"/>
          <w:szCs w:val="28"/>
        </w:rPr>
        <w:t xml:space="preserve"> </w:t>
      </w:r>
      <w:r w:rsidRPr="005D4DEA">
        <w:rPr>
          <w:sz w:val="28"/>
          <w:szCs w:val="28"/>
        </w:rPr>
        <w:t>опроса</w:t>
      </w:r>
      <w:r w:rsidRPr="005D4DEA">
        <w:rPr>
          <w:rFonts w:ascii="Lucida Sans Typewriter" w:hAnsi="Lucida Sans Typewriter"/>
          <w:sz w:val="28"/>
          <w:szCs w:val="28"/>
        </w:rPr>
        <w:t xml:space="preserve"> </w:t>
      </w:r>
      <w:r w:rsidRPr="005D4DEA">
        <w:rPr>
          <w:sz w:val="28"/>
          <w:szCs w:val="28"/>
        </w:rPr>
        <w:t>на</w:t>
      </w:r>
      <w:r w:rsidRPr="005D4DEA">
        <w:rPr>
          <w:rFonts w:ascii="Lucida Sans Typewriter" w:hAnsi="Lucida Sans Typewriter"/>
          <w:sz w:val="28"/>
          <w:szCs w:val="28"/>
        </w:rPr>
        <w:t xml:space="preserve"> </w:t>
      </w:r>
      <w:r w:rsidRPr="005D4DEA">
        <w:rPr>
          <w:sz w:val="28"/>
          <w:szCs w:val="28"/>
        </w:rPr>
        <w:t>уроках</w:t>
      </w:r>
      <w:r w:rsidRPr="005D4DEA">
        <w:rPr>
          <w:rFonts w:ascii="Lucida Sans Typewriter" w:hAnsi="Lucida Sans Typewriter"/>
          <w:sz w:val="28"/>
          <w:szCs w:val="28"/>
        </w:rPr>
        <w:t xml:space="preserve"> </w:t>
      </w:r>
      <w:r w:rsidRPr="005D4DEA">
        <w:rPr>
          <w:sz w:val="28"/>
          <w:szCs w:val="28"/>
        </w:rPr>
        <w:t>русского</w:t>
      </w:r>
      <w:r w:rsidRPr="005D4DEA">
        <w:rPr>
          <w:rFonts w:ascii="Lucida Sans Typewriter" w:hAnsi="Lucida Sans Typewriter"/>
          <w:sz w:val="28"/>
          <w:szCs w:val="28"/>
        </w:rPr>
        <w:t xml:space="preserve"> </w:t>
      </w:r>
      <w:r w:rsidRPr="005D4DEA">
        <w:rPr>
          <w:sz w:val="28"/>
          <w:szCs w:val="28"/>
        </w:rPr>
        <w:t>языка</w:t>
      </w:r>
      <w:r w:rsidR="00872B57">
        <w:rPr>
          <w:sz w:val="28"/>
          <w:szCs w:val="28"/>
        </w:rPr>
        <w:t>».</w:t>
      </w:r>
    </w:p>
    <w:p w:rsidR="00AB08C4" w:rsidRPr="00375C0D" w:rsidRDefault="00AB08C4" w:rsidP="00AB08C4">
      <w:pPr>
        <w:jc w:val="center"/>
        <w:rPr>
          <w:sz w:val="28"/>
          <w:szCs w:val="28"/>
        </w:rPr>
      </w:pPr>
    </w:p>
    <w:p w:rsidR="00AB08C4" w:rsidRPr="00375C0D" w:rsidRDefault="00AB08C4" w:rsidP="00AB08C4">
      <w:pPr>
        <w:rPr>
          <w:b/>
          <w:sz w:val="28"/>
          <w:szCs w:val="28"/>
        </w:rPr>
      </w:pPr>
      <w:r w:rsidRPr="00375C0D">
        <w:rPr>
          <w:b/>
          <w:sz w:val="28"/>
          <w:szCs w:val="28"/>
        </w:rPr>
        <w:t>Уровень опыта по степени новизны: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Используя в процессе обучения современные методы и приемы обучения, грамотно планируя работу, возможно формирование научных и практических знаний и умений, обеспечивающих у школьников языковое сознание и мышление.</w:t>
      </w: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  <w:r w:rsidRPr="00375C0D">
        <w:rPr>
          <w:b/>
          <w:sz w:val="28"/>
          <w:szCs w:val="28"/>
        </w:rPr>
        <w:t>Цель педагогического опыта: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 Доказать, что показателем общей культуры человека является свободное владение родным языком, готовность к пополнению знаний в этой области.</w:t>
      </w: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  <w:r w:rsidRPr="00375C0D">
        <w:rPr>
          <w:b/>
          <w:sz w:val="28"/>
          <w:szCs w:val="28"/>
        </w:rPr>
        <w:t>Краткое описание опыта: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 Быть настоящим гражданином своей страны немыслимо без  знания родного языка. В этом немаловажная роль отводится учителю русского языка, который на своих уроках должен организовать систему постоянного учета уровня учебных достижений учащихся по русскому языку и более успешном использовании его результатов в повышении эффективности учебно-воспитательного процесса.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 Поэтому </w:t>
      </w:r>
      <w:r w:rsidRPr="00375C0D">
        <w:rPr>
          <w:b/>
          <w:sz w:val="28"/>
          <w:szCs w:val="28"/>
        </w:rPr>
        <w:t>объектом данного исследования</w:t>
      </w:r>
      <w:r w:rsidRPr="00375C0D">
        <w:rPr>
          <w:sz w:val="28"/>
          <w:szCs w:val="28"/>
        </w:rPr>
        <w:t xml:space="preserve">  стала система учебно-воспитательного процесса на уроках русского языка.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 </w:t>
      </w:r>
      <w:r w:rsidRPr="00375C0D">
        <w:rPr>
          <w:b/>
          <w:sz w:val="28"/>
          <w:szCs w:val="28"/>
        </w:rPr>
        <w:t>Предметом исследования</w:t>
      </w:r>
      <w:r w:rsidRPr="00375C0D">
        <w:rPr>
          <w:sz w:val="28"/>
          <w:szCs w:val="28"/>
        </w:rPr>
        <w:t xml:space="preserve"> стали формы и методы опроса на уроках русского языка.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</w:t>
      </w:r>
      <w:r w:rsidRPr="00375C0D">
        <w:rPr>
          <w:b/>
          <w:sz w:val="28"/>
          <w:szCs w:val="28"/>
        </w:rPr>
        <w:t xml:space="preserve"> Виды деятельности по направлению</w:t>
      </w:r>
      <w:r w:rsidRPr="00375C0D">
        <w:rPr>
          <w:sz w:val="28"/>
          <w:szCs w:val="28"/>
        </w:rPr>
        <w:t xml:space="preserve"> «Виды и формы опроса на уроках русского языка».</w:t>
      </w:r>
    </w:p>
    <w:p w:rsidR="00AB08C4" w:rsidRPr="00375C0D" w:rsidRDefault="00AB08C4" w:rsidP="00AB08C4">
      <w:pPr>
        <w:ind w:left="720"/>
        <w:jc w:val="both"/>
        <w:rPr>
          <w:sz w:val="28"/>
          <w:szCs w:val="28"/>
        </w:rPr>
      </w:pPr>
      <w:r w:rsidRPr="00375C0D">
        <w:rPr>
          <w:sz w:val="28"/>
          <w:szCs w:val="28"/>
        </w:rPr>
        <w:lastRenderedPageBreak/>
        <w:t xml:space="preserve">- ежегодная позитивная динамика уровня </w:t>
      </w:r>
      <w:proofErr w:type="spellStart"/>
      <w:r w:rsidRPr="00375C0D">
        <w:rPr>
          <w:sz w:val="28"/>
          <w:szCs w:val="28"/>
        </w:rPr>
        <w:t>обученности</w:t>
      </w:r>
      <w:proofErr w:type="spellEnd"/>
      <w:r w:rsidRPr="00375C0D">
        <w:rPr>
          <w:sz w:val="28"/>
          <w:szCs w:val="28"/>
        </w:rPr>
        <w:t xml:space="preserve"> и качества знаний учащихся;</w:t>
      </w:r>
    </w:p>
    <w:p w:rsidR="00AB08C4" w:rsidRPr="00375C0D" w:rsidRDefault="00AB08C4" w:rsidP="00AB08C4">
      <w:pPr>
        <w:ind w:left="720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- прослеживается тенденция к увеличению численности участников и призеров предметных олимпиад школьного и муниципального уровней;</w:t>
      </w:r>
    </w:p>
    <w:p w:rsidR="00AB08C4" w:rsidRPr="00375C0D" w:rsidRDefault="00AB08C4" w:rsidP="00AB08C4">
      <w:pPr>
        <w:ind w:left="720"/>
        <w:jc w:val="both"/>
        <w:rPr>
          <w:sz w:val="28"/>
          <w:szCs w:val="28"/>
        </w:rPr>
      </w:pP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>Распространение накопленного опыта нашло отражение: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    -  участие в муниципальных профессиональных конкурсах;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    </w:t>
      </w:r>
      <w:proofErr w:type="gramStart"/>
      <w:r w:rsidRPr="00375C0D">
        <w:rPr>
          <w:sz w:val="28"/>
          <w:szCs w:val="28"/>
        </w:rPr>
        <w:t xml:space="preserve">- внеклассная работа по предмету: неделя русского языка и  литературы, выпуск  стенгазет, работа творческих мастерских, сочинение рассказов, былин, стихотворений, сказок, и.т.п.; </w:t>
      </w:r>
      <w:proofErr w:type="gramEnd"/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    -  участие в работе районного методического объединения учителей русского языка и литературы.</w:t>
      </w: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  <w:r w:rsidRPr="00375C0D">
        <w:rPr>
          <w:b/>
          <w:sz w:val="28"/>
          <w:szCs w:val="28"/>
        </w:rPr>
        <w:t>Эффективность  опыта: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Все виды и формы опроса по всем разделам школьного курса подкреплены примерами уроков или их фрагментами. Весь накопленный опыт имеет одну цель – своевременный </w:t>
      </w:r>
      <w:proofErr w:type="gramStart"/>
      <w:r w:rsidRPr="00375C0D">
        <w:rPr>
          <w:sz w:val="28"/>
          <w:szCs w:val="28"/>
        </w:rPr>
        <w:t>контроль за</w:t>
      </w:r>
      <w:proofErr w:type="gramEnd"/>
      <w:r w:rsidRPr="00375C0D">
        <w:rPr>
          <w:sz w:val="28"/>
          <w:szCs w:val="28"/>
        </w:rPr>
        <w:t xml:space="preserve"> усвоением учащимися накопленного материала и устранение пробелов в их  знаниях, а в конечном результате – хорошее знание русского языка.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</w:p>
    <w:p w:rsidR="00AB08C4" w:rsidRPr="00375C0D" w:rsidRDefault="00AB08C4" w:rsidP="00AB08C4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375C0D">
        <w:rPr>
          <w:b/>
          <w:sz w:val="28"/>
          <w:szCs w:val="28"/>
        </w:rPr>
        <w:t>Технология опыта</w:t>
      </w: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b/>
          <w:sz w:val="28"/>
          <w:szCs w:val="28"/>
        </w:rPr>
        <w:t xml:space="preserve">        2.1. Методологической основой исследования  </w:t>
      </w:r>
      <w:r w:rsidRPr="00375C0D">
        <w:rPr>
          <w:sz w:val="28"/>
          <w:szCs w:val="28"/>
        </w:rPr>
        <w:t xml:space="preserve">явилось  изучение  работ </w:t>
      </w:r>
      <w:proofErr w:type="spellStart"/>
      <w:r w:rsidRPr="00375C0D">
        <w:rPr>
          <w:sz w:val="28"/>
          <w:szCs w:val="28"/>
        </w:rPr>
        <w:t>Онищук</w:t>
      </w:r>
      <w:proofErr w:type="spellEnd"/>
      <w:r w:rsidRPr="00375C0D">
        <w:rPr>
          <w:sz w:val="28"/>
          <w:szCs w:val="28"/>
        </w:rPr>
        <w:t xml:space="preserve"> В.А. Урок в современной школе. – М., 1996г.; </w:t>
      </w:r>
      <w:proofErr w:type="spellStart"/>
      <w:r w:rsidRPr="00375C0D">
        <w:rPr>
          <w:sz w:val="28"/>
          <w:szCs w:val="28"/>
        </w:rPr>
        <w:t>Златкина</w:t>
      </w:r>
      <w:proofErr w:type="spellEnd"/>
      <w:r w:rsidRPr="00375C0D">
        <w:rPr>
          <w:sz w:val="28"/>
          <w:szCs w:val="28"/>
        </w:rPr>
        <w:t xml:space="preserve"> – Фельдман Р.М. Использование контролирующих программ на уроках русского языка. -  М., 1997г., Богданова Г.А. Опрос на уроках русского языка. – М., 1996г. </w:t>
      </w:r>
    </w:p>
    <w:p w:rsidR="00AB08C4" w:rsidRPr="00375C0D" w:rsidRDefault="00AB08C4" w:rsidP="00AB08C4">
      <w:pPr>
        <w:rPr>
          <w:b/>
          <w:sz w:val="28"/>
          <w:szCs w:val="28"/>
        </w:rPr>
      </w:pPr>
      <w:r w:rsidRPr="00375C0D">
        <w:rPr>
          <w:b/>
          <w:sz w:val="28"/>
          <w:szCs w:val="28"/>
        </w:rPr>
        <w:t xml:space="preserve">       2.2. Актуальность опыта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Посещение уроков показывает, что опрос школьников чаще всего не планируется учителем, а проводится стихийно, от случая к случаю. При такой </w:t>
      </w:r>
      <w:r w:rsidRPr="00375C0D">
        <w:rPr>
          <w:sz w:val="28"/>
          <w:szCs w:val="28"/>
        </w:rPr>
        <w:lastRenderedPageBreak/>
        <w:t>системе  контроля,  как правило, отмечается низкий уровень знаний, умений и навыков учащихся.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Опыт показывает, что постоянных высоких качественных результатов обучения русскому   языку добиваются  те  учителя, которые  </w:t>
      </w:r>
      <w:proofErr w:type="gramStart"/>
      <w:r w:rsidRPr="00375C0D">
        <w:rPr>
          <w:sz w:val="28"/>
          <w:szCs w:val="28"/>
        </w:rPr>
        <w:t>умело</w:t>
      </w:r>
      <w:proofErr w:type="gramEnd"/>
      <w:r w:rsidRPr="00375C0D">
        <w:rPr>
          <w:sz w:val="28"/>
          <w:szCs w:val="28"/>
        </w:rPr>
        <w:t xml:space="preserve"> сочетают различные виды устного и письменного, индивидуального и  коллективного опроса, т.е.   берут учет умений, знаний и навыков учащихся под постоянный контроль.</w:t>
      </w: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  <w:r w:rsidRPr="00375C0D">
        <w:rPr>
          <w:b/>
          <w:sz w:val="28"/>
          <w:szCs w:val="28"/>
        </w:rPr>
        <w:t xml:space="preserve">        2.3. Условия возникновения и перспективность опыта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К.Г. Паустовский писал: «По отношению  каждого человека к своему языку можно совершенно точно судить не только о его  культурном уровне, но и о его  гражданской ценности». Решая проблему воспитания интереса у учащихся к изучению русского языка,  следует учитывать, что русский язык – предмет огромного мировоззренческого потенциала,  огромной функциональной значимости.  Большая работа проводится с одаренными детьми во время кружковых занятий.  Внеклассная работа выливается в конкурсы произведений собственного сочинения, в конкурсы газет,  в олимпиады.   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Участие в научном обществе «Сократ» позволяет заниматься исследовательской  и поисковой работой. Многие такие работы вылились в рефераты по литературе во время итоговой государственной аттестации.</w:t>
      </w: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  <w:r w:rsidRPr="00375C0D">
        <w:rPr>
          <w:sz w:val="28"/>
          <w:szCs w:val="28"/>
        </w:rPr>
        <w:t xml:space="preserve">           </w:t>
      </w:r>
      <w:r w:rsidRPr="00375C0D">
        <w:rPr>
          <w:b/>
          <w:sz w:val="28"/>
          <w:szCs w:val="28"/>
        </w:rPr>
        <w:t>2.4. Объект исследования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b/>
          <w:sz w:val="28"/>
          <w:szCs w:val="28"/>
        </w:rPr>
        <w:t xml:space="preserve">       </w:t>
      </w:r>
      <w:r w:rsidRPr="00375C0D">
        <w:rPr>
          <w:sz w:val="28"/>
          <w:szCs w:val="28"/>
        </w:rPr>
        <w:t>Система учебного воспитательного процесса по лингвистическому образованию учащихся.</w:t>
      </w: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  <w:r w:rsidRPr="00375C0D">
        <w:rPr>
          <w:b/>
          <w:sz w:val="28"/>
          <w:szCs w:val="28"/>
        </w:rPr>
        <w:t xml:space="preserve">           2.5. Предмет исследования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Условия и факторы, обеспечивающие развитие личности в системе гуманитарного образования.</w:t>
      </w: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  <w:r w:rsidRPr="00375C0D">
        <w:rPr>
          <w:sz w:val="28"/>
          <w:szCs w:val="28"/>
        </w:rPr>
        <w:t xml:space="preserve">           </w:t>
      </w:r>
      <w:r w:rsidRPr="00375C0D">
        <w:rPr>
          <w:b/>
          <w:sz w:val="28"/>
          <w:szCs w:val="28"/>
        </w:rPr>
        <w:t>2.6. Основные программные задания</w:t>
      </w:r>
    </w:p>
    <w:p w:rsidR="00AB08C4" w:rsidRPr="00375C0D" w:rsidRDefault="00AB08C4" w:rsidP="00AB08C4">
      <w:pPr>
        <w:ind w:left="540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- реализация Закона РФ «Об образовании»;</w:t>
      </w:r>
    </w:p>
    <w:p w:rsidR="00AB08C4" w:rsidRPr="00375C0D" w:rsidRDefault="00AB08C4" w:rsidP="00AB08C4">
      <w:pPr>
        <w:ind w:left="540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- повышение качества образования;</w:t>
      </w:r>
    </w:p>
    <w:p w:rsidR="00AB08C4" w:rsidRPr="00375C0D" w:rsidRDefault="00AB08C4" w:rsidP="00AB08C4">
      <w:pPr>
        <w:ind w:left="540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- введение регионального лингвистического компонента.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lastRenderedPageBreak/>
        <w:t xml:space="preserve">          </w:t>
      </w:r>
      <w:r w:rsidRPr="00375C0D">
        <w:rPr>
          <w:b/>
          <w:sz w:val="28"/>
          <w:szCs w:val="28"/>
        </w:rPr>
        <w:t>2.7. Цель педагогического опыта:</w:t>
      </w:r>
      <w:r w:rsidRPr="00375C0D">
        <w:rPr>
          <w:sz w:val="28"/>
          <w:szCs w:val="28"/>
        </w:rPr>
        <w:t xml:space="preserve"> повысить качество знаний учащихся по русскому языку, развить у школьников ответственное отношение к родному языку, воспитывать настоящих патриотов своей Родины.</w:t>
      </w: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  <w:r w:rsidRPr="00375C0D">
        <w:rPr>
          <w:b/>
          <w:sz w:val="28"/>
          <w:szCs w:val="28"/>
        </w:rPr>
        <w:t xml:space="preserve">         2.8. Уровень опыта по степени новизны 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Используя в процессе обучения современные образовательные технологии, эвристические методы обучения, грамотно планируя работу, возможно  формирование системы научных и практических знаний и умений, обеспечивающих у школьников гуманитарное сознание и мышление.</w:t>
      </w:r>
    </w:p>
    <w:p w:rsidR="00AB08C4" w:rsidRPr="00375C0D" w:rsidRDefault="00AB08C4" w:rsidP="00AB08C4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375C0D">
        <w:rPr>
          <w:b/>
          <w:sz w:val="28"/>
          <w:szCs w:val="28"/>
        </w:rPr>
        <w:t xml:space="preserve">Результативность 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В работе прослеживается ежегодная позитивная динамика уровня </w:t>
      </w:r>
      <w:proofErr w:type="spellStart"/>
      <w:r w:rsidRPr="00375C0D">
        <w:rPr>
          <w:sz w:val="28"/>
          <w:szCs w:val="28"/>
        </w:rPr>
        <w:t>обученности</w:t>
      </w:r>
      <w:proofErr w:type="spellEnd"/>
      <w:r w:rsidRPr="00375C0D">
        <w:rPr>
          <w:sz w:val="28"/>
          <w:szCs w:val="28"/>
        </w:rPr>
        <w:t xml:space="preserve"> и качества знаний учащихся.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>Таблица 1.</w:t>
      </w:r>
    </w:p>
    <w:p w:rsidR="00AB08C4" w:rsidRPr="00375C0D" w:rsidRDefault="00AB08C4" w:rsidP="00AB08C4">
      <w:pPr>
        <w:shd w:val="clear" w:color="auto" w:fill="FFFFFF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Процент уровня </w:t>
      </w:r>
      <w:proofErr w:type="spellStart"/>
      <w:r w:rsidRPr="00375C0D">
        <w:rPr>
          <w:sz w:val="28"/>
          <w:szCs w:val="28"/>
        </w:rPr>
        <w:t>обученности</w:t>
      </w:r>
      <w:proofErr w:type="spellEnd"/>
      <w:r w:rsidRPr="00375C0D">
        <w:rPr>
          <w:sz w:val="28"/>
          <w:szCs w:val="28"/>
        </w:rPr>
        <w:t xml:space="preserve"> учащихся по русскому языку за последние три учебных года по годовым отметкам:</w:t>
      </w:r>
    </w:p>
    <w:p w:rsidR="00AB08C4" w:rsidRPr="00375C0D" w:rsidRDefault="00AB08C4" w:rsidP="00AB08C4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20"/>
        <w:gridCol w:w="1107"/>
        <w:gridCol w:w="1757"/>
        <w:gridCol w:w="1440"/>
        <w:gridCol w:w="2429"/>
      </w:tblGrid>
      <w:tr w:rsidR="00AB08C4" w:rsidRPr="00375C0D" w:rsidTr="00BA137C">
        <w:trPr>
          <w:trHeight w:hRule="exact" w:val="7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Годы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Класс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 xml:space="preserve">Уровень </w:t>
            </w:r>
            <w:proofErr w:type="spellStart"/>
            <w:r w:rsidRPr="00375C0D">
              <w:rPr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Класс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 xml:space="preserve">Уровень </w:t>
            </w:r>
            <w:proofErr w:type="spellStart"/>
            <w:r w:rsidRPr="00375C0D">
              <w:rPr>
                <w:sz w:val="28"/>
                <w:szCs w:val="28"/>
              </w:rPr>
              <w:t>обученности</w:t>
            </w:r>
            <w:proofErr w:type="spellEnd"/>
          </w:p>
        </w:tc>
      </w:tr>
      <w:tr w:rsidR="00AB08C4" w:rsidRPr="00375C0D" w:rsidTr="00DE3175">
        <w:trPr>
          <w:trHeight w:hRule="exact" w:val="61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C7166" w:rsidP="00DE3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  <w:r w:rsidR="00AB08C4" w:rsidRPr="00375C0D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C7166" w:rsidP="00DE3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«Б</w:t>
            </w:r>
            <w:r w:rsidR="00AB08C4" w:rsidRPr="00375C0D">
              <w:rPr>
                <w:sz w:val="28"/>
                <w:szCs w:val="28"/>
              </w:rPr>
              <w:t>»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8 «Б»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100</w:t>
            </w:r>
          </w:p>
        </w:tc>
      </w:tr>
      <w:tr w:rsidR="00AB08C4" w:rsidRPr="00375C0D" w:rsidTr="00DE3175">
        <w:trPr>
          <w:trHeight w:hRule="exact" w:val="59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C7166" w:rsidP="00DE3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  <w:r w:rsidR="00AB08C4" w:rsidRPr="00375C0D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C7166" w:rsidP="00DE3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B08C4" w:rsidRPr="00375C0D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9 «Б»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100</w:t>
            </w:r>
          </w:p>
        </w:tc>
      </w:tr>
      <w:tr w:rsidR="00AB08C4" w:rsidRPr="00375C0D" w:rsidTr="00DE3175">
        <w:trPr>
          <w:trHeight w:hRule="exact" w:val="63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C7166" w:rsidP="00DE3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  <w:r w:rsidR="00AB08C4" w:rsidRPr="00375C0D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C7166" w:rsidP="00DE3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«Б</w:t>
            </w:r>
            <w:r w:rsidR="00AB08C4" w:rsidRPr="00375C0D">
              <w:rPr>
                <w:sz w:val="28"/>
                <w:szCs w:val="28"/>
              </w:rPr>
              <w:t>»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5C0D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10 «Б»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100</w:t>
            </w:r>
          </w:p>
        </w:tc>
      </w:tr>
    </w:tbl>
    <w:p w:rsidR="00AB08C4" w:rsidRPr="00375C0D" w:rsidRDefault="00AB08C4" w:rsidP="00AB08C4">
      <w:pPr>
        <w:jc w:val="both"/>
        <w:rPr>
          <w:sz w:val="28"/>
          <w:szCs w:val="28"/>
        </w:rPr>
      </w:pP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>Таблица  2.</w:t>
      </w:r>
    </w:p>
    <w:p w:rsidR="00AB08C4" w:rsidRPr="00375C0D" w:rsidRDefault="00AB08C4" w:rsidP="00872B57">
      <w:pPr>
        <w:shd w:val="clear" w:color="auto" w:fill="FFFFFF"/>
        <w:tabs>
          <w:tab w:val="left" w:pos="2890"/>
        </w:tabs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Процент уровня </w:t>
      </w:r>
      <w:proofErr w:type="spellStart"/>
      <w:r w:rsidRPr="00375C0D">
        <w:rPr>
          <w:sz w:val="28"/>
          <w:szCs w:val="28"/>
        </w:rPr>
        <w:t>обученности</w:t>
      </w:r>
      <w:proofErr w:type="spellEnd"/>
      <w:r w:rsidRPr="00375C0D">
        <w:rPr>
          <w:sz w:val="28"/>
          <w:szCs w:val="28"/>
        </w:rPr>
        <w:t xml:space="preserve"> учащихся 11</w:t>
      </w:r>
      <w:r w:rsidR="00AC7166">
        <w:rPr>
          <w:sz w:val="28"/>
          <w:szCs w:val="28"/>
        </w:rPr>
        <w:t xml:space="preserve">-х классов </w:t>
      </w:r>
      <w:proofErr w:type="gramStart"/>
      <w:r w:rsidR="00AC7166">
        <w:rPr>
          <w:sz w:val="28"/>
          <w:szCs w:val="28"/>
        </w:rPr>
        <w:t xml:space="preserve">по русскому языку за </w:t>
      </w:r>
      <w:r w:rsidRPr="00375C0D">
        <w:rPr>
          <w:sz w:val="28"/>
          <w:szCs w:val="28"/>
        </w:rPr>
        <w:t>последние три года по экзаменационным о</w:t>
      </w:r>
      <w:r w:rsidR="00AC7166">
        <w:rPr>
          <w:sz w:val="28"/>
          <w:szCs w:val="28"/>
        </w:rPr>
        <w:t>тметкам за экзамен в форме</w:t>
      </w:r>
      <w:proofErr w:type="gramEnd"/>
      <w:r w:rsidR="00AC7166">
        <w:rPr>
          <w:sz w:val="28"/>
          <w:szCs w:val="28"/>
        </w:rPr>
        <w:t xml:space="preserve"> и по </w:t>
      </w:r>
      <w:r w:rsidRPr="00375C0D">
        <w:rPr>
          <w:sz w:val="28"/>
          <w:szCs w:val="28"/>
        </w:rPr>
        <w:t>материалам ЕГЭ:</w:t>
      </w:r>
      <w:r w:rsidRPr="00375C0D">
        <w:rPr>
          <w:sz w:val="28"/>
          <w:szCs w:val="28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26"/>
        <w:gridCol w:w="3456"/>
      </w:tblGrid>
      <w:tr w:rsidR="00AB08C4" w:rsidRPr="00375C0D" w:rsidTr="00AC7166">
        <w:trPr>
          <w:trHeight w:hRule="exact" w:val="509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Годы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 xml:space="preserve">Уровень </w:t>
            </w:r>
            <w:proofErr w:type="spellStart"/>
            <w:r w:rsidRPr="00375C0D">
              <w:rPr>
                <w:sz w:val="28"/>
                <w:szCs w:val="28"/>
              </w:rPr>
              <w:t>обученности</w:t>
            </w:r>
            <w:proofErr w:type="spellEnd"/>
          </w:p>
        </w:tc>
      </w:tr>
      <w:tr w:rsidR="00AB08C4" w:rsidRPr="00375C0D" w:rsidTr="00AC7166">
        <w:trPr>
          <w:trHeight w:hRule="exact" w:val="355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C7166" w:rsidP="00DE3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  <w:r w:rsidR="00AB08C4" w:rsidRPr="00375C0D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100</w:t>
            </w:r>
          </w:p>
        </w:tc>
      </w:tr>
      <w:tr w:rsidR="00AB08C4" w:rsidRPr="00375C0D" w:rsidTr="00AC7166">
        <w:trPr>
          <w:trHeight w:hRule="exact" w:val="336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C7166" w:rsidP="00DE3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2010-2011</w:t>
            </w:r>
            <w:r w:rsidR="00AB08C4" w:rsidRPr="00375C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100</w:t>
            </w:r>
          </w:p>
        </w:tc>
      </w:tr>
    </w:tbl>
    <w:p w:rsidR="00AB08C4" w:rsidRPr="00375C0D" w:rsidRDefault="00AB08C4" w:rsidP="00AB08C4">
      <w:pPr>
        <w:jc w:val="both"/>
        <w:rPr>
          <w:sz w:val="28"/>
          <w:szCs w:val="28"/>
        </w:rPr>
      </w:pP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lastRenderedPageBreak/>
        <w:t>Таблица 3.</w:t>
      </w:r>
    </w:p>
    <w:p w:rsidR="00AB08C4" w:rsidRPr="00375C0D" w:rsidRDefault="00AB08C4" w:rsidP="00AB08C4">
      <w:pPr>
        <w:shd w:val="clear" w:color="auto" w:fill="FFFFFF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Процент уровня </w:t>
      </w:r>
      <w:proofErr w:type="spellStart"/>
      <w:r w:rsidRPr="00375C0D">
        <w:rPr>
          <w:sz w:val="28"/>
          <w:szCs w:val="28"/>
        </w:rPr>
        <w:t>обученности</w:t>
      </w:r>
      <w:proofErr w:type="spellEnd"/>
      <w:r w:rsidRPr="00375C0D">
        <w:rPr>
          <w:sz w:val="28"/>
          <w:szCs w:val="28"/>
        </w:rPr>
        <w:t xml:space="preserve"> учащихся по литературе за последние три учебных года по годовым отметкам:</w:t>
      </w:r>
    </w:p>
    <w:p w:rsidR="00AB08C4" w:rsidRPr="00375C0D" w:rsidRDefault="00AB08C4" w:rsidP="00AB08C4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7"/>
        <w:gridCol w:w="1450"/>
        <w:gridCol w:w="1747"/>
        <w:gridCol w:w="1450"/>
        <w:gridCol w:w="2419"/>
      </w:tblGrid>
      <w:tr w:rsidR="00AB08C4" w:rsidRPr="00375C0D" w:rsidTr="00DE3175">
        <w:trPr>
          <w:trHeight w:val="2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Годы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Класс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 xml:space="preserve">Уровень </w:t>
            </w:r>
            <w:proofErr w:type="spellStart"/>
            <w:r w:rsidRPr="00375C0D">
              <w:rPr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Класс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 xml:space="preserve">Уровень </w:t>
            </w:r>
            <w:proofErr w:type="spellStart"/>
            <w:r w:rsidRPr="00375C0D">
              <w:rPr>
                <w:sz w:val="28"/>
                <w:szCs w:val="28"/>
              </w:rPr>
              <w:t>обученности</w:t>
            </w:r>
            <w:proofErr w:type="spellEnd"/>
          </w:p>
        </w:tc>
      </w:tr>
      <w:tr w:rsidR="00AB08C4" w:rsidRPr="00375C0D" w:rsidTr="00DE3175">
        <w:trPr>
          <w:trHeight w:val="2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C7166" w:rsidP="00DE3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  <w:r w:rsidR="00AB08C4" w:rsidRPr="00375C0D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872B57" w:rsidP="00DE3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C7166">
              <w:rPr>
                <w:sz w:val="28"/>
                <w:szCs w:val="28"/>
              </w:rPr>
              <w:t xml:space="preserve"> «Б</w:t>
            </w:r>
            <w:r w:rsidR="00AB08C4" w:rsidRPr="00375C0D">
              <w:rPr>
                <w:sz w:val="28"/>
                <w:szCs w:val="28"/>
              </w:rPr>
              <w:t>»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8C4" w:rsidRPr="00375C0D" w:rsidRDefault="00AB08C4" w:rsidP="00DE3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100%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872B57" w:rsidP="00872B5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B08C4" w:rsidRPr="00375C0D">
              <w:rPr>
                <w:sz w:val="28"/>
                <w:szCs w:val="28"/>
              </w:rPr>
              <w:t xml:space="preserve"> «Б»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100%</w:t>
            </w:r>
          </w:p>
        </w:tc>
      </w:tr>
    </w:tbl>
    <w:p w:rsidR="00AB08C4" w:rsidRPr="00375C0D" w:rsidRDefault="00AB08C4" w:rsidP="00AB08C4">
      <w:pPr>
        <w:jc w:val="both"/>
        <w:rPr>
          <w:sz w:val="28"/>
          <w:szCs w:val="28"/>
        </w:rPr>
      </w:pP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>Таблица 4.</w:t>
      </w:r>
    </w:p>
    <w:p w:rsidR="00AB08C4" w:rsidRPr="00375C0D" w:rsidRDefault="00AB08C4" w:rsidP="00AB08C4">
      <w:pPr>
        <w:shd w:val="clear" w:color="auto" w:fill="FFFFFF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Процент уровня </w:t>
      </w:r>
      <w:proofErr w:type="spellStart"/>
      <w:r w:rsidRPr="00375C0D">
        <w:rPr>
          <w:sz w:val="28"/>
          <w:szCs w:val="28"/>
        </w:rPr>
        <w:t>обученности</w:t>
      </w:r>
      <w:proofErr w:type="spellEnd"/>
      <w:r w:rsidRPr="00375C0D">
        <w:rPr>
          <w:sz w:val="28"/>
          <w:szCs w:val="28"/>
        </w:rPr>
        <w:t xml:space="preserve"> учащихся по литературе за последние три учебных года по экзаменационным отметкам:</w:t>
      </w:r>
    </w:p>
    <w:p w:rsidR="00AB08C4" w:rsidRPr="00375C0D" w:rsidRDefault="00AB08C4" w:rsidP="00AB08C4">
      <w:pPr>
        <w:rPr>
          <w:sz w:val="28"/>
          <w:szCs w:val="28"/>
        </w:rPr>
      </w:pPr>
    </w:p>
    <w:tbl>
      <w:tblPr>
        <w:tblW w:w="0" w:type="auto"/>
        <w:tblInd w:w="11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16"/>
        <w:gridCol w:w="1622"/>
        <w:gridCol w:w="3091"/>
      </w:tblGrid>
      <w:tr w:rsidR="00AB08C4" w:rsidRPr="00375C0D" w:rsidTr="00DE3175">
        <w:trPr>
          <w:trHeight w:hRule="exact" w:val="403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Годы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Класс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 xml:space="preserve">Уровень </w:t>
            </w:r>
            <w:proofErr w:type="spellStart"/>
            <w:r w:rsidRPr="00375C0D">
              <w:rPr>
                <w:sz w:val="28"/>
                <w:szCs w:val="28"/>
              </w:rPr>
              <w:t>обученности</w:t>
            </w:r>
            <w:proofErr w:type="spellEnd"/>
          </w:p>
        </w:tc>
      </w:tr>
      <w:tr w:rsidR="00AB08C4" w:rsidRPr="00375C0D" w:rsidTr="00DE3175">
        <w:trPr>
          <w:trHeight w:hRule="exact" w:val="355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C7166" w:rsidP="00DE3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  <w:r w:rsidR="00AB08C4" w:rsidRPr="00375C0D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C7166" w:rsidP="00DE3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«А</w:t>
            </w:r>
            <w:r w:rsidR="00AB08C4" w:rsidRPr="00375C0D">
              <w:rPr>
                <w:sz w:val="28"/>
                <w:szCs w:val="28"/>
              </w:rPr>
              <w:t>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100%</w:t>
            </w:r>
          </w:p>
        </w:tc>
      </w:tr>
      <w:tr w:rsidR="00AB08C4" w:rsidRPr="00375C0D" w:rsidTr="00DE3175">
        <w:trPr>
          <w:trHeight w:hRule="exact" w:val="394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C7166" w:rsidP="00DE3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  <w:r w:rsidR="00AB08C4" w:rsidRPr="00375C0D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11 «Б»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100%</w:t>
            </w:r>
          </w:p>
        </w:tc>
      </w:tr>
    </w:tbl>
    <w:p w:rsidR="00AB08C4" w:rsidRPr="00375C0D" w:rsidRDefault="00AB08C4" w:rsidP="00AB08C4">
      <w:pPr>
        <w:jc w:val="both"/>
        <w:rPr>
          <w:sz w:val="28"/>
          <w:szCs w:val="28"/>
        </w:rPr>
      </w:pP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Наблюдается тенденция к увеличению численности участников и призеров предметных олимпиад школьного и муниципального уровней.</w:t>
      </w: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  <w:r w:rsidRPr="00375C0D">
        <w:rPr>
          <w:b/>
          <w:sz w:val="28"/>
          <w:szCs w:val="28"/>
        </w:rPr>
        <w:t>4. Описание опыта.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Одна из актуальных проблем методики русского языка – это организация системы постоянного учета уровня учебных достижений учащихся по русскому языку, более успешном использовании его результатов в повышении эффективности учебно-воспитательного процесса, в проведении целенаправленной работы по проведению своевременно  выявленного отставания, в  определении направлений дифференцированного обучения.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Решение этой проблемы немыслимо без четко спланированной системы  ежедневного опроса учащихся с целью выявления уровня достигнутых результатов,  основательности усвоения знаний и прочности формирования навыков. Систематический контроль дисциплинирует учеников, приучает их </w:t>
      </w:r>
      <w:r w:rsidRPr="00375C0D">
        <w:rPr>
          <w:sz w:val="28"/>
          <w:szCs w:val="28"/>
        </w:rPr>
        <w:lastRenderedPageBreak/>
        <w:t xml:space="preserve">трудиться регулярно. В.А. Сухомлинский считал, что важнейшая задача проверки и оценки знаний,  умений   и навыков учащихся – укрепление у школьников оптимистического восприятия жизни, труда,  в первую очередь – учебного.  </w:t>
      </w:r>
      <w:proofErr w:type="gramStart"/>
      <w:r w:rsidRPr="00375C0D">
        <w:rPr>
          <w:sz w:val="28"/>
          <w:szCs w:val="28"/>
        </w:rPr>
        <w:t>Б.Г. Ананьев (Избранные психологические труды.</w:t>
      </w:r>
      <w:proofErr w:type="gramEnd"/>
      <w:r w:rsidRPr="00375C0D">
        <w:rPr>
          <w:sz w:val="28"/>
          <w:szCs w:val="28"/>
        </w:rPr>
        <w:t xml:space="preserve"> – </w:t>
      </w:r>
      <w:proofErr w:type="gramStart"/>
      <w:r w:rsidRPr="00375C0D">
        <w:rPr>
          <w:sz w:val="28"/>
          <w:szCs w:val="28"/>
        </w:rPr>
        <w:t xml:space="preserve">М., 1980г.) считал, что отсутствие контроля, оценки знания учащихся в учебном процессе есть «самый худший вид оценки, поскольку это воздействие не ориентирующее, а дезориентирующее, заставляющее человека строить собственную самооценку не на основе    объективной оценки, в которой отражены действительные его знания, а на весьма  субъективных истолкованиях». </w:t>
      </w:r>
      <w:proofErr w:type="gramEnd"/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В   практике работы школы утвердились разные формы, методы, приемы проверки результатов учебной деятельности школьников. Но какими  бы они  не были,  они должны реализовывать основные принципы контроля:</w:t>
      </w:r>
    </w:p>
    <w:p w:rsidR="00AB08C4" w:rsidRPr="00375C0D" w:rsidRDefault="00AB08C4" w:rsidP="00AB08C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целенаправленность,</w:t>
      </w:r>
    </w:p>
    <w:p w:rsidR="00AB08C4" w:rsidRPr="00375C0D" w:rsidRDefault="00AB08C4" w:rsidP="00AB08C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систематичность,</w:t>
      </w:r>
    </w:p>
    <w:p w:rsidR="00AB08C4" w:rsidRPr="00375C0D" w:rsidRDefault="00AB08C4" w:rsidP="00AB08C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объективность.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Контроль может быть </w:t>
      </w:r>
      <w:r w:rsidRPr="00375C0D">
        <w:rPr>
          <w:b/>
          <w:sz w:val="28"/>
          <w:szCs w:val="28"/>
        </w:rPr>
        <w:t>индивидуальным и коллективным</w:t>
      </w:r>
      <w:r w:rsidRPr="00375C0D">
        <w:rPr>
          <w:sz w:val="28"/>
          <w:szCs w:val="28"/>
        </w:rPr>
        <w:t>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Индивидуальный опрос – это наиболее  эффективная форма проверки знаний учащихся. Это может быть устный монологический ответ   (по плану, данному  учителем, по самостоятельно составленному плану,  по таблице, по   опорным примерам  и.т.п.). Например, в </w:t>
      </w:r>
      <w:r w:rsidRPr="00375C0D">
        <w:rPr>
          <w:sz w:val="28"/>
          <w:szCs w:val="28"/>
          <w:lang w:val="en-US"/>
        </w:rPr>
        <w:t>V</w:t>
      </w:r>
      <w:r w:rsidRPr="00375C0D">
        <w:rPr>
          <w:sz w:val="28"/>
          <w:szCs w:val="28"/>
        </w:rPr>
        <w:t xml:space="preserve"> классе при изучении темы «Лексика» ученику в качестве  домашней работы предлагается подготовить  рассказ  на тему «Что поведал мне толковый словарь о словах </w:t>
      </w:r>
      <w:proofErr w:type="spellStart"/>
      <w:r w:rsidRPr="00375C0D">
        <w:rPr>
          <w:sz w:val="28"/>
          <w:szCs w:val="28"/>
        </w:rPr>
        <w:t>актава</w:t>
      </w:r>
      <w:proofErr w:type="spellEnd"/>
      <w:r w:rsidRPr="00375C0D">
        <w:rPr>
          <w:sz w:val="28"/>
          <w:szCs w:val="28"/>
        </w:rPr>
        <w:t>, олицетворение?». Овладение школьниками учебной разновидностью  научного стиля способствует речевому, а значит, и общему развитию ребенка. Например, составить устное монологическое высказывание о роли   причастия в словосочетании, о знаках препинания  в сложноподчиненном предложении и.т.д. Одна особенность: вначале такое задание учитель дает сильным ученикам, затем и остальным школьникам.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Целесообразно не только  познакомить  учащихся с «Нормами оценки знаний, умений и навыков учащихся по русскому языку»,  но и время от времени напоминать им эти требования. Хорошее знание школьниками критериев оценки поможет постепенно овладеть  умением самостоятельно оценивать свои и знания товарищей. Вот почему  важно комментировать выставляемые на уроке  оценки.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lastRenderedPageBreak/>
        <w:t xml:space="preserve">         Чтобы ученики не терялись при монологических ответах,  важно разрешать отвечать по плану, например, рассказывая о  стилях речи, свой ответ ученик может строить по плану:</w:t>
      </w:r>
    </w:p>
    <w:p w:rsidR="00AB08C4" w:rsidRPr="00375C0D" w:rsidRDefault="00AB08C4" w:rsidP="00AB08C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Функциональный стиль (научный,  официально-деловой, публицистический, литературно-художественный, разговорный).</w:t>
      </w:r>
    </w:p>
    <w:p w:rsidR="00AB08C4" w:rsidRPr="00375C0D" w:rsidRDefault="00AB08C4" w:rsidP="00AB08C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Сфера применения (научная статья, отрывок из литературного произведения, заявление и.т.п.).</w:t>
      </w:r>
    </w:p>
    <w:p w:rsidR="00AB08C4" w:rsidRPr="00375C0D" w:rsidRDefault="00AB08C4" w:rsidP="00AB08C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Цель, которая ставится перед читателем, слушателем.</w:t>
      </w:r>
    </w:p>
    <w:p w:rsidR="00AB08C4" w:rsidRPr="00375C0D" w:rsidRDefault="00AB08C4" w:rsidP="00AB08C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Основные стилевые черты.</w:t>
      </w:r>
    </w:p>
    <w:p w:rsidR="00AB08C4" w:rsidRPr="00375C0D" w:rsidRDefault="00AB08C4" w:rsidP="00AB08C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Характерные особенности данного стиля.</w:t>
      </w:r>
    </w:p>
    <w:p w:rsidR="00AB08C4" w:rsidRPr="00375C0D" w:rsidRDefault="00AB08C4" w:rsidP="00AB08C4">
      <w:pPr>
        <w:ind w:left="720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Важно иногда давать развернутую оценку ответа товарища.</w:t>
      </w:r>
    </w:p>
    <w:p w:rsidR="00AB08C4" w:rsidRPr="00375C0D" w:rsidRDefault="00AB08C4" w:rsidP="00AB08C4">
      <w:pPr>
        <w:ind w:left="720"/>
        <w:jc w:val="center"/>
        <w:rPr>
          <w:b/>
          <w:sz w:val="28"/>
          <w:szCs w:val="28"/>
        </w:rPr>
      </w:pPr>
      <w:r w:rsidRPr="00375C0D">
        <w:rPr>
          <w:b/>
          <w:sz w:val="28"/>
          <w:szCs w:val="28"/>
        </w:rPr>
        <w:t>Памятка для анализа ответа.</w:t>
      </w:r>
    </w:p>
    <w:p w:rsidR="00AB08C4" w:rsidRPr="00375C0D" w:rsidRDefault="00AB08C4" w:rsidP="00AB08C4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Соответствует ли ответ данному вопросу?</w:t>
      </w:r>
    </w:p>
    <w:p w:rsidR="00AB08C4" w:rsidRPr="00375C0D" w:rsidRDefault="00AB08C4" w:rsidP="00AB08C4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Последовательно ли отвечал товарищ?</w:t>
      </w:r>
    </w:p>
    <w:p w:rsidR="00AB08C4" w:rsidRPr="00375C0D" w:rsidRDefault="00AB08C4" w:rsidP="00AB08C4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Можно ли считать его ответ полным, убедительным?</w:t>
      </w:r>
    </w:p>
    <w:p w:rsidR="00AB08C4" w:rsidRPr="00375C0D" w:rsidRDefault="00AB08C4" w:rsidP="00AB08C4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Достаточно ли приведено примеров, фактов для подтверждения?</w:t>
      </w:r>
    </w:p>
    <w:p w:rsidR="00AB08C4" w:rsidRPr="00375C0D" w:rsidRDefault="00AB08C4" w:rsidP="00AB08C4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Были ли ошибки, недочеты по существу и по форме изложения?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На уроках, завершающих изучение темы, а так же обобщения и систематизации  изученного  можно использовать такую форму индивидуального опроса, как самостоятельное составление таблиц, схем классификационного характера, словарных диктантов. Так, на уроке в </w:t>
      </w:r>
      <w:r w:rsidRPr="00375C0D">
        <w:rPr>
          <w:sz w:val="28"/>
          <w:szCs w:val="28"/>
          <w:lang w:val="en-US"/>
        </w:rPr>
        <w:t>VII</w:t>
      </w:r>
      <w:r w:rsidRPr="00375C0D">
        <w:rPr>
          <w:sz w:val="28"/>
          <w:szCs w:val="28"/>
        </w:rPr>
        <w:t xml:space="preserve"> классе   учащиеся получают задание составить таблицы по теме «Написание НЕ с различными частями речи». Работа проводится следующим образом: класс делится на две группы, каждая из которых составляет по две таблицы. Первая – «</w:t>
      </w:r>
      <w:r w:rsidRPr="00375C0D">
        <w:rPr>
          <w:i/>
          <w:sz w:val="28"/>
          <w:szCs w:val="28"/>
        </w:rPr>
        <w:t>НЕ</w:t>
      </w:r>
      <w:r w:rsidRPr="00375C0D">
        <w:rPr>
          <w:sz w:val="28"/>
          <w:szCs w:val="28"/>
        </w:rPr>
        <w:t xml:space="preserve"> с существительными, прилагательными и наречиями </w:t>
      </w:r>
      <w:proofErr w:type="gramStart"/>
      <w:r w:rsidRPr="00375C0D">
        <w:rPr>
          <w:sz w:val="28"/>
          <w:szCs w:val="28"/>
        </w:rPr>
        <w:t>на</w:t>
      </w:r>
      <w:proofErr w:type="gramEnd"/>
      <w:r w:rsidRPr="00375C0D">
        <w:rPr>
          <w:sz w:val="28"/>
          <w:szCs w:val="28"/>
        </w:rPr>
        <w:t xml:space="preserve"> – о» и «</w:t>
      </w:r>
      <w:r w:rsidRPr="00375C0D">
        <w:rPr>
          <w:i/>
          <w:sz w:val="28"/>
          <w:szCs w:val="28"/>
        </w:rPr>
        <w:t>НЕ</w:t>
      </w:r>
      <w:r w:rsidRPr="00375C0D">
        <w:rPr>
          <w:sz w:val="28"/>
          <w:szCs w:val="28"/>
        </w:rPr>
        <w:t xml:space="preserve"> с причастиями». Вторая – «</w:t>
      </w:r>
      <w:r w:rsidRPr="00375C0D">
        <w:rPr>
          <w:i/>
          <w:sz w:val="28"/>
          <w:szCs w:val="28"/>
        </w:rPr>
        <w:t>НЕ</w:t>
      </w:r>
      <w:r w:rsidRPr="00375C0D">
        <w:rPr>
          <w:sz w:val="28"/>
          <w:szCs w:val="28"/>
        </w:rPr>
        <w:t xml:space="preserve">  с глаголами и деепричастиями» и «</w:t>
      </w:r>
      <w:r w:rsidRPr="00375C0D">
        <w:rPr>
          <w:i/>
          <w:sz w:val="28"/>
          <w:szCs w:val="28"/>
        </w:rPr>
        <w:t>НЕ</w:t>
      </w:r>
      <w:r w:rsidRPr="00375C0D">
        <w:rPr>
          <w:sz w:val="28"/>
          <w:szCs w:val="28"/>
        </w:rPr>
        <w:t xml:space="preserve"> с отрицательными местоимениями наречиями».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>Таблица 1.</w:t>
      </w: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AB08C4" w:rsidRPr="00375C0D" w:rsidTr="00DE3175">
        <w:tc>
          <w:tcPr>
            <w:tcW w:w="9571" w:type="dxa"/>
            <w:gridSpan w:val="2"/>
          </w:tcPr>
          <w:p w:rsidR="00AB08C4" w:rsidRPr="00375C0D" w:rsidRDefault="00AB08C4" w:rsidP="00DE3175">
            <w:pPr>
              <w:jc w:val="center"/>
              <w:rPr>
                <w:sz w:val="28"/>
                <w:szCs w:val="28"/>
              </w:rPr>
            </w:pPr>
            <w:r w:rsidRPr="00375C0D">
              <w:rPr>
                <w:i/>
                <w:sz w:val="28"/>
                <w:szCs w:val="28"/>
              </w:rPr>
              <w:t>НЕ</w:t>
            </w:r>
            <w:r w:rsidRPr="00375C0D">
              <w:rPr>
                <w:sz w:val="28"/>
                <w:szCs w:val="28"/>
              </w:rPr>
              <w:t xml:space="preserve"> с существительными, прилагательными, наречиями </w:t>
            </w:r>
            <w:proofErr w:type="gramStart"/>
            <w:r w:rsidRPr="00375C0D">
              <w:rPr>
                <w:sz w:val="28"/>
                <w:szCs w:val="28"/>
              </w:rPr>
              <w:t>на</w:t>
            </w:r>
            <w:proofErr w:type="gramEnd"/>
            <w:r w:rsidRPr="00375C0D">
              <w:rPr>
                <w:sz w:val="28"/>
                <w:szCs w:val="28"/>
              </w:rPr>
              <w:t xml:space="preserve"> - О</w:t>
            </w:r>
          </w:p>
        </w:tc>
      </w:tr>
      <w:tr w:rsidR="00AB08C4" w:rsidRPr="00375C0D" w:rsidTr="00DE3175">
        <w:tc>
          <w:tcPr>
            <w:tcW w:w="4785" w:type="dxa"/>
          </w:tcPr>
          <w:p w:rsidR="00AB08C4" w:rsidRPr="00375C0D" w:rsidRDefault="00AB08C4" w:rsidP="00DE3175">
            <w:pPr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СЛИТНО</w:t>
            </w:r>
          </w:p>
        </w:tc>
        <w:tc>
          <w:tcPr>
            <w:tcW w:w="4786" w:type="dxa"/>
          </w:tcPr>
          <w:p w:rsidR="00AB08C4" w:rsidRPr="00375C0D" w:rsidRDefault="00AB08C4" w:rsidP="00DE3175">
            <w:pPr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РАЗДЕЛЬНО</w:t>
            </w:r>
          </w:p>
        </w:tc>
      </w:tr>
      <w:tr w:rsidR="00AB08C4" w:rsidRPr="00375C0D" w:rsidTr="00DE3175">
        <w:tc>
          <w:tcPr>
            <w:tcW w:w="4785" w:type="dxa"/>
          </w:tcPr>
          <w:p w:rsidR="00AB08C4" w:rsidRPr="00375C0D" w:rsidRDefault="00AB08C4" w:rsidP="00AB08C4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 xml:space="preserve">Слово без </w:t>
            </w:r>
            <w:proofErr w:type="gramStart"/>
            <w:r w:rsidRPr="00375C0D">
              <w:rPr>
                <w:i/>
                <w:sz w:val="28"/>
                <w:szCs w:val="28"/>
              </w:rPr>
              <w:t>НЕ</w:t>
            </w:r>
            <w:proofErr w:type="gramEnd"/>
            <w:r w:rsidRPr="00375C0D">
              <w:rPr>
                <w:sz w:val="28"/>
                <w:szCs w:val="28"/>
              </w:rPr>
              <w:t xml:space="preserve"> </w:t>
            </w:r>
            <w:proofErr w:type="spellStart"/>
            <w:r w:rsidRPr="00375C0D">
              <w:rPr>
                <w:sz w:val="28"/>
                <w:szCs w:val="28"/>
              </w:rPr>
              <w:t>не</w:t>
            </w:r>
            <w:proofErr w:type="spellEnd"/>
            <w:r w:rsidRPr="00375C0D">
              <w:rPr>
                <w:sz w:val="28"/>
                <w:szCs w:val="28"/>
              </w:rPr>
              <w:t xml:space="preserve"> употребляется.</w:t>
            </w:r>
          </w:p>
          <w:p w:rsidR="00AB08C4" w:rsidRPr="00375C0D" w:rsidRDefault="00AB08C4" w:rsidP="00AB08C4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 xml:space="preserve">Слово </w:t>
            </w:r>
            <w:proofErr w:type="gramStart"/>
            <w:r w:rsidRPr="00375C0D">
              <w:rPr>
                <w:sz w:val="28"/>
                <w:szCs w:val="28"/>
              </w:rPr>
              <w:t>с</w:t>
            </w:r>
            <w:proofErr w:type="gramEnd"/>
            <w:r w:rsidRPr="00375C0D">
              <w:rPr>
                <w:sz w:val="28"/>
                <w:szCs w:val="28"/>
              </w:rPr>
              <w:t xml:space="preserve"> </w:t>
            </w:r>
            <w:r w:rsidRPr="00375C0D">
              <w:rPr>
                <w:i/>
                <w:sz w:val="28"/>
                <w:szCs w:val="28"/>
              </w:rPr>
              <w:t>НЕ</w:t>
            </w:r>
            <w:r w:rsidRPr="00375C0D">
              <w:rPr>
                <w:sz w:val="28"/>
                <w:szCs w:val="28"/>
              </w:rPr>
              <w:t xml:space="preserve">  может </w:t>
            </w:r>
            <w:proofErr w:type="gramStart"/>
            <w:r w:rsidRPr="00375C0D">
              <w:rPr>
                <w:sz w:val="28"/>
                <w:szCs w:val="28"/>
              </w:rPr>
              <w:t>быть</w:t>
            </w:r>
            <w:proofErr w:type="gramEnd"/>
            <w:r w:rsidRPr="00375C0D">
              <w:rPr>
                <w:sz w:val="28"/>
                <w:szCs w:val="28"/>
              </w:rPr>
              <w:t xml:space="preserve"> заменено синонимом.</w:t>
            </w:r>
          </w:p>
        </w:tc>
        <w:tc>
          <w:tcPr>
            <w:tcW w:w="4786" w:type="dxa"/>
          </w:tcPr>
          <w:p w:rsidR="00AB08C4" w:rsidRPr="00375C0D" w:rsidRDefault="00AB08C4" w:rsidP="00AB08C4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В предложении или с/соч. имеется противопоставление.</w:t>
            </w:r>
          </w:p>
          <w:p w:rsidR="00AB08C4" w:rsidRPr="00375C0D" w:rsidRDefault="00AB08C4" w:rsidP="00AB08C4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Отрицание усилено словами:</w:t>
            </w:r>
          </w:p>
          <w:p w:rsidR="00AB08C4" w:rsidRPr="00375C0D" w:rsidRDefault="00AB08C4" w:rsidP="00DE3175">
            <w:pPr>
              <w:jc w:val="both"/>
              <w:rPr>
                <w:sz w:val="28"/>
                <w:szCs w:val="28"/>
              </w:rPr>
            </w:pPr>
            <w:r w:rsidRPr="00375C0D">
              <w:rPr>
                <w:i/>
                <w:sz w:val="28"/>
                <w:szCs w:val="28"/>
              </w:rPr>
              <w:t>далеко не,  вовсе не, ничуть не,  совсем не,  отнюдь не, никогда не</w:t>
            </w:r>
            <w:r w:rsidRPr="00375C0D">
              <w:rPr>
                <w:sz w:val="28"/>
                <w:szCs w:val="28"/>
              </w:rPr>
              <w:t>.</w:t>
            </w:r>
          </w:p>
        </w:tc>
      </w:tr>
    </w:tbl>
    <w:p w:rsidR="00AB08C4" w:rsidRPr="00375C0D" w:rsidRDefault="00AB08C4" w:rsidP="00AB08C4">
      <w:pPr>
        <w:jc w:val="both"/>
        <w:rPr>
          <w:sz w:val="28"/>
          <w:szCs w:val="28"/>
        </w:rPr>
      </w:pP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lastRenderedPageBreak/>
        <w:t>Таблица 2.</w:t>
      </w: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AB08C4" w:rsidRPr="00375C0D" w:rsidTr="00DE3175">
        <w:tc>
          <w:tcPr>
            <w:tcW w:w="9571" w:type="dxa"/>
            <w:gridSpan w:val="2"/>
          </w:tcPr>
          <w:p w:rsidR="00AB08C4" w:rsidRPr="00375C0D" w:rsidRDefault="00AB08C4" w:rsidP="00DE3175">
            <w:pPr>
              <w:jc w:val="center"/>
              <w:rPr>
                <w:sz w:val="28"/>
                <w:szCs w:val="28"/>
              </w:rPr>
            </w:pPr>
            <w:r w:rsidRPr="00375C0D">
              <w:rPr>
                <w:i/>
                <w:sz w:val="28"/>
                <w:szCs w:val="28"/>
              </w:rPr>
              <w:t>НЕ</w:t>
            </w:r>
            <w:r w:rsidRPr="00375C0D">
              <w:rPr>
                <w:sz w:val="28"/>
                <w:szCs w:val="28"/>
              </w:rPr>
              <w:t xml:space="preserve"> с причастиями</w:t>
            </w:r>
          </w:p>
        </w:tc>
      </w:tr>
      <w:tr w:rsidR="00AB08C4" w:rsidRPr="00375C0D" w:rsidTr="00DE3175">
        <w:tc>
          <w:tcPr>
            <w:tcW w:w="4785" w:type="dxa"/>
          </w:tcPr>
          <w:p w:rsidR="00AB08C4" w:rsidRPr="00375C0D" w:rsidRDefault="00AB08C4" w:rsidP="00DE3175">
            <w:pPr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СЛИТНО</w:t>
            </w:r>
          </w:p>
        </w:tc>
        <w:tc>
          <w:tcPr>
            <w:tcW w:w="4786" w:type="dxa"/>
          </w:tcPr>
          <w:p w:rsidR="00AB08C4" w:rsidRPr="00375C0D" w:rsidRDefault="00AB08C4" w:rsidP="00DE3175">
            <w:pPr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РАЗДЕЛЬНО</w:t>
            </w:r>
          </w:p>
        </w:tc>
      </w:tr>
      <w:tr w:rsidR="00AB08C4" w:rsidRPr="00375C0D" w:rsidTr="00DE3175">
        <w:tc>
          <w:tcPr>
            <w:tcW w:w="4785" w:type="dxa"/>
          </w:tcPr>
          <w:p w:rsidR="00AB08C4" w:rsidRPr="00375C0D" w:rsidRDefault="00AB08C4" w:rsidP="00AB08C4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Слово без</w:t>
            </w:r>
            <w:r w:rsidRPr="00375C0D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375C0D">
              <w:rPr>
                <w:i/>
                <w:sz w:val="28"/>
                <w:szCs w:val="28"/>
              </w:rPr>
              <w:t>НЕ</w:t>
            </w:r>
            <w:proofErr w:type="gramEnd"/>
            <w:r w:rsidRPr="00375C0D">
              <w:rPr>
                <w:sz w:val="28"/>
                <w:szCs w:val="28"/>
              </w:rPr>
              <w:t xml:space="preserve"> </w:t>
            </w:r>
            <w:proofErr w:type="spellStart"/>
            <w:r w:rsidRPr="00375C0D">
              <w:rPr>
                <w:sz w:val="28"/>
                <w:szCs w:val="28"/>
              </w:rPr>
              <w:t>не</w:t>
            </w:r>
            <w:proofErr w:type="spellEnd"/>
            <w:r w:rsidRPr="00375C0D">
              <w:rPr>
                <w:sz w:val="28"/>
                <w:szCs w:val="28"/>
              </w:rPr>
              <w:t xml:space="preserve"> употребляется.</w:t>
            </w:r>
          </w:p>
          <w:p w:rsidR="00AB08C4" w:rsidRPr="00375C0D" w:rsidRDefault="00AB08C4" w:rsidP="00AB08C4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При причастии не зависимых слов.</w:t>
            </w:r>
          </w:p>
          <w:p w:rsidR="00AB08C4" w:rsidRPr="00375C0D" w:rsidRDefault="00AB08C4" w:rsidP="00AB08C4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При полном причастии нет противопоставления.</w:t>
            </w:r>
          </w:p>
        </w:tc>
        <w:tc>
          <w:tcPr>
            <w:tcW w:w="4786" w:type="dxa"/>
          </w:tcPr>
          <w:p w:rsidR="00AB08C4" w:rsidRPr="00375C0D" w:rsidRDefault="00AB08C4" w:rsidP="00AB08C4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С полными причастиями, если есть противопоставления.</w:t>
            </w:r>
          </w:p>
          <w:p w:rsidR="00AB08C4" w:rsidRPr="00375C0D" w:rsidRDefault="00AB08C4" w:rsidP="00AB08C4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При причастии есть зависимые слова.</w:t>
            </w:r>
          </w:p>
          <w:p w:rsidR="00AB08C4" w:rsidRPr="00375C0D" w:rsidRDefault="00AB08C4" w:rsidP="00AB08C4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С краткими причастиями.</w:t>
            </w:r>
          </w:p>
        </w:tc>
      </w:tr>
    </w:tbl>
    <w:p w:rsidR="00AB08C4" w:rsidRPr="00375C0D" w:rsidRDefault="00AB08C4" w:rsidP="00AB08C4">
      <w:pPr>
        <w:jc w:val="both"/>
        <w:rPr>
          <w:sz w:val="28"/>
          <w:szCs w:val="28"/>
        </w:rPr>
      </w:pP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>Таблица 3.</w:t>
      </w: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AB08C4" w:rsidRPr="00375C0D" w:rsidTr="00DE3175">
        <w:tc>
          <w:tcPr>
            <w:tcW w:w="9571" w:type="dxa"/>
            <w:gridSpan w:val="2"/>
          </w:tcPr>
          <w:p w:rsidR="00AB08C4" w:rsidRPr="00375C0D" w:rsidRDefault="00AB08C4" w:rsidP="00DE3175">
            <w:pPr>
              <w:jc w:val="center"/>
              <w:rPr>
                <w:sz w:val="28"/>
                <w:szCs w:val="28"/>
              </w:rPr>
            </w:pPr>
            <w:r w:rsidRPr="00375C0D">
              <w:rPr>
                <w:i/>
                <w:sz w:val="28"/>
                <w:szCs w:val="28"/>
              </w:rPr>
              <w:t>НЕ</w:t>
            </w:r>
            <w:r w:rsidRPr="00375C0D">
              <w:rPr>
                <w:sz w:val="28"/>
                <w:szCs w:val="28"/>
              </w:rPr>
              <w:t xml:space="preserve"> с глаголами и деепричастиями</w:t>
            </w:r>
          </w:p>
        </w:tc>
      </w:tr>
      <w:tr w:rsidR="00AB08C4" w:rsidRPr="00375C0D" w:rsidTr="00DE3175">
        <w:tc>
          <w:tcPr>
            <w:tcW w:w="4785" w:type="dxa"/>
          </w:tcPr>
          <w:p w:rsidR="00AB08C4" w:rsidRPr="00375C0D" w:rsidRDefault="00AB08C4" w:rsidP="00DE3175">
            <w:pPr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СЛИТНО</w:t>
            </w:r>
          </w:p>
        </w:tc>
        <w:tc>
          <w:tcPr>
            <w:tcW w:w="4786" w:type="dxa"/>
          </w:tcPr>
          <w:p w:rsidR="00AB08C4" w:rsidRPr="00375C0D" w:rsidRDefault="00AB08C4" w:rsidP="00DE3175">
            <w:pPr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РАЗДЕЛЬНО</w:t>
            </w:r>
          </w:p>
        </w:tc>
      </w:tr>
      <w:tr w:rsidR="00AB08C4" w:rsidRPr="00375C0D" w:rsidTr="00DE3175">
        <w:tc>
          <w:tcPr>
            <w:tcW w:w="4785" w:type="dxa"/>
          </w:tcPr>
          <w:p w:rsidR="00AB08C4" w:rsidRPr="00375C0D" w:rsidRDefault="00AB08C4" w:rsidP="00AB08C4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Слово без</w:t>
            </w:r>
            <w:r w:rsidRPr="00375C0D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375C0D">
              <w:rPr>
                <w:i/>
                <w:sz w:val="28"/>
                <w:szCs w:val="28"/>
              </w:rPr>
              <w:t>НЕ</w:t>
            </w:r>
            <w:proofErr w:type="gramEnd"/>
            <w:r w:rsidRPr="00375C0D">
              <w:rPr>
                <w:sz w:val="28"/>
                <w:szCs w:val="28"/>
              </w:rPr>
              <w:t xml:space="preserve"> </w:t>
            </w:r>
            <w:proofErr w:type="spellStart"/>
            <w:r w:rsidRPr="00375C0D">
              <w:rPr>
                <w:sz w:val="28"/>
                <w:szCs w:val="28"/>
              </w:rPr>
              <w:t>не</w:t>
            </w:r>
            <w:proofErr w:type="spellEnd"/>
            <w:r w:rsidRPr="00375C0D">
              <w:rPr>
                <w:sz w:val="28"/>
                <w:szCs w:val="28"/>
              </w:rPr>
              <w:t xml:space="preserve"> употребляется.</w:t>
            </w:r>
          </w:p>
          <w:p w:rsidR="00AB08C4" w:rsidRPr="00375C0D" w:rsidRDefault="00AB08C4" w:rsidP="00DE31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B08C4" w:rsidRPr="00375C0D" w:rsidRDefault="00AB08C4" w:rsidP="00AB08C4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Всегда, кроме исключений.</w:t>
            </w:r>
          </w:p>
        </w:tc>
      </w:tr>
    </w:tbl>
    <w:p w:rsidR="00AB08C4" w:rsidRPr="00375C0D" w:rsidRDefault="00AB08C4" w:rsidP="00AB08C4">
      <w:pPr>
        <w:jc w:val="both"/>
        <w:rPr>
          <w:sz w:val="28"/>
          <w:szCs w:val="28"/>
        </w:rPr>
      </w:pP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>Таблица 4.</w:t>
      </w: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AB08C4" w:rsidRPr="00375C0D" w:rsidTr="00DE3175">
        <w:tc>
          <w:tcPr>
            <w:tcW w:w="9571" w:type="dxa"/>
            <w:gridSpan w:val="2"/>
          </w:tcPr>
          <w:p w:rsidR="00AB08C4" w:rsidRPr="00375C0D" w:rsidRDefault="00AB08C4" w:rsidP="00DE3175">
            <w:pPr>
              <w:jc w:val="center"/>
              <w:rPr>
                <w:sz w:val="28"/>
                <w:szCs w:val="28"/>
              </w:rPr>
            </w:pPr>
            <w:r w:rsidRPr="00375C0D">
              <w:rPr>
                <w:i/>
                <w:sz w:val="28"/>
                <w:szCs w:val="28"/>
              </w:rPr>
              <w:t>НЕ</w:t>
            </w:r>
            <w:r w:rsidRPr="00375C0D">
              <w:rPr>
                <w:sz w:val="28"/>
                <w:szCs w:val="28"/>
              </w:rPr>
              <w:t xml:space="preserve"> с местоимениями и отрицательными наречиями</w:t>
            </w:r>
          </w:p>
        </w:tc>
      </w:tr>
      <w:tr w:rsidR="00AB08C4" w:rsidRPr="00375C0D" w:rsidTr="00DE3175">
        <w:tc>
          <w:tcPr>
            <w:tcW w:w="4785" w:type="dxa"/>
          </w:tcPr>
          <w:p w:rsidR="00AB08C4" w:rsidRPr="00375C0D" w:rsidRDefault="00AB08C4" w:rsidP="00DE3175">
            <w:pPr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СЛИТНО</w:t>
            </w:r>
          </w:p>
        </w:tc>
        <w:tc>
          <w:tcPr>
            <w:tcW w:w="4786" w:type="dxa"/>
          </w:tcPr>
          <w:p w:rsidR="00AB08C4" w:rsidRPr="00375C0D" w:rsidRDefault="00AB08C4" w:rsidP="00DE3175">
            <w:pPr>
              <w:jc w:val="center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РАЗДЕЛЬНО</w:t>
            </w:r>
          </w:p>
        </w:tc>
      </w:tr>
      <w:tr w:rsidR="00AB08C4" w:rsidRPr="00375C0D" w:rsidTr="00DE3175">
        <w:tc>
          <w:tcPr>
            <w:tcW w:w="4785" w:type="dxa"/>
          </w:tcPr>
          <w:p w:rsidR="00AB08C4" w:rsidRPr="00375C0D" w:rsidRDefault="00AB08C4" w:rsidP="00AB08C4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Неопределенные местоимения с приставкой – не –</w:t>
            </w:r>
          </w:p>
          <w:p w:rsidR="00AB08C4" w:rsidRPr="00375C0D" w:rsidRDefault="00AB08C4" w:rsidP="00AB08C4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С отрицательными наречиями.</w:t>
            </w:r>
          </w:p>
          <w:p w:rsidR="00AB08C4" w:rsidRPr="00375C0D" w:rsidRDefault="00AB08C4" w:rsidP="00AB08C4">
            <w:pPr>
              <w:numPr>
                <w:ilvl w:val="0"/>
                <w:numId w:val="11"/>
              </w:num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 xml:space="preserve">С </w:t>
            </w:r>
            <w:proofErr w:type="gramStart"/>
            <w:r w:rsidRPr="00375C0D">
              <w:rPr>
                <w:sz w:val="28"/>
                <w:szCs w:val="28"/>
              </w:rPr>
              <w:t>отрицательными</w:t>
            </w:r>
            <w:proofErr w:type="gramEnd"/>
            <w:r w:rsidRPr="00375C0D">
              <w:rPr>
                <w:sz w:val="28"/>
                <w:szCs w:val="28"/>
              </w:rPr>
              <w:t xml:space="preserve"> </w:t>
            </w:r>
            <w:proofErr w:type="spellStart"/>
            <w:r w:rsidRPr="00375C0D">
              <w:rPr>
                <w:sz w:val="28"/>
                <w:szCs w:val="28"/>
              </w:rPr>
              <w:t>местои-мениями</w:t>
            </w:r>
            <w:proofErr w:type="spellEnd"/>
            <w:r w:rsidRPr="00375C0D">
              <w:rPr>
                <w:sz w:val="28"/>
                <w:szCs w:val="28"/>
              </w:rPr>
              <w:t xml:space="preserve"> без  предлога.  </w:t>
            </w:r>
          </w:p>
        </w:tc>
        <w:tc>
          <w:tcPr>
            <w:tcW w:w="4786" w:type="dxa"/>
          </w:tcPr>
          <w:p w:rsidR="00AB08C4" w:rsidRPr="00375C0D" w:rsidRDefault="00AB08C4" w:rsidP="00AB08C4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 xml:space="preserve">С </w:t>
            </w:r>
            <w:proofErr w:type="gramStart"/>
            <w:r w:rsidRPr="00375C0D">
              <w:rPr>
                <w:sz w:val="28"/>
                <w:szCs w:val="28"/>
              </w:rPr>
              <w:t>отрицательными</w:t>
            </w:r>
            <w:proofErr w:type="gramEnd"/>
            <w:r w:rsidRPr="00375C0D">
              <w:rPr>
                <w:sz w:val="28"/>
                <w:szCs w:val="28"/>
              </w:rPr>
              <w:t xml:space="preserve"> </w:t>
            </w:r>
            <w:proofErr w:type="spellStart"/>
            <w:r w:rsidRPr="00375C0D">
              <w:rPr>
                <w:sz w:val="28"/>
                <w:szCs w:val="28"/>
              </w:rPr>
              <w:t>местои-мениями</w:t>
            </w:r>
            <w:proofErr w:type="spellEnd"/>
            <w:r w:rsidRPr="00375C0D">
              <w:rPr>
                <w:sz w:val="28"/>
                <w:szCs w:val="28"/>
              </w:rPr>
              <w:t xml:space="preserve">, в которых </w:t>
            </w:r>
            <w:r w:rsidRPr="00375C0D">
              <w:rPr>
                <w:i/>
                <w:sz w:val="28"/>
                <w:szCs w:val="28"/>
              </w:rPr>
              <w:t>НЕ</w:t>
            </w:r>
            <w:r w:rsidRPr="00375C0D">
              <w:rPr>
                <w:sz w:val="28"/>
                <w:szCs w:val="28"/>
              </w:rPr>
              <w:t xml:space="preserve"> отделено от  местоимения предлогом.</w:t>
            </w:r>
          </w:p>
        </w:tc>
      </w:tr>
    </w:tbl>
    <w:p w:rsidR="00AB08C4" w:rsidRPr="00375C0D" w:rsidRDefault="00AB08C4" w:rsidP="00AB08C4">
      <w:pPr>
        <w:jc w:val="both"/>
        <w:rPr>
          <w:sz w:val="28"/>
          <w:szCs w:val="28"/>
        </w:rPr>
      </w:pP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</w:t>
      </w:r>
      <w:r w:rsidRPr="00375C0D">
        <w:rPr>
          <w:b/>
          <w:sz w:val="28"/>
          <w:szCs w:val="28"/>
        </w:rPr>
        <w:t>Работа по индивидуальным заданиям</w:t>
      </w:r>
      <w:r w:rsidRPr="00375C0D">
        <w:rPr>
          <w:sz w:val="28"/>
          <w:szCs w:val="28"/>
        </w:rPr>
        <w:t>, специально составленным карточкам проводится как при закреплении материала по теме, так и при повторении изученного материала. Для письменного индивидуального опроса предлагаются карточки  вариантами различной трудности (</w:t>
      </w:r>
      <w:proofErr w:type="gramStart"/>
      <w:r w:rsidRPr="00375C0D">
        <w:rPr>
          <w:sz w:val="28"/>
          <w:szCs w:val="28"/>
        </w:rPr>
        <w:t>см</w:t>
      </w:r>
      <w:proofErr w:type="gramEnd"/>
      <w:r w:rsidRPr="00375C0D">
        <w:rPr>
          <w:sz w:val="28"/>
          <w:szCs w:val="28"/>
        </w:rPr>
        <w:t xml:space="preserve">. Приложение № 1.).  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  Необходимо учитывать, что для эффективной реализации развивающего обучения нельзя ограничиваться только требованиями минимума, необходимо предлагать и такие задания, выполнение которых показало бы уровень повышенной подготовки, «продвинутый» уровень, который должен  обеспечит учитель интересующемуся, способному ученику.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     Я, например, часто на уроках русского языка предлагаю задания под названием «Хочу «5»!».  Обычно  это один из  вопросов районной или </w:t>
      </w:r>
      <w:r w:rsidRPr="00375C0D">
        <w:rPr>
          <w:sz w:val="28"/>
          <w:szCs w:val="28"/>
        </w:rPr>
        <w:lastRenderedPageBreak/>
        <w:t>зональной  олимпиад. Участвовать могут  все, но лишь оценка «отлично» идет в журнал. Например,  в  6 классе был предложен вопрос «Что общего между словами: капуста, капюшон, капут?». Всего один ученик ответил правильно: все эти слова содержат значение, общее для них всех – голова. Выявляются одаренные дети, которые в дальнейшем побеждают на предметных олимпиадах.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     Для  проверки усвоения теоретических знаний можно использовать </w:t>
      </w:r>
      <w:r w:rsidRPr="00375C0D">
        <w:rPr>
          <w:b/>
          <w:sz w:val="28"/>
          <w:szCs w:val="28"/>
        </w:rPr>
        <w:t>карточки контроля</w:t>
      </w:r>
      <w:r w:rsidRPr="00375C0D">
        <w:rPr>
          <w:sz w:val="28"/>
          <w:szCs w:val="28"/>
        </w:rPr>
        <w:t xml:space="preserve">, которые дают возможность учителю устанавливать прочную обратную связь на уроке с учащимися всего класса,  оперативно оценивать знания каждого из них. С помощью таких карточек в течение 7-10 минут можно проверить знания по  теории любого раздела школьного курса,  в том числе и то,  как учащиеся усвоили только что объясненный на данном уроке  материал. </w:t>
      </w:r>
      <w:proofErr w:type="gramStart"/>
      <w:r w:rsidRPr="00375C0D">
        <w:rPr>
          <w:sz w:val="28"/>
          <w:szCs w:val="28"/>
        </w:rPr>
        <w:t>(Упражнения с выборочным ответом.</w:t>
      </w:r>
      <w:proofErr w:type="gramEnd"/>
      <w:r w:rsidRPr="00375C0D">
        <w:rPr>
          <w:sz w:val="28"/>
          <w:szCs w:val="28"/>
        </w:rPr>
        <w:t xml:space="preserve"> В.Н. Горшкова  «Синтаксис  и  пунктуация. </w:t>
      </w:r>
      <w:proofErr w:type="gramStart"/>
      <w:r w:rsidRPr="00375C0D">
        <w:rPr>
          <w:sz w:val="28"/>
          <w:szCs w:val="28"/>
        </w:rPr>
        <w:t>Упражнения с выборочным ответом» М., 1985г., Р.М. Фельдман «Методы  и приемы обучения русскому языку», М., 1997г.)</w:t>
      </w:r>
      <w:proofErr w:type="gramEnd"/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   См. Приложение № 3. Результаты работы во  многом определяют, как  дальше планировать изучение темы.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    Одной из форм проверки учебных достижений  учащихся может быть </w:t>
      </w:r>
      <w:r w:rsidRPr="00375C0D">
        <w:rPr>
          <w:b/>
          <w:sz w:val="28"/>
          <w:szCs w:val="28"/>
        </w:rPr>
        <w:t>комплексный анализ текста</w:t>
      </w:r>
      <w:r w:rsidRPr="00375C0D">
        <w:rPr>
          <w:sz w:val="28"/>
          <w:szCs w:val="28"/>
        </w:rPr>
        <w:t xml:space="preserve">, включающий различные виды  разбора. Работая   над текстом, ученик может показать свои умения и навыки, применяя знания по всему курсу русского языка. Создаются условия для осуществления дифференцированного подхода к учащимся. Слабый ученик,  выбрав из плана работы с текстом вопросы, доступные для него,  честно заработает свою «тройку». Сильный же ученик  может включить в ответ вопросы сложные, дать более  полный анализ, подобрать для разбора материал, интересный для него. </w:t>
      </w:r>
      <w:proofErr w:type="gramStart"/>
      <w:r w:rsidRPr="00375C0D">
        <w:rPr>
          <w:sz w:val="28"/>
          <w:szCs w:val="28"/>
        </w:rPr>
        <w:t xml:space="preserve">(Т.М. </w:t>
      </w:r>
      <w:proofErr w:type="spellStart"/>
      <w:r w:rsidRPr="00375C0D">
        <w:rPr>
          <w:sz w:val="28"/>
          <w:szCs w:val="28"/>
        </w:rPr>
        <w:t>Пахнова</w:t>
      </w:r>
      <w:proofErr w:type="spellEnd"/>
      <w:r w:rsidRPr="00375C0D">
        <w:rPr>
          <w:sz w:val="28"/>
          <w:szCs w:val="28"/>
        </w:rPr>
        <w:t>.</w:t>
      </w:r>
      <w:proofErr w:type="gramEnd"/>
      <w:r w:rsidRPr="00375C0D">
        <w:rPr>
          <w:sz w:val="28"/>
          <w:szCs w:val="28"/>
        </w:rPr>
        <w:t xml:space="preserve"> Работа с текстом как форма проведения экзамена по русскому языку. </w:t>
      </w:r>
      <w:proofErr w:type="gramStart"/>
      <w:r w:rsidRPr="00375C0D">
        <w:rPr>
          <w:sz w:val="28"/>
          <w:szCs w:val="28"/>
        </w:rPr>
        <w:t>М., 1991г.).</w:t>
      </w:r>
      <w:proofErr w:type="gramEnd"/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     Работа по комплексному анализу текста может быть использована и как форма проведения экзамена вместо традиционной формы – ответа по билетам.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>(Приложение № 3).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      Важное место в  системе оценки учебных достижений учащихся по русскому языку занимают </w:t>
      </w:r>
      <w:r w:rsidRPr="00375C0D">
        <w:rPr>
          <w:b/>
          <w:sz w:val="28"/>
          <w:szCs w:val="28"/>
        </w:rPr>
        <w:t>тесты</w:t>
      </w:r>
      <w:r w:rsidRPr="00375C0D">
        <w:rPr>
          <w:sz w:val="28"/>
          <w:szCs w:val="28"/>
        </w:rPr>
        <w:t xml:space="preserve">. Они могут быть </w:t>
      </w:r>
      <w:r w:rsidRPr="00375C0D">
        <w:rPr>
          <w:b/>
          <w:sz w:val="28"/>
          <w:szCs w:val="28"/>
        </w:rPr>
        <w:t>тематическими</w:t>
      </w:r>
      <w:r w:rsidRPr="00375C0D">
        <w:rPr>
          <w:sz w:val="28"/>
          <w:szCs w:val="28"/>
        </w:rPr>
        <w:t xml:space="preserve">,  которые проводятся после или во время  изучения темы,  и </w:t>
      </w:r>
      <w:r w:rsidRPr="00375C0D">
        <w:rPr>
          <w:b/>
          <w:sz w:val="28"/>
          <w:szCs w:val="28"/>
        </w:rPr>
        <w:t>итоговыми</w:t>
      </w:r>
      <w:r w:rsidRPr="00375C0D">
        <w:rPr>
          <w:sz w:val="28"/>
          <w:szCs w:val="28"/>
        </w:rPr>
        <w:t xml:space="preserve">. Последние  </w:t>
      </w:r>
      <w:r w:rsidRPr="00375C0D">
        <w:rPr>
          <w:sz w:val="28"/>
          <w:szCs w:val="28"/>
        </w:rPr>
        <w:lastRenderedPageBreak/>
        <w:t>проводятся после изучения раздела,  в конце четверти, учебного года.  По сравнению с традиционной контрольной работой итоговые тесты позволяют существенно увеличить объем проверяемого материала и получить объективные данные о состоянии знаний,  умений и навыков учащихся. Итоговые тесты могут включать в себя как новые, так  и задания тематических  тестов. Как правило,  они больше по объему,  чем тематические, так как объединяют проверку большого материала.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       Тематические тесты проводятся с целью проверки степени усвоения изученной темы. При такой проверке учитель затрачивает на определение уровня подготовленности учащихся всего класса около 20 минут: 7-10  минут на проведение тестирования и 10 минут на получение результатов и определение наиболее трудных для учащихся вопросов. Эти вопрос можно обсудить и разобрать на этом же  уроке  или продолжить их обсуждение на  следующих занятиях.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       Синтаксические минутки (пунктуационные) занимают на уроке немного времени и дают учителю быструю и достаточно полную информацию о степени овладения  учащимися материала. На проведение таких  «пятиминуток» на уроке отводится не более 5-6 минут. При  этом обязательно учитывается степень  подготовленности класса, что изучалось и что изучается  в данный момент, какие умения требуют повторения и  закрепления.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      Задания «пятиминуток» могут быть разнообразными:</w:t>
      </w:r>
    </w:p>
    <w:p w:rsidR="00AB08C4" w:rsidRPr="00375C0D" w:rsidRDefault="00AB08C4" w:rsidP="00AB08C4">
      <w:pPr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выделить словосочетания из предложения;</w:t>
      </w:r>
    </w:p>
    <w:p w:rsidR="00AB08C4" w:rsidRPr="00375C0D" w:rsidRDefault="00AB08C4" w:rsidP="00AB08C4">
      <w:pPr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составить словосочетания по схемам;</w:t>
      </w:r>
    </w:p>
    <w:p w:rsidR="00AB08C4" w:rsidRPr="00375C0D" w:rsidRDefault="00AB08C4" w:rsidP="00AB08C4">
      <w:pPr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найти грамматическую основу предложения;</w:t>
      </w:r>
    </w:p>
    <w:p w:rsidR="00AB08C4" w:rsidRPr="00375C0D" w:rsidRDefault="00AB08C4" w:rsidP="00AB08C4">
      <w:pPr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составить простое и сложное  предложение с союзом и.т.п.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Этот вид контроля является не только формой проверки синтаксических и пунктуационных умений и навыков, но и средством обучения, способствует формированию системы знаний по этим разделам школьного курса. 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Проводятся «пятиминутки» в основном в устной форме (кроме составления схем, графических диктантов). Для контроля на  каждый урок  обычно предлагается  2-3 предложения (или задания) одного типа. Анализ словосочетаний, предложений, как  правило, проводятся без их предварительной записи. Это не только экономит время на уроке, но и  </w:t>
      </w:r>
      <w:r w:rsidRPr="00375C0D">
        <w:rPr>
          <w:sz w:val="28"/>
          <w:szCs w:val="28"/>
        </w:rPr>
        <w:lastRenderedPageBreak/>
        <w:t>способствует формированию умения определять на слух структуру предложения, что очень важно при написании диктанта.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Как показывает практика, даже старшеклассники путают части речи и члены предложения. Отработке умения разграничивать эти понятия  необходимо уделять внимание уже в  5 классе. Можно использовать игровые моменты, например,    игру </w:t>
      </w:r>
      <w:r w:rsidRPr="00375C0D">
        <w:rPr>
          <w:b/>
          <w:sz w:val="28"/>
          <w:szCs w:val="28"/>
        </w:rPr>
        <w:t xml:space="preserve">«Составь предложение». </w:t>
      </w:r>
      <w:r w:rsidRPr="00375C0D">
        <w:rPr>
          <w:sz w:val="28"/>
          <w:szCs w:val="28"/>
        </w:rPr>
        <w:t xml:space="preserve"> Решив ряд задач, учащиеся должны из нескольких компонентов составить предложение. Оно записывается в тетрадях поэтапно, по мере выполнения каждого задания.</w:t>
      </w:r>
    </w:p>
    <w:p w:rsidR="00AB08C4" w:rsidRPr="00375C0D" w:rsidRDefault="00AB08C4" w:rsidP="00AB08C4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Из предложения</w:t>
      </w:r>
      <w:proofErr w:type="gramStart"/>
      <w:r w:rsidRPr="00375C0D">
        <w:rPr>
          <w:sz w:val="28"/>
          <w:szCs w:val="28"/>
        </w:rPr>
        <w:t xml:space="preserve">  </w:t>
      </w:r>
      <w:r w:rsidRPr="00375C0D">
        <w:rPr>
          <w:i/>
          <w:sz w:val="28"/>
          <w:szCs w:val="28"/>
        </w:rPr>
        <w:t>С</w:t>
      </w:r>
      <w:proofErr w:type="gramEnd"/>
      <w:r w:rsidRPr="00375C0D">
        <w:rPr>
          <w:i/>
          <w:sz w:val="28"/>
          <w:szCs w:val="28"/>
        </w:rPr>
        <w:t xml:space="preserve"> тихим шорохом пробежал в саду ветерок </w:t>
      </w:r>
      <w:r w:rsidRPr="00375C0D">
        <w:rPr>
          <w:sz w:val="28"/>
          <w:szCs w:val="28"/>
        </w:rPr>
        <w:t>взять прилагательное, поставив его в именительном падеже, женском роде, единственном числе (тихая);</w:t>
      </w:r>
    </w:p>
    <w:p w:rsidR="00AB08C4" w:rsidRPr="00375C0D" w:rsidRDefault="00AB08C4" w:rsidP="00AB08C4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из предложения </w:t>
      </w:r>
      <w:r w:rsidRPr="00375C0D">
        <w:rPr>
          <w:i/>
          <w:sz w:val="28"/>
          <w:szCs w:val="28"/>
        </w:rPr>
        <w:t>Ночью ветер злится и стучит в окно</w:t>
      </w:r>
      <w:r w:rsidRPr="00375C0D">
        <w:rPr>
          <w:sz w:val="28"/>
          <w:szCs w:val="28"/>
        </w:rPr>
        <w:t xml:space="preserve">  взять  обстоятельство времени  и сделать  его подлежащим (ночь);</w:t>
      </w:r>
    </w:p>
    <w:p w:rsidR="00AB08C4" w:rsidRPr="00375C0D" w:rsidRDefault="00AB08C4" w:rsidP="00AB08C4">
      <w:pPr>
        <w:numPr>
          <w:ilvl w:val="0"/>
          <w:numId w:val="14"/>
        </w:numPr>
        <w:spacing w:after="0" w:line="240" w:lineRule="auto"/>
        <w:jc w:val="both"/>
        <w:rPr>
          <w:i/>
          <w:sz w:val="28"/>
          <w:szCs w:val="28"/>
        </w:rPr>
      </w:pPr>
      <w:r w:rsidRPr="00375C0D">
        <w:rPr>
          <w:sz w:val="28"/>
          <w:szCs w:val="28"/>
        </w:rPr>
        <w:t xml:space="preserve">добавить глагол из предложения </w:t>
      </w:r>
      <w:r w:rsidRPr="00375C0D">
        <w:rPr>
          <w:i/>
          <w:sz w:val="28"/>
          <w:szCs w:val="28"/>
        </w:rPr>
        <w:t xml:space="preserve">Мама от усталости опустилась на диван </w:t>
      </w:r>
      <w:r w:rsidRPr="00375C0D">
        <w:rPr>
          <w:sz w:val="28"/>
          <w:szCs w:val="28"/>
        </w:rPr>
        <w:t>(опустилась);</w:t>
      </w:r>
    </w:p>
    <w:p w:rsidR="00AB08C4" w:rsidRPr="00375C0D" w:rsidRDefault="00AB08C4" w:rsidP="00AB08C4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i/>
          <w:sz w:val="28"/>
          <w:szCs w:val="28"/>
        </w:rPr>
        <w:t>Над городом пролетел  быстрокрылый самолет</w:t>
      </w:r>
      <w:r w:rsidRPr="00375C0D">
        <w:rPr>
          <w:sz w:val="28"/>
          <w:szCs w:val="28"/>
        </w:rPr>
        <w:t xml:space="preserve"> – взять обстоятельство места (над городом).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Дать характеристику полученного  предложения (Тихая ночь опустилась над городом), разобрать его по членам предложения. 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</w:t>
      </w:r>
      <w:proofErr w:type="gramStart"/>
      <w:r w:rsidRPr="00375C0D">
        <w:rPr>
          <w:sz w:val="28"/>
          <w:szCs w:val="28"/>
        </w:rPr>
        <w:t>Как показывает практика, сочетание указанных форм проверки с регулярной проверкой выполнения  заданий к упражнениям учебника (разобрать предложения по членам путем их подчеркивания, подчеркнуть основу указанного  предложения, составить  схему  предложения,  выписать словосочетания, списать, вставив пропущенные знаки препинания  и пр.) создает систему  контроля знаний, умений и навыков учащихся по синтаксису и пунктуации,  обеспечивающие ощутимые результаты в  продвижении учащихся в овладении указанными умениями</w:t>
      </w:r>
      <w:proofErr w:type="gramEnd"/>
      <w:r w:rsidRPr="00375C0D">
        <w:rPr>
          <w:sz w:val="28"/>
          <w:szCs w:val="28"/>
        </w:rPr>
        <w:t xml:space="preserve">, дает возможность учителю,  опираясь на  результаты, более целенаправленно строить процесс обучения в дальнейшем. </w:t>
      </w:r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Одной из разновидностей урока обобщения и систематизации изученного являются </w:t>
      </w:r>
      <w:r w:rsidRPr="00375C0D">
        <w:rPr>
          <w:b/>
          <w:bCs/>
          <w:sz w:val="28"/>
          <w:szCs w:val="28"/>
        </w:rPr>
        <w:t xml:space="preserve">зачетные уроки, </w:t>
      </w:r>
      <w:r w:rsidRPr="00375C0D">
        <w:rPr>
          <w:sz w:val="28"/>
          <w:szCs w:val="28"/>
        </w:rPr>
        <w:t>которые проводятся тогда, когда знания, умения и навыки уча</w:t>
      </w:r>
      <w:r w:rsidRPr="00375C0D">
        <w:rPr>
          <w:sz w:val="28"/>
          <w:szCs w:val="28"/>
        </w:rPr>
        <w:softHyphen/>
        <w:t xml:space="preserve">щихся по теме, разделу в основном должны быть сформированы и приведены в определенную систему. Значение этих уроков, прежде всего в том, что на них выявляется не только степень усвоения учащимися теоретического материала по теме, но главное — </w:t>
      </w:r>
      <w:proofErr w:type="spellStart"/>
      <w:r w:rsidRPr="00375C0D">
        <w:rPr>
          <w:sz w:val="28"/>
          <w:szCs w:val="28"/>
        </w:rPr>
        <w:t>сформированность</w:t>
      </w:r>
      <w:proofErr w:type="spellEnd"/>
      <w:r w:rsidRPr="00375C0D">
        <w:rPr>
          <w:sz w:val="28"/>
          <w:szCs w:val="28"/>
        </w:rPr>
        <w:t xml:space="preserve"> умений и навыков, определенных программой при </w:t>
      </w:r>
      <w:r w:rsidRPr="00375C0D">
        <w:rPr>
          <w:sz w:val="28"/>
          <w:szCs w:val="28"/>
        </w:rPr>
        <w:lastRenderedPageBreak/>
        <w:t>изучении указанного материала. При этом акцент делается на практическое применение знаний и умений не только в схожих, но и в новых, ранее неизвестных школьникам ситуациях. Таким образом, оценка труда учащихся на зачетных уроках носит интегральный характер.</w:t>
      </w:r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Уроки-зачеты решают и воспитательные задачи: повышают личную ответственность каждого ученика за результаты учебы.</w:t>
      </w:r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Система уроков-зачетов определяется учителем при составлении им календарно-тематического планирования на год. Проведение таких уроков целесообразно при завер</w:t>
      </w:r>
      <w:r w:rsidRPr="00375C0D">
        <w:rPr>
          <w:sz w:val="28"/>
          <w:szCs w:val="28"/>
        </w:rPr>
        <w:softHyphen/>
        <w:t xml:space="preserve">шении изучения темы, раздела курса. </w:t>
      </w:r>
      <w:proofErr w:type="gramStart"/>
      <w:r w:rsidRPr="00375C0D">
        <w:rPr>
          <w:sz w:val="28"/>
          <w:szCs w:val="28"/>
        </w:rPr>
        <w:t>Например: после изучения вводного курса синтаксиса (</w:t>
      </w:r>
      <w:r w:rsidRPr="00375C0D">
        <w:rPr>
          <w:sz w:val="28"/>
          <w:szCs w:val="28"/>
          <w:lang w:val="en-US"/>
        </w:rPr>
        <w:t>V</w:t>
      </w:r>
      <w:r w:rsidRPr="00375C0D">
        <w:rPr>
          <w:sz w:val="28"/>
          <w:szCs w:val="28"/>
        </w:rPr>
        <w:t xml:space="preserve"> класс), по теме «Словообразование» (</w:t>
      </w:r>
      <w:r w:rsidRPr="00375C0D">
        <w:rPr>
          <w:sz w:val="28"/>
          <w:szCs w:val="28"/>
          <w:lang w:val="en-US"/>
        </w:rPr>
        <w:t>VI</w:t>
      </w:r>
      <w:r w:rsidRPr="00375C0D">
        <w:rPr>
          <w:sz w:val="28"/>
          <w:szCs w:val="28"/>
        </w:rPr>
        <w:t xml:space="preserve"> класс), по теме «Причастие» (</w:t>
      </w:r>
      <w:r w:rsidRPr="00375C0D">
        <w:rPr>
          <w:sz w:val="28"/>
          <w:szCs w:val="28"/>
          <w:lang w:val="en-US"/>
        </w:rPr>
        <w:t>VII</w:t>
      </w:r>
      <w:r w:rsidRPr="00375C0D">
        <w:rPr>
          <w:sz w:val="28"/>
          <w:szCs w:val="28"/>
        </w:rPr>
        <w:t xml:space="preserve"> класс) и т.д.</w:t>
      </w:r>
      <w:proofErr w:type="gramEnd"/>
      <w:r w:rsidRPr="00375C0D">
        <w:rPr>
          <w:sz w:val="28"/>
          <w:szCs w:val="28"/>
        </w:rPr>
        <w:t xml:space="preserve"> (См.: Коренева Л. А. Проведение уроков-зачетов по русскому языку // Рус</w:t>
      </w:r>
      <w:proofErr w:type="gramStart"/>
      <w:r w:rsidRPr="00375C0D">
        <w:rPr>
          <w:sz w:val="28"/>
          <w:szCs w:val="28"/>
        </w:rPr>
        <w:t>.</w:t>
      </w:r>
      <w:proofErr w:type="gramEnd"/>
      <w:r w:rsidRPr="00375C0D">
        <w:rPr>
          <w:sz w:val="28"/>
          <w:szCs w:val="28"/>
        </w:rPr>
        <w:t xml:space="preserve"> </w:t>
      </w:r>
      <w:proofErr w:type="gramStart"/>
      <w:r w:rsidRPr="00375C0D">
        <w:rPr>
          <w:sz w:val="28"/>
          <w:szCs w:val="28"/>
        </w:rPr>
        <w:t>я</w:t>
      </w:r>
      <w:proofErr w:type="gramEnd"/>
      <w:r w:rsidRPr="00375C0D">
        <w:rPr>
          <w:sz w:val="28"/>
          <w:szCs w:val="28"/>
        </w:rPr>
        <w:t xml:space="preserve">з. в школе. — 1987. — № 1 —С. 32—35; Пичугов Ю.С., </w:t>
      </w:r>
      <w:proofErr w:type="spellStart"/>
      <w:r w:rsidRPr="00375C0D">
        <w:rPr>
          <w:sz w:val="28"/>
          <w:szCs w:val="28"/>
        </w:rPr>
        <w:t>Лидман-Орлова</w:t>
      </w:r>
      <w:proofErr w:type="spellEnd"/>
      <w:r w:rsidRPr="00375C0D">
        <w:rPr>
          <w:sz w:val="28"/>
          <w:szCs w:val="28"/>
        </w:rPr>
        <w:t xml:space="preserve"> Г. К.,</w:t>
      </w:r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</w:t>
      </w:r>
      <w:proofErr w:type="gramStart"/>
      <w:r w:rsidRPr="00375C0D">
        <w:rPr>
          <w:sz w:val="28"/>
          <w:szCs w:val="28"/>
        </w:rPr>
        <w:t>П</w:t>
      </w:r>
      <w:proofErr w:type="gramEnd"/>
      <w:r w:rsidRPr="00375C0D">
        <w:rPr>
          <w:sz w:val="28"/>
          <w:szCs w:val="28"/>
        </w:rPr>
        <w:t xml:space="preserve"> а </w:t>
      </w:r>
      <w:proofErr w:type="spellStart"/>
      <w:r w:rsidRPr="00375C0D">
        <w:rPr>
          <w:sz w:val="28"/>
          <w:szCs w:val="28"/>
        </w:rPr>
        <w:t>х</w:t>
      </w:r>
      <w:proofErr w:type="spellEnd"/>
      <w:r w:rsidRPr="00375C0D">
        <w:rPr>
          <w:sz w:val="28"/>
          <w:szCs w:val="28"/>
        </w:rPr>
        <w:t xml:space="preserve"> </w:t>
      </w:r>
      <w:proofErr w:type="spellStart"/>
      <w:r w:rsidRPr="00375C0D">
        <w:rPr>
          <w:sz w:val="28"/>
          <w:szCs w:val="28"/>
        </w:rPr>
        <w:t>н</w:t>
      </w:r>
      <w:proofErr w:type="spellEnd"/>
      <w:r w:rsidRPr="00375C0D">
        <w:rPr>
          <w:sz w:val="28"/>
          <w:szCs w:val="28"/>
        </w:rPr>
        <w:t xml:space="preserve"> о в а Т. М. Новые формы организации обучения на уроках русского языка // Рус. яз. в школе. — 1987. — № 3. — </w:t>
      </w:r>
      <w:proofErr w:type="gramStart"/>
      <w:r w:rsidRPr="00375C0D">
        <w:rPr>
          <w:sz w:val="28"/>
          <w:szCs w:val="28"/>
        </w:rPr>
        <w:t>С. 5—6).</w:t>
      </w:r>
      <w:proofErr w:type="gramEnd"/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Успешность проведения урока-зачета во многом зави</w:t>
      </w:r>
      <w:r w:rsidRPr="00375C0D">
        <w:rPr>
          <w:sz w:val="28"/>
          <w:szCs w:val="28"/>
        </w:rPr>
        <w:softHyphen/>
        <w:t>сит от того, насколько тщательно проведена подготови</w:t>
      </w:r>
      <w:r w:rsidRPr="00375C0D">
        <w:rPr>
          <w:sz w:val="28"/>
          <w:szCs w:val="28"/>
        </w:rPr>
        <w:softHyphen/>
        <w:t>тельная работа к нему как со стороны учителя, так и уча</w:t>
      </w:r>
      <w:r w:rsidRPr="00375C0D">
        <w:rPr>
          <w:sz w:val="28"/>
          <w:szCs w:val="28"/>
        </w:rPr>
        <w:softHyphen/>
        <w:t>щихся. Еще до изучения темы, по которой планируется проведение зачета, учитель должен наметить подробный план организации данного урока: определить его цели, круг вопросов по теории, которые подлежат контролю, формы и виды проверки практических умений и навы</w:t>
      </w:r>
      <w:r w:rsidRPr="00375C0D">
        <w:rPr>
          <w:sz w:val="28"/>
          <w:szCs w:val="28"/>
        </w:rPr>
        <w:softHyphen/>
        <w:t>ков. Необходимо также выделить из числа учеников дан</w:t>
      </w:r>
      <w:r w:rsidRPr="00375C0D">
        <w:rPr>
          <w:sz w:val="28"/>
          <w:szCs w:val="28"/>
        </w:rPr>
        <w:softHyphen/>
        <w:t>ного класса помощников-консультантов (ассистентов). Они помогут учителю на уроке-зачете и при подготовке к нему: заранее оформят стенд с вопросами, заданиями, советами, рекомендациями, сделают «Лист учета знаний», который будет заполняться ими под руководством учите</w:t>
      </w:r>
      <w:r w:rsidRPr="00375C0D">
        <w:rPr>
          <w:sz w:val="28"/>
          <w:szCs w:val="28"/>
        </w:rPr>
        <w:softHyphen/>
        <w:t>ля; примут участие в размножении материалов: табличек «Знания, умения и навыки по изучаемой теме» (с пере</w:t>
      </w:r>
      <w:r w:rsidRPr="00375C0D">
        <w:rPr>
          <w:sz w:val="28"/>
          <w:szCs w:val="28"/>
        </w:rPr>
        <w:softHyphen/>
        <w:t>числением того, с какими знаниями в результате изуче</w:t>
      </w:r>
      <w:r w:rsidRPr="00375C0D">
        <w:rPr>
          <w:sz w:val="28"/>
          <w:szCs w:val="28"/>
        </w:rPr>
        <w:softHyphen/>
        <w:t xml:space="preserve">ния темы должны познакомиться школьники и какими умениями должны овладеть); «Памяток по оценке ответа товарища», справочных карточек для </w:t>
      </w:r>
      <w:proofErr w:type="gramStart"/>
      <w:r w:rsidRPr="00375C0D">
        <w:rPr>
          <w:sz w:val="28"/>
          <w:szCs w:val="28"/>
        </w:rPr>
        <w:t>слабо успевающих</w:t>
      </w:r>
      <w:proofErr w:type="gramEnd"/>
      <w:r w:rsidRPr="00375C0D">
        <w:rPr>
          <w:sz w:val="28"/>
          <w:szCs w:val="28"/>
        </w:rPr>
        <w:t xml:space="preserve"> учеников, карточек-заданий для индивидуальной работы и т.д. Если возникнет необходимость, они окажут помощь товарищу при подготовке к зачету.</w:t>
      </w:r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  <w:r w:rsidRPr="00375C0D">
        <w:rPr>
          <w:sz w:val="28"/>
          <w:szCs w:val="28"/>
        </w:rPr>
        <w:lastRenderedPageBreak/>
        <w:t xml:space="preserve">           Консультанты на таком уроке не опрашиваются. Они помогают учителю проверять задания, выполняемые то</w:t>
      </w:r>
      <w:r w:rsidRPr="00375C0D">
        <w:rPr>
          <w:sz w:val="28"/>
          <w:szCs w:val="28"/>
        </w:rPr>
        <w:softHyphen/>
        <w:t>варищами по классу, выставляют оценки в «Лист учета знаний». Усвоение ассистентами материала по данной те</w:t>
      </w:r>
      <w:r w:rsidRPr="00375C0D">
        <w:rPr>
          <w:sz w:val="28"/>
          <w:szCs w:val="28"/>
        </w:rPr>
        <w:softHyphen/>
        <w:t>ме учитель контролирует рассредоточено, по мере его изучения, на уроках, предшествующих зачету. При этом проверяется как знание теоретического материала, так и степень овладения практическими умениями и навыка</w:t>
      </w:r>
      <w:r w:rsidRPr="00375C0D">
        <w:rPr>
          <w:sz w:val="28"/>
          <w:szCs w:val="28"/>
        </w:rPr>
        <w:softHyphen/>
        <w:t>ми, для чего выполняются письменные задания, анало</w:t>
      </w:r>
      <w:r w:rsidRPr="00375C0D">
        <w:rPr>
          <w:sz w:val="28"/>
          <w:szCs w:val="28"/>
        </w:rPr>
        <w:softHyphen/>
        <w:t>гичные тем, которые будут предложены на зачете осталь</w:t>
      </w:r>
      <w:r w:rsidRPr="00375C0D">
        <w:rPr>
          <w:sz w:val="28"/>
          <w:szCs w:val="28"/>
        </w:rPr>
        <w:softHyphen/>
        <w:t>ным учащимся.</w:t>
      </w:r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Успешное выполнение всех видов заданий обеспечит более квалифицированную помощь консультантов учи</w:t>
      </w:r>
      <w:r w:rsidRPr="00375C0D">
        <w:rPr>
          <w:sz w:val="28"/>
          <w:szCs w:val="28"/>
        </w:rPr>
        <w:softHyphen/>
        <w:t>телю.</w:t>
      </w:r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Подготовительная работа проводится и с остальными учащимися класса. На первом же уроке изучения темы школьников ставят в известность о том, что по этой теме предусмотрено проведение зачета. Учитель сообщает вре</w:t>
      </w:r>
      <w:r w:rsidRPr="00375C0D">
        <w:rPr>
          <w:sz w:val="28"/>
          <w:szCs w:val="28"/>
        </w:rPr>
        <w:softHyphen/>
        <w:t>мя его проведения, знакомит с требованиями, которые будут предъявлены на таком уроке, этапами работы и фор</w:t>
      </w:r>
      <w:r w:rsidRPr="00375C0D">
        <w:rPr>
          <w:sz w:val="28"/>
          <w:szCs w:val="28"/>
        </w:rPr>
        <w:softHyphen/>
        <w:t>мами проверки знаний, умений и навыков, дает список справочной литературы, которая поможет лучше подго</w:t>
      </w:r>
      <w:r w:rsidRPr="00375C0D">
        <w:rPr>
          <w:sz w:val="28"/>
          <w:szCs w:val="28"/>
        </w:rPr>
        <w:softHyphen/>
        <w:t>товиться к зачету.</w:t>
      </w:r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 Желательно на этом же уроке обеспечить каждого уче</w:t>
      </w:r>
      <w:r w:rsidRPr="00375C0D">
        <w:rPr>
          <w:sz w:val="28"/>
          <w:szCs w:val="28"/>
        </w:rPr>
        <w:softHyphen/>
        <w:t>ника памяткой (это может быть и просто запись в рабо</w:t>
      </w:r>
      <w:r w:rsidRPr="00375C0D">
        <w:rPr>
          <w:sz w:val="28"/>
          <w:szCs w:val="28"/>
        </w:rPr>
        <w:softHyphen/>
        <w:t>чей тетради учащегося), где перечислен объем знаний, который должны усвоить школьники по данной теме, и умений, которыми они должны при этом овладеть.</w:t>
      </w:r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Практика показывает, что там, где учитель доводит до сведения школьников, какие конкретные, определенные цели поставлены при изучении темы и какие конкретные результаты при этом должны быть достигнуты, создается мотивация учения, а это организует и дисциплинирует учащихся.</w:t>
      </w:r>
    </w:p>
    <w:p w:rsidR="00AB08C4" w:rsidRPr="00375C0D" w:rsidRDefault="00AB08C4" w:rsidP="00AB08C4">
      <w:pPr>
        <w:shd w:val="clear" w:color="auto" w:fill="FFFFFF"/>
        <w:rPr>
          <w:sz w:val="28"/>
          <w:szCs w:val="28"/>
        </w:rPr>
      </w:pPr>
      <w:r w:rsidRPr="00375C0D">
        <w:rPr>
          <w:sz w:val="28"/>
          <w:szCs w:val="28"/>
        </w:rPr>
        <w:t xml:space="preserve">(Приложение № 4) </w:t>
      </w:r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Во время проведения зачета задания могут быть даны как  всему классу, так и отдельным учащимся. Следует учитывать и то, что школьники, которые в течение изучения темы ус</w:t>
      </w:r>
      <w:r w:rsidRPr="00375C0D">
        <w:rPr>
          <w:sz w:val="28"/>
          <w:szCs w:val="28"/>
        </w:rPr>
        <w:softHyphen/>
        <w:t xml:space="preserve">пешно справлялись со всеми видами заданий и упражнений, могут быть освобождены </w:t>
      </w:r>
      <w:proofErr w:type="gramStart"/>
      <w:r w:rsidRPr="00375C0D">
        <w:rPr>
          <w:sz w:val="28"/>
          <w:szCs w:val="28"/>
        </w:rPr>
        <w:t>от части</w:t>
      </w:r>
      <w:proofErr w:type="gramEnd"/>
      <w:r w:rsidRPr="00375C0D">
        <w:rPr>
          <w:sz w:val="28"/>
          <w:szCs w:val="28"/>
        </w:rPr>
        <w:t xml:space="preserve"> предлагаемых на зачете за</w:t>
      </w:r>
      <w:r w:rsidRPr="00375C0D">
        <w:rPr>
          <w:sz w:val="28"/>
          <w:szCs w:val="28"/>
        </w:rPr>
        <w:softHyphen/>
        <w:t>даний или выполнить индивидуальные задания.</w:t>
      </w:r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  <w:r w:rsidRPr="00375C0D">
        <w:rPr>
          <w:sz w:val="28"/>
          <w:szCs w:val="28"/>
        </w:rPr>
        <w:lastRenderedPageBreak/>
        <w:t xml:space="preserve">         На зачете целесообразно сочетать как письменные, так и устные формы опроса.</w:t>
      </w:r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Значимость такой проверки знаний, ответственность и учителя, и учащихся за результаты учения значительно повышается, если к проведению зачета привлекаются дру</w:t>
      </w:r>
      <w:r w:rsidRPr="00375C0D">
        <w:rPr>
          <w:sz w:val="28"/>
          <w:szCs w:val="28"/>
        </w:rPr>
        <w:softHyphen/>
        <w:t>гие словесники, представители администрации. Оценка знаний школьников коллегами поможет учителю как бы со стороны увидеть своих учеников, убедиться в объек</w:t>
      </w:r>
      <w:r w:rsidRPr="00375C0D">
        <w:rPr>
          <w:sz w:val="28"/>
          <w:szCs w:val="28"/>
        </w:rPr>
        <w:softHyphen/>
        <w:t>тивности оценки их знаний, поможет обнаружить и про</w:t>
      </w:r>
      <w:r w:rsidRPr="00375C0D">
        <w:rPr>
          <w:sz w:val="28"/>
          <w:szCs w:val="28"/>
        </w:rPr>
        <w:softHyphen/>
        <w:t>счеты в своей работе.</w:t>
      </w:r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К уроку-зачету можно заранее подготовить сделанный на листе ватмана «Лист учета знаний», куда по мере вы</w:t>
      </w:r>
      <w:r w:rsidRPr="00375C0D">
        <w:rPr>
          <w:sz w:val="28"/>
          <w:szCs w:val="28"/>
        </w:rPr>
        <w:softHyphen/>
        <w:t>полнения и проверки ассистентами при помощи учителя заданий выставляются оценки.</w:t>
      </w:r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</w:p>
    <w:p w:rsidR="00AB08C4" w:rsidRPr="00375C0D" w:rsidRDefault="00AB08C4" w:rsidP="00AB08C4">
      <w:pPr>
        <w:shd w:val="clear" w:color="auto" w:fill="FFFFFF"/>
        <w:jc w:val="center"/>
        <w:rPr>
          <w:b/>
          <w:bCs/>
          <w:sz w:val="28"/>
          <w:szCs w:val="28"/>
        </w:rPr>
      </w:pPr>
      <w:r w:rsidRPr="00375C0D">
        <w:rPr>
          <w:b/>
          <w:bCs/>
          <w:sz w:val="28"/>
          <w:szCs w:val="28"/>
        </w:rPr>
        <w:t>Лист учета знаний по теме…</w:t>
      </w:r>
    </w:p>
    <w:tbl>
      <w:tblPr>
        <w:tblW w:w="0" w:type="auto"/>
        <w:tblInd w:w="17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98"/>
        <w:gridCol w:w="1486"/>
        <w:gridCol w:w="854"/>
        <w:gridCol w:w="912"/>
        <w:gridCol w:w="883"/>
        <w:gridCol w:w="1008"/>
      </w:tblGrid>
      <w:tr w:rsidR="00AB08C4" w:rsidRPr="00375C0D" w:rsidTr="00DE3175">
        <w:trPr>
          <w:trHeight w:hRule="exact" w:val="346"/>
        </w:trPr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№</w:t>
            </w:r>
          </w:p>
          <w:p w:rsidR="00AB08C4" w:rsidRPr="00375C0D" w:rsidRDefault="00AB08C4" w:rsidP="00DE31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75C0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75C0D">
              <w:rPr>
                <w:sz w:val="28"/>
                <w:szCs w:val="28"/>
              </w:rPr>
              <w:t>/</w:t>
            </w:r>
            <w:proofErr w:type="spellStart"/>
            <w:r w:rsidRPr="00375C0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Фамилия, имя</w:t>
            </w:r>
          </w:p>
        </w:tc>
        <w:tc>
          <w:tcPr>
            <w:tcW w:w="3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Оценки за выполненные задания</w:t>
            </w:r>
          </w:p>
        </w:tc>
      </w:tr>
      <w:tr w:rsidR="00AB08C4" w:rsidRPr="00375C0D" w:rsidTr="00DE3175">
        <w:trPr>
          <w:trHeight w:hRule="exact" w:val="384"/>
        </w:trPr>
        <w:tc>
          <w:tcPr>
            <w:tcW w:w="8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 xml:space="preserve">№ </w:t>
            </w:r>
            <w:r w:rsidRPr="00375C0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75C0D">
              <w:rPr>
                <w:bCs/>
                <w:sz w:val="28"/>
                <w:szCs w:val="28"/>
              </w:rPr>
              <w:t>№2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75C0D">
              <w:rPr>
                <w:bCs/>
                <w:sz w:val="28"/>
                <w:szCs w:val="28"/>
              </w:rPr>
              <w:t xml:space="preserve">№ </w:t>
            </w:r>
            <w:r w:rsidRPr="00375C0D">
              <w:rPr>
                <w:sz w:val="28"/>
                <w:szCs w:val="28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и т.д.</w:t>
            </w:r>
          </w:p>
        </w:tc>
      </w:tr>
      <w:tr w:rsidR="00AB08C4" w:rsidRPr="00375C0D" w:rsidTr="00DE3175">
        <w:trPr>
          <w:trHeight w:hRule="exact" w:val="1315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1</w:t>
            </w:r>
          </w:p>
          <w:p w:rsidR="00AB08C4" w:rsidRPr="00375C0D" w:rsidRDefault="00AB08C4" w:rsidP="00DE31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2</w:t>
            </w:r>
          </w:p>
          <w:p w:rsidR="00AB08C4" w:rsidRPr="00375C0D" w:rsidRDefault="00AB08C4" w:rsidP="00DE31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3</w:t>
            </w:r>
          </w:p>
          <w:p w:rsidR="00AB08C4" w:rsidRPr="00375C0D" w:rsidRDefault="00AB08C4" w:rsidP="00DE31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75C0D">
              <w:rPr>
                <w:sz w:val="28"/>
                <w:szCs w:val="28"/>
              </w:rPr>
              <w:t>и.т.д.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8C4" w:rsidRPr="00375C0D" w:rsidRDefault="00AB08C4" w:rsidP="00DE317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После урока этот лист вывешивается в классе, и уче</w:t>
      </w:r>
      <w:r w:rsidRPr="00375C0D">
        <w:rPr>
          <w:sz w:val="28"/>
          <w:szCs w:val="28"/>
        </w:rPr>
        <w:softHyphen/>
        <w:t>ники увидят результаты своего труда и труда товарищей.</w:t>
      </w:r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 Кроме этого, консультанты кладут на стол каждого уче</w:t>
      </w:r>
      <w:r w:rsidRPr="00375C0D">
        <w:rPr>
          <w:sz w:val="28"/>
          <w:szCs w:val="28"/>
        </w:rPr>
        <w:softHyphen/>
        <w:t>ника «Памятку», помогающую оценить устный ответ. «Па</w:t>
      </w:r>
      <w:r w:rsidRPr="00375C0D">
        <w:rPr>
          <w:sz w:val="28"/>
          <w:szCs w:val="28"/>
        </w:rPr>
        <w:softHyphen/>
        <w:t>мятки» могут быть различными, используются они не толь</w:t>
      </w:r>
      <w:r w:rsidRPr="00375C0D">
        <w:rPr>
          <w:sz w:val="28"/>
          <w:szCs w:val="28"/>
        </w:rPr>
        <w:softHyphen/>
        <w:t>ко на зачетных, но и на других уроках. Хранить их удоб</w:t>
      </w:r>
      <w:r w:rsidRPr="00375C0D">
        <w:rPr>
          <w:sz w:val="28"/>
          <w:szCs w:val="28"/>
        </w:rPr>
        <w:softHyphen/>
        <w:t xml:space="preserve">нее всего в кабинете, в папке вместе с перфокартами, </w:t>
      </w:r>
      <w:proofErr w:type="spellStart"/>
      <w:r w:rsidRPr="00375C0D">
        <w:rPr>
          <w:sz w:val="28"/>
          <w:szCs w:val="28"/>
        </w:rPr>
        <w:t>перфоконвертами</w:t>
      </w:r>
      <w:proofErr w:type="spellEnd"/>
      <w:r w:rsidRPr="00375C0D">
        <w:rPr>
          <w:sz w:val="28"/>
          <w:szCs w:val="28"/>
        </w:rPr>
        <w:t>, со схемами предложений и т.д. Коли</w:t>
      </w:r>
      <w:r w:rsidRPr="00375C0D">
        <w:rPr>
          <w:sz w:val="28"/>
          <w:szCs w:val="28"/>
        </w:rPr>
        <w:softHyphen/>
        <w:t>чество папок в кабинете должно соответствовать количе</w:t>
      </w:r>
      <w:r w:rsidRPr="00375C0D">
        <w:rPr>
          <w:sz w:val="28"/>
          <w:szCs w:val="28"/>
        </w:rPr>
        <w:softHyphen/>
        <w:t>ству учащихся в классе.</w:t>
      </w:r>
    </w:p>
    <w:p w:rsidR="00AB08C4" w:rsidRPr="00375C0D" w:rsidRDefault="00AB08C4" w:rsidP="00AB08C4">
      <w:pPr>
        <w:shd w:val="clear" w:color="auto" w:fill="FFFFFF"/>
        <w:jc w:val="center"/>
        <w:rPr>
          <w:b/>
          <w:sz w:val="28"/>
          <w:szCs w:val="28"/>
        </w:rPr>
      </w:pPr>
      <w:r w:rsidRPr="00375C0D">
        <w:rPr>
          <w:b/>
          <w:bCs/>
          <w:sz w:val="28"/>
          <w:szCs w:val="28"/>
        </w:rPr>
        <w:t xml:space="preserve">Образцы </w:t>
      </w:r>
      <w:r w:rsidRPr="00375C0D">
        <w:rPr>
          <w:b/>
          <w:sz w:val="28"/>
          <w:szCs w:val="28"/>
        </w:rPr>
        <w:t>памяток</w:t>
      </w:r>
    </w:p>
    <w:p w:rsidR="00AB08C4" w:rsidRPr="00375C0D" w:rsidRDefault="00AB08C4" w:rsidP="00AB08C4">
      <w:pPr>
        <w:shd w:val="clear" w:color="auto" w:fill="FFFFFF"/>
        <w:jc w:val="center"/>
        <w:rPr>
          <w:sz w:val="28"/>
          <w:szCs w:val="28"/>
        </w:rPr>
      </w:pPr>
      <w:r w:rsidRPr="00375C0D">
        <w:rPr>
          <w:sz w:val="28"/>
          <w:szCs w:val="28"/>
        </w:rPr>
        <w:t>План отзыва об устном ответе</w:t>
      </w:r>
    </w:p>
    <w:p w:rsidR="00AB08C4" w:rsidRPr="00375C0D" w:rsidRDefault="00AB08C4" w:rsidP="00AB08C4">
      <w:pPr>
        <w:shd w:val="clear" w:color="auto" w:fill="FFFFFF"/>
        <w:tabs>
          <w:tab w:val="left" w:pos="240"/>
        </w:tabs>
        <w:jc w:val="both"/>
        <w:rPr>
          <w:sz w:val="28"/>
          <w:szCs w:val="28"/>
        </w:rPr>
      </w:pPr>
      <w:r w:rsidRPr="00375C0D">
        <w:rPr>
          <w:b/>
          <w:sz w:val="28"/>
          <w:szCs w:val="28"/>
          <w:lang w:val="en-US"/>
        </w:rPr>
        <w:t>I</w:t>
      </w:r>
      <w:r w:rsidRPr="00375C0D">
        <w:rPr>
          <w:b/>
          <w:sz w:val="28"/>
          <w:szCs w:val="28"/>
        </w:rPr>
        <w:t>.</w:t>
      </w:r>
      <w:r w:rsidRPr="00375C0D">
        <w:rPr>
          <w:sz w:val="28"/>
          <w:szCs w:val="28"/>
        </w:rPr>
        <w:t xml:space="preserve">   1. Было ли вступление, удачно ли оно?</w:t>
      </w:r>
    </w:p>
    <w:p w:rsidR="00AB08C4" w:rsidRPr="00375C0D" w:rsidRDefault="00AB08C4" w:rsidP="00AB08C4">
      <w:pPr>
        <w:shd w:val="clear" w:color="auto" w:fill="FFFFFF"/>
        <w:tabs>
          <w:tab w:val="left" w:pos="566"/>
        </w:tabs>
        <w:jc w:val="both"/>
        <w:rPr>
          <w:sz w:val="28"/>
          <w:szCs w:val="28"/>
        </w:rPr>
      </w:pPr>
      <w:r w:rsidRPr="00375C0D">
        <w:rPr>
          <w:sz w:val="28"/>
          <w:szCs w:val="28"/>
        </w:rPr>
        <w:lastRenderedPageBreak/>
        <w:t xml:space="preserve">     2.</w:t>
      </w:r>
      <w:r w:rsidRPr="00375C0D">
        <w:rPr>
          <w:sz w:val="28"/>
          <w:szCs w:val="28"/>
        </w:rPr>
        <w:tab/>
        <w:t>Последовательно ли, логично изложен материал; можно ли считать ответ развернутым?</w:t>
      </w:r>
    </w:p>
    <w:p w:rsidR="00AB08C4" w:rsidRPr="00375C0D" w:rsidRDefault="00AB08C4" w:rsidP="00AB08C4">
      <w:p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3.</w:t>
      </w:r>
      <w:r w:rsidRPr="00375C0D">
        <w:rPr>
          <w:sz w:val="28"/>
          <w:szCs w:val="28"/>
        </w:rPr>
        <w:tab/>
        <w:t>Удовлетворены ли вы количеством и качеством приводимых примеров?</w:t>
      </w:r>
    </w:p>
    <w:p w:rsidR="00AB08C4" w:rsidRPr="00375C0D" w:rsidRDefault="00AB08C4" w:rsidP="00AB08C4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4. Сделано ли обобщение в конце ответа?</w:t>
      </w:r>
    </w:p>
    <w:p w:rsidR="00AB08C4" w:rsidRPr="00375C0D" w:rsidRDefault="00AB08C4" w:rsidP="00AB08C4">
      <w:pPr>
        <w:widowControl w:val="0"/>
        <w:numPr>
          <w:ilvl w:val="0"/>
          <w:numId w:val="1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В каком стиле дан ответ?</w:t>
      </w:r>
    </w:p>
    <w:p w:rsidR="00AB08C4" w:rsidRPr="00375C0D" w:rsidRDefault="00AB08C4" w:rsidP="00AB08C4">
      <w:pPr>
        <w:widowControl w:val="0"/>
        <w:numPr>
          <w:ilvl w:val="0"/>
          <w:numId w:val="1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Замечания к ответу, дополнения.</w:t>
      </w:r>
    </w:p>
    <w:p w:rsidR="00AB08C4" w:rsidRPr="00375C0D" w:rsidRDefault="00AB08C4" w:rsidP="00AB08C4">
      <w:pPr>
        <w:shd w:val="clear" w:color="auto" w:fill="FFFFFF"/>
        <w:tabs>
          <w:tab w:val="left" w:pos="322"/>
        </w:tabs>
        <w:jc w:val="both"/>
        <w:rPr>
          <w:sz w:val="28"/>
          <w:szCs w:val="28"/>
        </w:rPr>
      </w:pPr>
      <w:r w:rsidRPr="00375C0D">
        <w:rPr>
          <w:b/>
          <w:sz w:val="28"/>
          <w:szCs w:val="28"/>
          <w:lang w:val="en-US"/>
        </w:rPr>
        <w:t>II</w:t>
      </w:r>
      <w:r w:rsidRPr="00375C0D">
        <w:rPr>
          <w:sz w:val="28"/>
          <w:szCs w:val="28"/>
        </w:rPr>
        <w:t>.</w:t>
      </w:r>
      <w:r w:rsidRPr="00375C0D">
        <w:rPr>
          <w:sz w:val="28"/>
          <w:szCs w:val="28"/>
        </w:rPr>
        <w:tab/>
        <w:t xml:space="preserve"> 1. Общее впечатление от ответа.</w:t>
      </w:r>
    </w:p>
    <w:p w:rsidR="00AB08C4" w:rsidRPr="00375C0D" w:rsidRDefault="00AB08C4" w:rsidP="00AB08C4">
      <w:pPr>
        <w:widowControl w:val="0"/>
        <w:numPr>
          <w:ilvl w:val="0"/>
          <w:numId w:val="1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Полнота и глубина изложения материала.</w:t>
      </w:r>
    </w:p>
    <w:p w:rsidR="00AB08C4" w:rsidRPr="00375C0D" w:rsidRDefault="00AB08C4" w:rsidP="00AB08C4">
      <w:pPr>
        <w:widowControl w:val="0"/>
        <w:numPr>
          <w:ilvl w:val="0"/>
          <w:numId w:val="1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Логичность, последовательность, убедительность ответа; доказательность выдвигаемых положений.</w:t>
      </w:r>
    </w:p>
    <w:p w:rsidR="00AB08C4" w:rsidRPr="00375C0D" w:rsidRDefault="00AB08C4" w:rsidP="00AB08C4">
      <w:pPr>
        <w:shd w:val="clear" w:color="auto" w:fill="FFFFFF"/>
        <w:tabs>
          <w:tab w:val="left" w:pos="216"/>
        </w:tabs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4.</w:t>
      </w:r>
      <w:r w:rsidRPr="00375C0D">
        <w:rPr>
          <w:sz w:val="28"/>
          <w:szCs w:val="28"/>
        </w:rPr>
        <w:tab/>
        <w:t>Соответствие стилю, разнообразие словаря, правильность речевого оформления, выразительность речи.</w:t>
      </w:r>
    </w:p>
    <w:p w:rsidR="00AB08C4" w:rsidRPr="00375C0D" w:rsidRDefault="00AB08C4" w:rsidP="00872B57">
      <w:pPr>
        <w:shd w:val="clear" w:color="auto" w:fill="FFFFFF"/>
        <w:tabs>
          <w:tab w:val="left" w:pos="216"/>
        </w:tabs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5.</w:t>
      </w:r>
      <w:r w:rsidRPr="00375C0D">
        <w:rPr>
          <w:sz w:val="28"/>
          <w:szCs w:val="28"/>
        </w:rPr>
        <w:tab/>
        <w:t>Замечания, дополнения.</w:t>
      </w:r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        При текущем контроле в практике работы использу</w:t>
      </w:r>
      <w:r w:rsidRPr="00375C0D">
        <w:rPr>
          <w:sz w:val="28"/>
          <w:szCs w:val="28"/>
        </w:rPr>
        <w:softHyphen/>
        <w:t xml:space="preserve">ются разнообразные формы опроса: </w:t>
      </w:r>
      <w:proofErr w:type="gramStart"/>
      <w:r w:rsidRPr="00375C0D">
        <w:rPr>
          <w:sz w:val="28"/>
          <w:szCs w:val="28"/>
        </w:rPr>
        <w:t>индивидуальный</w:t>
      </w:r>
      <w:proofErr w:type="gramEnd"/>
      <w:r w:rsidRPr="00375C0D">
        <w:rPr>
          <w:sz w:val="28"/>
          <w:szCs w:val="28"/>
        </w:rPr>
        <w:t xml:space="preserve"> и коллективный, фронтальный, уплотненный и выбороч</w:t>
      </w:r>
      <w:r w:rsidRPr="00375C0D">
        <w:rPr>
          <w:sz w:val="28"/>
          <w:szCs w:val="28"/>
        </w:rPr>
        <w:softHyphen/>
        <w:t>ный, по новому материалу или изученному ранее и т.д. Эффективными являются те формы опроса, которые де</w:t>
      </w:r>
      <w:r w:rsidRPr="00375C0D">
        <w:rPr>
          <w:sz w:val="28"/>
          <w:szCs w:val="28"/>
        </w:rPr>
        <w:softHyphen/>
        <w:t>лают неформальным контроль знаний, умений и навы</w:t>
      </w:r>
      <w:r w:rsidRPr="00375C0D">
        <w:rPr>
          <w:sz w:val="28"/>
          <w:szCs w:val="28"/>
        </w:rPr>
        <w:softHyphen/>
        <w:t>ков учащихся, органически вплетаются в конкретное со</w:t>
      </w:r>
      <w:r w:rsidRPr="00375C0D">
        <w:rPr>
          <w:sz w:val="28"/>
          <w:szCs w:val="28"/>
        </w:rPr>
        <w:softHyphen/>
        <w:t>держание и вытекают из задач данного урока.</w:t>
      </w:r>
    </w:p>
    <w:p w:rsidR="00AB08C4" w:rsidRPr="00375C0D" w:rsidRDefault="00AB08C4" w:rsidP="00AB08C4">
      <w:pPr>
        <w:shd w:val="clear" w:color="auto" w:fill="FFFFFF"/>
        <w:jc w:val="both"/>
        <w:rPr>
          <w:sz w:val="28"/>
          <w:szCs w:val="28"/>
        </w:rPr>
      </w:pPr>
    </w:p>
    <w:p w:rsidR="00AB08C4" w:rsidRPr="00375C0D" w:rsidRDefault="00872B57" w:rsidP="00872B57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4.</w:t>
      </w:r>
      <w:r w:rsidR="00AB08C4" w:rsidRPr="00375C0D">
        <w:rPr>
          <w:b/>
          <w:sz w:val="28"/>
          <w:szCs w:val="28"/>
        </w:rPr>
        <w:t xml:space="preserve"> Библиографический список</w:t>
      </w:r>
    </w:p>
    <w:p w:rsidR="00AB08C4" w:rsidRPr="00375C0D" w:rsidRDefault="00AB08C4" w:rsidP="00AB08C4">
      <w:pPr>
        <w:shd w:val="clear" w:color="auto" w:fill="FFFFFF"/>
        <w:jc w:val="center"/>
        <w:rPr>
          <w:b/>
          <w:sz w:val="28"/>
          <w:szCs w:val="28"/>
        </w:rPr>
      </w:pPr>
    </w:p>
    <w:p w:rsidR="00AB08C4" w:rsidRPr="00375C0D" w:rsidRDefault="00AB08C4" w:rsidP="00AB08C4">
      <w:pPr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Безрукова В.С., Все о современном уроке в школе: теория и практика. – М. 1998г.</w:t>
      </w:r>
    </w:p>
    <w:p w:rsidR="00AB08C4" w:rsidRPr="00375C0D" w:rsidRDefault="00AB08C4" w:rsidP="00AB08C4">
      <w:pPr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375C0D">
        <w:rPr>
          <w:sz w:val="28"/>
          <w:szCs w:val="28"/>
        </w:rPr>
        <w:t>Гершунский</w:t>
      </w:r>
      <w:proofErr w:type="spellEnd"/>
      <w:r w:rsidRPr="00375C0D">
        <w:rPr>
          <w:sz w:val="28"/>
          <w:szCs w:val="28"/>
        </w:rPr>
        <w:t xml:space="preserve"> Б.С.   Образовательно-педагогическая прогностика. – М. 2003г.</w:t>
      </w:r>
    </w:p>
    <w:p w:rsidR="00AB08C4" w:rsidRPr="00375C0D" w:rsidRDefault="00AB08C4" w:rsidP="00AB08C4">
      <w:pPr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 xml:space="preserve"> </w:t>
      </w:r>
      <w:proofErr w:type="spellStart"/>
      <w:r w:rsidRPr="00375C0D">
        <w:rPr>
          <w:sz w:val="28"/>
          <w:szCs w:val="28"/>
        </w:rPr>
        <w:t>Гин</w:t>
      </w:r>
      <w:proofErr w:type="spellEnd"/>
      <w:r w:rsidRPr="00375C0D">
        <w:rPr>
          <w:sz w:val="28"/>
          <w:szCs w:val="28"/>
        </w:rPr>
        <w:t xml:space="preserve"> А. Прием педагогической техники. – М. 2002г.</w:t>
      </w:r>
    </w:p>
    <w:p w:rsidR="00AB08C4" w:rsidRPr="00375C0D" w:rsidRDefault="00AB08C4" w:rsidP="00AB08C4">
      <w:pPr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Подгаецкий И.М. Воспитание у учащихся интереса к изучению русского языка. – М. 1985г.</w:t>
      </w:r>
    </w:p>
    <w:p w:rsidR="00AB08C4" w:rsidRPr="00375C0D" w:rsidRDefault="00AB08C4" w:rsidP="00AB08C4">
      <w:pPr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375C0D">
        <w:rPr>
          <w:sz w:val="28"/>
          <w:szCs w:val="28"/>
        </w:rPr>
        <w:t>Савенков Л.И. содержание и организация исследовательского обучения школьников. – М. 1984г.</w:t>
      </w:r>
    </w:p>
    <w:p w:rsidR="00AB08C4" w:rsidRPr="00375C0D" w:rsidRDefault="00AB08C4" w:rsidP="00AB08C4">
      <w:pPr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375C0D">
        <w:rPr>
          <w:sz w:val="28"/>
          <w:szCs w:val="28"/>
        </w:rPr>
        <w:t>Селевко</w:t>
      </w:r>
      <w:proofErr w:type="spellEnd"/>
      <w:r w:rsidRPr="00375C0D">
        <w:rPr>
          <w:sz w:val="28"/>
          <w:szCs w:val="28"/>
        </w:rPr>
        <w:t xml:space="preserve"> Г.К. Современные образовательные технологии. – М. 1998г.</w:t>
      </w:r>
    </w:p>
    <w:p w:rsidR="00AB08C4" w:rsidRPr="00375C0D" w:rsidRDefault="00AB08C4" w:rsidP="00AB08C4">
      <w:pPr>
        <w:jc w:val="both"/>
        <w:rPr>
          <w:sz w:val="28"/>
          <w:szCs w:val="28"/>
        </w:rPr>
      </w:pP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</w:p>
    <w:p w:rsidR="00AB08C4" w:rsidRPr="00375C0D" w:rsidRDefault="00AB08C4" w:rsidP="00AB08C4">
      <w:pPr>
        <w:jc w:val="both"/>
        <w:rPr>
          <w:b/>
          <w:sz w:val="28"/>
          <w:szCs w:val="28"/>
        </w:rPr>
      </w:pPr>
    </w:p>
    <w:p w:rsidR="00312300" w:rsidRDefault="00312300"/>
    <w:sectPr w:rsidR="00312300" w:rsidSect="00CD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4C6"/>
    <w:multiLevelType w:val="hybridMultilevel"/>
    <w:tmpl w:val="D702E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504F9"/>
    <w:multiLevelType w:val="hybridMultilevel"/>
    <w:tmpl w:val="DC58B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08517B"/>
    <w:multiLevelType w:val="hybridMultilevel"/>
    <w:tmpl w:val="64046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2C6422"/>
    <w:multiLevelType w:val="hybridMultilevel"/>
    <w:tmpl w:val="AF060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C7D04"/>
    <w:multiLevelType w:val="hybridMultilevel"/>
    <w:tmpl w:val="9E548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FE0DBE"/>
    <w:multiLevelType w:val="hybridMultilevel"/>
    <w:tmpl w:val="D5A24F4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82E240D"/>
    <w:multiLevelType w:val="hybridMultilevel"/>
    <w:tmpl w:val="7A50C00E"/>
    <w:lvl w:ilvl="0" w:tplc="E7C2C0C6">
      <w:start w:val="1"/>
      <w:numFmt w:val="bullet"/>
      <w:lvlText w:val=""/>
      <w:lvlJc w:val="left"/>
      <w:pPr>
        <w:tabs>
          <w:tab w:val="num" w:pos="1201"/>
        </w:tabs>
        <w:ind w:left="12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>
    <w:nsid w:val="2B662E21"/>
    <w:multiLevelType w:val="singleLevel"/>
    <w:tmpl w:val="D0FE4E72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8">
    <w:nsid w:val="2DC76923"/>
    <w:multiLevelType w:val="hybridMultilevel"/>
    <w:tmpl w:val="6CE0404C"/>
    <w:lvl w:ilvl="0" w:tplc="E7C2C0C6">
      <w:start w:val="1"/>
      <w:numFmt w:val="bullet"/>
      <w:lvlText w:val="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41551A1B"/>
    <w:multiLevelType w:val="hybridMultilevel"/>
    <w:tmpl w:val="71A09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0C50D2"/>
    <w:multiLevelType w:val="hybridMultilevel"/>
    <w:tmpl w:val="BF665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032133"/>
    <w:multiLevelType w:val="hybridMultilevel"/>
    <w:tmpl w:val="751669DE"/>
    <w:lvl w:ilvl="0" w:tplc="4F5007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714434"/>
    <w:multiLevelType w:val="hybridMultilevel"/>
    <w:tmpl w:val="8F6A8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F94C23"/>
    <w:multiLevelType w:val="hybridMultilevel"/>
    <w:tmpl w:val="CC42A46A"/>
    <w:lvl w:ilvl="0" w:tplc="EB40B0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6E1172">
      <w:numFmt w:val="none"/>
      <w:lvlText w:val=""/>
      <w:lvlJc w:val="left"/>
      <w:pPr>
        <w:tabs>
          <w:tab w:val="num" w:pos="360"/>
        </w:tabs>
      </w:pPr>
    </w:lvl>
    <w:lvl w:ilvl="2" w:tplc="B4C43E42">
      <w:numFmt w:val="none"/>
      <w:lvlText w:val=""/>
      <w:lvlJc w:val="left"/>
      <w:pPr>
        <w:tabs>
          <w:tab w:val="num" w:pos="360"/>
        </w:tabs>
      </w:pPr>
    </w:lvl>
    <w:lvl w:ilvl="3" w:tplc="E7DC9E62">
      <w:numFmt w:val="none"/>
      <w:lvlText w:val=""/>
      <w:lvlJc w:val="left"/>
      <w:pPr>
        <w:tabs>
          <w:tab w:val="num" w:pos="360"/>
        </w:tabs>
      </w:pPr>
    </w:lvl>
    <w:lvl w:ilvl="4" w:tplc="7EF0342C">
      <w:numFmt w:val="none"/>
      <w:lvlText w:val=""/>
      <w:lvlJc w:val="left"/>
      <w:pPr>
        <w:tabs>
          <w:tab w:val="num" w:pos="360"/>
        </w:tabs>
      </w:pPr>
    </w:lvl>
    <w:lvl w:ilvl="5" w:tplc="04A0F02A">
      <w:numFmt w:val="none"/>
      <w:lvlText w:val=""/>
      <w:lvlJc w:val="left"/>
      <w:pPr>
        <w:tabs>
          <w:tab w:val="num" w:pos="360"/>
        </w:tabs>
      </w:pPr>
    </w:lvl>
    <w:lvl w:ilvl="6" w:tplc="25825812">
      <w:numFmt w:val="none"/>
      <w:lvlText w:val=""/>
      <w:lvlJc w:val="left"/>
      <w:pPr>
        <w:tabs>
          <w:tab w:val="num" w:pos="360"/>
        </w:tabs>
      </w:pPr>
    </w:lvl>
    <w:lvl w:ilvl="7" w:tplc="1050101A">
      <w:numFmt w:val="none"/>
      <w:lvlText w:val=""/>
      <w:lvlJc w:val="left"/>
      <w:pPr>
        <w:tabs>
          <w:tab w:val="num" w:pos="360"/>
        </w:tabs>
      </w:pPr>
    </w:lvl>
    <w:lvl w:ilvl="8" w:tplc="1F3479E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C062174"/>
    <w:multiLevelType w:val="hybridMultilevel"/>
    <w:tmpl w:val="E9E0B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DB1FDC"/>
    <w:multiLevelType w:val="hybridMultilevel"/>
    <w:tmpl w:val="955EB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5"/>
  </w:num>
  <w:num w:numId="5">
    <w:abstractNumId w:val="15"/>
  </w:num>
  <w:num w:numId="6">
    <w:abstractNumId w:val="9"/>
  </w:num>
  <w:num w:numId="7">
    <w:abstractNumId w:val="0"/>
  </w:num>
  <w:num w:numId="8">
    <w:abstractNumId w:val="2"/>
  </w:num>
  <w:num w:numId="9">
    <w:abstractNumId w:val="10"/>
  </w:num>
  <w:num w:numId="10">
    <w:abstractNumId w:val="4"/>
  </w:num>
  <w:num w:numId="11">
    <w:abstractNumId w:val="14"/>
  </w:num>
  <w:num w:numId="12">
    <w:abstractNumId w:val="1"/>
  </w:num>
  <w:num w:numId="13">
    <w:abstractNumId w:val="8"/>
  </w:num>
  <w:num w:numId="14">
    <w:abstractNumId w:val="3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B08C4"/>
    <w:rsid w:val="00312300"/>
    <w:rsid w:val="003F0592"/>
    <w:rsid w:val="007103B2"/>
    <w:rsid w:val="007274EB"/>
    <w:rsid w:val="00845444"/>
    <w:rsid w:val="00872B57"/>
    <w:rsid w:val="00AB08C4"/>
    <w:rsid w:val="00AC7166"/>
    <w:rsid w:val="00BA137C"/>
    <w:rsid w:val="00CD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3948</Words>
  <Characters>22509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2013-02-08T17:21:00Z</dcterms:created>
  <dcterms:modified xsi:type="dcterms:W3CDTF">2013-03-17T08:55:00Z</dcterms:modified>
</cp:coreProperties>
</file>