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F7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…Нижневартовску посвящается…Качковская Людмила Анатольевна</w:t>
      </w:r>
    </w:p>
    <w:p w:rsidR="00CF3DF7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13F" w:rsidRP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13F">
        <w:rPr>
          <w:rFonts w:ascii="Times New Roman" w:hAnsi="Times New Roman" w:cs="Times New Roman"/>
          <w:sz w:val="28"/>
          <w:szCs w:val="28"/>
        </w:rPr>
        <w:t>Край Югорский, дивный, чудный.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13F">
        <w:rPr>
          <w:rFonts w:ascii="Times New Roman" w:hAnsi="Times New Roman" w:cs="Times New Roman"/>
          <w:sz w:val="28"/>
          <w:szCs w:val="28"/>
        </w:rPr>
        <w:t>За окном трещит мороз.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Спит природа непробудно – 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 наряд берез!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красиво здесь и летом,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Мошкара нам нипочем.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Приезжайте, убедитесь,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здесь светло, как днем.</w:t>
      </w:r>
    </w:p>
    <w:p w:rsidR="00E5713F" w:rsidRDefault="00E5713F" w:rsidP="00E5713F">
      <w:pPr>
        <w:jc w:val="both"/>
      </w:pP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13F">
        <w:rPr>
          <w:rFonts w:ascii="Times New Roman" w:hAnsi="Times New Roman" w:cs="Times New Roman"/>
          <w:sz w:val="28"/>
          <w:szCs w:val="28"/>
        </w:rPr>
        <w:t>Нижневартовск – сердце Сибири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не зря так молвит народ.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Процветай же, город любимый!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батюшка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Самотлор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Проживают здесь люди разных национальностей,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Самых-самых разных специальностей: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Нефтяники, строители, недр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добыватели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Бурильщики, газовики, учителя, воспитатели.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любят свой город.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Трудом прославляют.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10-ти миллиардную тонну нефти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F3DF7">
        <w:rPr>
          <w:rFonts w:ascii="Times New Roman" w:hAnsi="Times New Roman" w:cs="Times New Roman"/>
          <w:sz w:val="28"/>
          <w:szCs w:val="28"/>
        </w:rPr>
        <w:t>юбилею города добыть обещают!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Нижневартовск растет, расширяется.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корабли высотные дома возвышаются.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достойные люди вселяются,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Больницы, школы, детсады открываются.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красиво летом – 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Утопают улицы в цветах,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Дворца фонтан играет,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 летают в небесах…</w:t>
      </w:r>
    </w:p>
    <w:p w:rsidR="00E5713F" w:rsidRDefault="00E5713F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DF7" w:rsidRDefault="00CF3DF7" w:rsidP="00CF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13F">
        <w:rPr>
          <w:rFonts w:ascii="Times New Roman" w:hAnsi="Times New Roman" w:cs="Times New Roman"/>
          <w:sz w:val="28"/>
          <w:szCs w:val="28"/>
        </w:rPr>
        <w:t>Нижневартовск – сердце Сибири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DF7" w:rsidRDefault="00CF3DF7" w:rsidP="00CF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не зря так молвит народ.</w:t>
      </w:r>
    </w:p>
    <w:p w:rsidR="00CF3DF7" w:rsidRDefault="00CF3DF7" w:rsidP="00CF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Процветай же, город любимый!</w:t>
      </w:r>
    </w:p>
    <w:p w:rsidR="00CF3DF7" w:rsidRDefault="00CF3DF7" w:rsidP="00CF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батюшка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Самотлор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F3DF7" w:rsidRDefault="00CF3DF7" w:rsidP="00CF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DF7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Сорокалетний Нижневартовск!</w:t>
      </w:r>
    </w:p>
    <w:p w:rsidR="00CF3DF7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год от года все милей.</w:t>
      </w:r>
    </w:p>
    <w:p w:rsidR="00CF3DF7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купол храма золотого</w:t>
      </w:r>
    </w:p>
    <w:p w:rsidR="00CF3DF7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Благословляет труд людей.</w:t>
      </w:r>
    </w:p>
    <w:p w:rsidR="00CF3DF7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DF7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Мира желаю тебе, процветания.</w:t>
      </w:r>
    </w:p>
    <w:p w:rsidR="00CF3DF7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росло твое благосостояние.</w:t>
      </w:r>
    </w:p>
    <w:p w:rsidR="00CF3DF7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все гордились им – </w:t>
      </w:r>
    </w:p>
    <w:p w:rsidR="00CF3DF7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Любимым городом моим!</w:t>
      </w:r>
    </w:p>
    <w:p w:rsidR="00CF3DF7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DF7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какие б края ты ни ехал,</w:t>
      </w:r>
    </w:p>
    <w:p w:rsidR="00CF3DF7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какие ни шел бы пути,</w:t>
      </w:r>
    </w:p>
    <w:p w:rsidR="00CF3DF7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города, чем Нижневартовск</w:t>
      </w:r>
    </w:p>
    <w:p w:rsidR="00CF3DF7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я, вам нигде не найти!!!</w:t>
      </w:r>
    </w:p>
    <w:p w:rsidR="00CF3DF7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DF7" w:rsidRPr="00E5713F" w:rsidRDefault="00CF3DF7" w:rsidP="00E5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F3DF7" w:rsidRPr="00E5713F" w:rsidSect="00CF3D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5713F"/>
    <w:rsid w:val="00CF3DF7"/>
    <w:rsid w:val="00E5713F"/>
    <w:rsid w:val="00EE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1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2014-06-07T15:32:00Z</dcterms:created>
  <dcterms:modified xsi:type="dcterms:W3CDTF">2014-06-07T15:49:00Z</dcterms:modified>
</cp:coreProperties>
</file>