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34" w:rsidRPr="00D603C0" w:rsidRDefault="004D5A34" w:rsidP="00D603C0">
      <w:pPr>
        <w:spacing w:line="240" w:lineRule="auto"/>
        <w:jc w:val="center"/>
        <w:rPr>
          <w:rFonts w:ascii="Times New Roman" w:hAnsi="Times New Roman" w:cs="Times New Roman"/>
          <w:sz w:val="20"/>
          <w:szCs w:val="20"/>
        </w:rPr>
      </w:pPr>
      <w:r w:rsidRPr="00D603C0">
        <w:rPr>
          <w:rFonts w:ascii="Times New Roman" w:hAnsi="Times New Roman" w:cs="Times New Roman"/>
          <w:sz w:val="20"/>
          <w:szCs w:val="20"/>
        </w:rPr>
        <w:t>Министерство образования Московской области</w:t>
      </w:r>
    </w:p>
    <w:p w:rsidR="004D5A34" w:rsidRPr="00D603C0" w:rsidRDefault="004D5A34" w:rsidP="00D603C0">
      <w:pPr>
        <w:spacing w:line="240" w:lineRule="auto"/>
        <w:jc w:val="center"/>
        <w:rPr>
          <w:rFonts w:ascii="Times New Roman" w:hAnsi="Times New Roman" w:cs="Times New Roman"/>
          <w:sz w:val="20"/>
          <w:szCs w:val="20"/>
        </w:rPr>
      </w:pPr>
      <w:r w:rsidRPr="00D603C0">
        <w:rPr>
          <w:rFonts w:ascii="Times New Roman" w:hAnsi="Times New Roman" w:cs="Times New Roman"/>
          <w:sz w:val="20"/>
          <w:szCs w:val="20"/>
        </w:rPr>
        <w:t xml:space="preserve">ГБОУ Центр </w:t>
      </w:r>
      <w:proofErr w:type="spellStart"/>
      <w:r w:rsidRPr="00D603C0">
        <w:rPr>
          <w:rFonts w:ascii="Times New Roman" w:hAnsi="Times New Roman" w:cs="Times New Roman"/>
          <w:sz w:val="20"/>
          <w:szCs w:val="20"/>
        </w:rPr>
        <w:t>психолого-медико-социального</w:t>
      </w:r>
      <w:proofErr w:type="spellEnd"/>
      <w:r w:rsidRPr="00D603C0">
        <w:rPr>
          <w:rFonts w:ascii="Times New Roman" w:hAnsi="Times New Roman" w:cs="Times New Roman"/>
          <w:sz w:val="20"/>
          <w:szCs w:val="20"/>
        </w:rPr>
        <w:t xml:space="preserve"> сопровождения Московской области</w:t>
      </w:r>
    </w:p>
    <w:p w:rsidR="004D5A34" w:rsidRPr="00D603C0" w:rsidRDefault="004D5A34" w:rsidP="00D603C0">
      <w:pPr>
        <w:spacing w:line="240" w:lineRule="auto"/>
        <w:jc w:val="center"/>
        <w:rPr>
          <w:rFonts w:ascii="Times New Roman" w:hAnsi="Times New Roman" w:cs="Times New Roman"/>
          <w:sz w:val="20"/>
          <w:szCs w:val="20"/>
        </w:rPr>
      </w:pPr>
      <w:r w:rsidRPr="00D603C0">
        <w:rPr>
          <w:rFonts w:ascii="Times New Roman" w:hAnsi="Times New Roman" w:cs="Times New Roman"/>
          <w:sz w:val="20"/>
          <w:szCs w:val="20"/>
        </w:rPr>
        <w:t xml:space="preserve">МБДОУ №59 «Колокольчик» </w:t>
      </w:r>
      <w:proofErr w:type="gramStart"/>
      <w:r w:rsidRPr="00D603C0">
        <w:rPr>
          <w:rFonts w:ascii="Times New Roman" w:hAnsi="Times New Roman" w:cs="Times New Roman"/>
          <w:sz w:val="20"/>
          <w:szCs w:val="20"/>
        </w:rPr>
        <w:t>г</w:t>
      </w:r>
      <w:proofErr w:type="gramEnd"/>
      <w:r w:rsidRPr="00D603C0">
        <w:rPr>
          <w:rFonts w:ascii="Times New Roman" w:hAnsi="Times New Roman" w:cs="Times New Roman"/>
          <w:sz w:val="20"/>
          <w:szCs w:val="20"/>
        </w:rPr>
        <w:t>. Мытищи</w:t>
      </w: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D603C0" w:rsidRDefault="00D603C0" w:rsidP="00D603C0">
      <w:pPr>
        <w:spacing w:line="240" w:lineRule="auto"/>
        <w:jc w:val="center"/>
        <w:rPr>
          <w:rFonts w:ascii="Times New Roman" w:hAnsi="Times New Roman" w:cs="Times New Roman"/>
          <w:b/>
          <w:sz w:val="28"/>
          <w:szCs w:val="28"/>
        </w:rPr>
      </w:pPr>
      <w:r w:rsidRPr="00D603C0">
        <w:rPr>
          <w:rFonts w:ascii="Times New Roman" w:hAnsi="Times New Roman" w:cs="Times New Roman"/>
          <w:b/>
          <w:sz w:val="28"/>
          <w:szCs w:val="28"/>
        </w:rPr>
        <w:t>Областной семинар для учителей-логопедов</w:t>
      </w: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D603C0" w:rsidRDefault="00D603C0" w:rsidP="00D603C0">
      <w:pPr>
        <w:spacing w:line="240" w:lineRule="auto"/>
        <w:jc w:val="center"/>
        <w:rPr>
          <w:rFonts w:ascii="Times New Roman" w:hAnsi="Times New Roman" w:cs="Times New Roman"/>
          <w:b/>
          <w:sz w:val="36"/>
          <w:szCs w:val="36"/>
        </w:rPr>
      </w:pPr>
      <w:r w:rsidRPr="00D603C0">
        <w:rPr>
          <w:rFonts w:ascii="Times New Roman" w:hAnsi="Times New Roman" w:cs="Times New Roman"/>
          <w:b/>
          <w:sz w:val="36"/>
          <w:szCs w:val="36"/>
        </w:rPr>
        <w:t>Доклад</w:t>
      </w:r>
    </w:p>
    <w:p w:rsidR="00D603C0" w:rsidRPr="00D603C0" w:rsidRDefault="00D603C0" w:rsidP="00D603C0">
      <w:pPr>
        <w:spacing w:line="240" w:lineRule="auto"/>
        <w:jc w:val="center"/>
        <w:rPr>
          <w:rFonts w:ascii="Times New Roman" w:hAnsi="Times New Roman" w:cs="Times New Roman"/>
          <w:b/>
          <w:sz w:val="36"/>
          <w:szCs w:val="36"/>
        </w:rPr>
      </w:pPr>
      <w:r w:rsidRPr="00D603C0">
        <w:rPr>
          <w:rFonts w:ascii="Times New Roman" w:hAnsi="Times New Roman" w:cs="Times New Roman"/>
          <w:b/>
          <w:sz w:val="36"/>
          <w:szCs w:val="36"/>
        </w:rPr>
        <w:t>«Основные направления коррекционной работы по развитию познавательной стороны речи у детей с ТНР»</w:t>
      </w:r>
    </w:p>
    <w:p w:rsidR="00D603C0" w:rsidRDefault="00D603C0" w:rsidP="00D603C0">
      <w:pPr>
        <w:spacing w:line="240" w:lineRule="auto"/>
        <w:jc w:val="center"/>
        <w:rPr>
          <w:rFonts w:ascii="Times New Roman" w:hAnsi="Times New Roman" w:cs="Times New Roman"/>
          <w:sz w:val="36"/>
          <w:szCs w:val="36"/>
        </w:rPr>
      </w:pPr>
    </w:p>
    <w:p w:rsidR="00D603C0" w:rsidRDefault="00D603C0" w:rsidP="00D603C0">
      <w:pPr>
        <w:spacing w:line="240" w:lineRule="auto"/>
        <w:jc w:val="center"/>
        <w:rPr>
          <w:rFonts w:ascii="Times New Roman" w:hAnsi="Times New Roman" w:cs="Times New Roman"/>
          <w:sz w:val="36"/>
          <w:szCs w:val="36"/>
        </w:rPr>
      </w:pPr>
    </w:p>
    <w:p w:rsidR="00D603C0" w:rsidRPr="00D603C0" w:rsidRDefault="00D603C0" w:rsidP="00D603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603C0">
        <w:rPr>
          <w:rFonts w:ascii="Times New Roman" w:hAnsi="Times New Roman" w:cs="Times New Roman"/>
          <w:sz w:val="28"/>
          <w:szCs w:val="28"/>
        </w:rPr>
        <w:t>Выступила</w:t>
      </w:r>
    </w:p>
    <w:p w:rsidR="00D603C0" w:rsidRPr="00D603C0" w:rsidRDefault="00D603C0" w:rsidP="00D603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603C0">
        <w:rPr>
          <w:rFonts w:ascii="Times New Roman" w:hAnsi="Times New Roman" w:cs="Times New Roman"/>
          <w:sz w:val="28"/>
          <w:szCs w:val="28"/>
        </w:rPr>
        <w:t>Широкова Е.Д.</w:t>
      </w:r>
    </w:p>
    <w:p w:rsidR="00D603C0" w:rsidRPr="00D603C0" w:rsidRDefault="00D603C0" w:rsidP="00D603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603C0">
        <w:rPr>
          <w:rFonts w:ascii="Times New Roman" w:hAnsi="Times New Roman" w:cs="Times New Roman"/>
          <w:sz w:val="28"/>
          <w:szCs w:val="28"/>
        </w:rPr>
        <w:t>учитель-логопед</w:t>
      </w:r>
    </w:p>
    <w:p w:rsidR="00D603C0" w:rsidRDefault="00D603C0" w:rsidP="00D603C0">
      <w:pPr>
        <w:spacing w:line="240" w:lineRule="auto"/>
        <w:jc w:val="right"/>
        <w:rPr>
          <w:rFonts w:ascii="Times New Roman" w:hAnsi="Times New Roman" w:cs="Times New Roman"/>
          <w:sz w:val="36"/>
          <w:szCs w:val="36"/>
        </w:rPr>
      </w:pPr>
    </w:p>
    <w:p w:rsidR="00D603C0" w:rsidRPr="00D603C0" w:rsidRDefault="00D603C0" w:rsidP="00D603C0">
      <w:pPr>
        <w:spacing w:line="240" w:lineRule="auto"/>
        <w:jc w:val="center"/>
        <w:rPr>
          <w:rFonts w:ascii="Times New Roman" w:hAnsi="Times New Roman" w:cs="Times New Roman"/>
          <w:sz w:val="36"/>
          <w:szCs w:val="36"/>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4D5A34" w:rsidRPr="004D5A34" w:rsidRDefault="004D5A34" w:rsidP="0048512B">
      <w:pPr>
        <w:spacing w:line="240" w:lineRule="auto"/>
        <w:jc w:val="both"/>
        <w:rPr>
          <w:sz w:val="28"/>
          <w:szCs w:val="28"/>
        </w:rPr>
      </w:pPr>
    </w:p>
    <w:p w:rsidR="00904F16" w:rsidRPr="00145BFC" w:rsidRDefault="009C601C" w:rsidP="0048512B">
      <w:pPr>
        <w:spacing w:line="240" w:lineRule="auto"/>
        <w:jc w:val="both"/>
        <w:rPr>
          <w:rFonts w:ascii="Times New Roman" w:hAnsi="Times New Roman" w:cs="Times New Roman"/>
          <w:sz w:val="26"/>
          <w:szCs w:val="26"/>
        </w:rPr>
      </w:pPr>
      <w:r>
        <w:rPr>
          <w:sz w:val="28"/>
          <w:szCs w:val="28"/>
        </w:rPr>
        <w:lastRenderedPageBreak/>
        <w:t xml:space="preserve">          </w:t>
      </w:r>
      <w:r w:rsidR="00904F16" w:rsidRPr="00145BFC">
        <w:rPr>
          <w:rFonts w:ascii="Times New Roman" w:hAnsi="Times New Roman" w:cs="Times New Roman"/>
          <w:sz w:val="26"/>
          <w:szCs w:val="26"/>
        </w:rPr>
        <w:t>Речь — это процесс общения людей посредством языка.  Для того чтобы уметь говорить и понимать чужую речь, необходимо знать язык и уметь им пользоваться. Благодаря родному языку ребенок входит в наш мир, получает широкие возможности общения с другими людьми. Речь помогает понять друг друга, формирует взгляды и убеждения, а также оказывает огромную услугу в познании мира, в котором мы живем.</w:t>
      </w:r>
    </w:p>
    <w:p w:rsidR="00904F16" w:rsidRPr="00145BFC" w:rsidRDefault="009C601C" w:rsidP="0048512B">
      <w:pPr>
        <w:spacing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w:t>
      </w:r>
      <w:r w:rsidR="00904F16" w:rsidRPr="00145BFC">
        <w:rPr>
          <w:rFonts w:ascii="Times New Roman" w:hAnsi="Times New Roman" w:cs="Times New Roman"/>
          <w:sz w:val="26"/>
          <w:szCs w:val="26"/>
        </w:rPr>
        <w:t>Речь, этот чудесный дар природы, не дается человеку от рождения. К сожалению</w:t>
      </w:r>
      <w:r w:rsidR="00733B17" w:rsidRPr="00145BFC">
        <w:rPr>
          <w:rFonts w:ascii="Times New Roman" w:hAnsi="Times New Roman" w:cs="Times New Roman"/>
          <w:sz w:val="26"/>
          <w:szCs w:val="26"/>
        </w:rPr>
        <w:t>,</w:t>
      </w:r>
      <w:r w:rsidR="00904F16" w:rsidRPr="00145BFC">
        <w:rPr>
          <w:rFonts w:ascii="Times New Roman" w:hAnsi="Times New Roman" w:cs="Times New Roman"/>
          <w:sz w:val="26"/>
          <w:szCs w:val="26"/>
        </w:rPr>
        <w:t xml:space="preserve"> развитие речи</w:t>
      </w:r>
      <w:r w:rsidR="000B72E6" w:rsidRPr="00145BFC">
        <w:rPr>
          <w:rFonts w:ascii="Times New Roman" w:hAnsi="Times New Roman" w:cs="Times New Roman"/>
          <w:sz w:val="26"/>
          <w:szCs w:val="26"/>
        </w:rPr>
        <w:t xml:space="preserve"> не всегда происходит в норме</w:t>
      </w:r>
      <w:r w:rsidR="00733B17" w:rsidRPr="00145BFC">
        <w:rPr>
          <w:rFonts w:ascii="Times New Roman" w:hAnsi="Times New Roman" w:cs="Times New Roman"/>
          <w:sz w:val="26"/>
          <w:szCs w:val="26"/>
        </w:rPr>
        <w:t xml:space="preserve">. В школе-интернате </w:t>
      </w:r>
      <w:r w:rsidR="00733B17" w:rsidRPr="00145BFC">
        <w:rPr>
          <w:rFonts w:ascii="Times New Roman" w:hAnsi="Times New Roman" w:cs="Times New Roman"/>
          <w:sz w:val="26"/>
          <w:szCs w:val="26"/>
          <w:lang w:val="en-US"/>
        </w:rPr>
        <w:t>V</w:t>
      </w:r>
      <w:r w:rsidR="00733B17" w:rsidRPr="00145BFC">
        <w:rPr>
          <w:rFonts w:ascii="Times New Roman" w:hAnsi="Times New Roman" w:cs="Times New Roman"/>
          <w:sz w:val="26"/>
          <w:szCs w:val="26"/>
        </w:rPr>
        <w:t xml:space="preserve"> вида </w:t>
      </w:r>
      <w:proofErr w:type="gramStart"/>
      <w:r w:rsidR="00733B17" w:rsidRPr="00145BFC">
        <w:rPr>
          <w:rFonts w:ascii="Times New Roman" w:hAnsi="Times New Roman" w:cs="Times New Roman"/>
          <w:sz w:val="26"/>
          <w:szCs w:val="26"/>
        </w:rPr>
        <w:t>г</w:t>
      </w:r>
      <w:proofErr w:type="gramEnd"/>
      <w:r w:rsidR="00733B17" w:rsidRPr="00145BFC">
        <w:rPr>
          <w:rFonts w:ascii="Times New Roman" w:hAnsi="Times New Roman" w:cs="Times New Roman"/>
          <w:sz w:val="26"/>
          <w:szCs w:val="26"/>
        </w:rPr>
        <w:t>. Подольска обучаются дети с тяжелыми нарушениями речи.</w:t>
      </w:r>
    </w:p>
    <w:p w:rsidR="008251EC" w:rsidRPr="00145BFC" w:rsidRDefault="009C601C" w:rsidP="0048512B">
      <w:pPr>
        <w:spacing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w:t>
      </w:r>
      <w:r w:rsidR="00733B17" w:rsidRPr="00145BFC">
        <w:rPr>
          <w:rFonts w:ascii="Times New Roman" w:hAnsi="Times New Roman" w:cs="Times New Roman"/>
          <w:sz w:val="26"/>
          <w:szCs w:val="26"/>
        </w:rPr>
        <w:t>Основной признак тяжелого нарушения речи - резко выраженная ограниченность средств речевого общения при нормальном слухе и сохранном интеллекте. Дети, страдающие такими нарушениями, обладают скудным речевым запасом, некоторые совсем не говорят. Общение с окружающими в этом случае очень ограничено. Несмотря на то, что большинство таких детей способны понимать обращенную к ним речь, сами они лишены возможности в словесной форме</w:t>
      </w:r>
      <w:r w:rsidR="000B72E6" w:rsidRPr="00145BFC">
        <w:rPr>
          <w:rFonts w:ascii="Times New Roman" w:hAnsi="Times New Roman" w:cs="Times New Roman"/>
          <w:sz w:val="26"/>
          <w:szCs w:val="26"/>
        </w:rPr>
        <w:t xml:space="preserve"> полноценно</w:t>
      </w:r>
      <w:r w:rsidR="00733B17" w:rsidRPr="00145BFC">
        <w:rPr>
          <w:rFonts w:ascii="Times New Roman" w:hAnsi="Times New Roman" w:cs="Times New Roman"/>
          <w:sz w:val="26"/>
          <w:szCs w:val="26"/>
        </w:rPr>
        <w:t xml:space="preserve"> общаться с окружающими. Это приводит к тяжелому положению детей в коллективе: они полностью или частично лишены возможности участвовать в играх со сверстниками, в общественной деятельности</w:t>
      </w:r>
      <w:r w:rsidR="00CC4918" w:rsidRPr="00145BFC">
        <w:rPr>
          <w:rFonts w:ascii="Times New Roman" w:hAnsi="Times New Roman" w:cs="Times New Roman"/>
          <w:sz w:val="26"/>
          <w:szCs w:val="26"/>
        </w:rPr>
        <w:t>, снижается их познавательная активность</w:t>
      </w:r>
      <w:r w:rsidR="00733B17" w:rsidRPr="00145BFC">
        <w:rPr>
          <w:rFonts w:ascii="Times New Roman" w:hAnsi="Times New Roman" w:cs="Times New Roman"/>
          <w:sz w:val="26"/>
          <w:szCs w:val="26"/>
        </w:rPr>
        <w:t>. Развивающее</w:t>
      </w:r>
      <w:r w:rsidR="000B72E6" w:rsidRPr="00145BFC">
        <w:rPr>
          <w:rFonts w:ascii="Times New Roman" w:hAnsi="Times New Roman" w:cs="Times New Roman"/>
          <w:sz w:val="26"/>
          <w:szCs w:val="26"/>
        </w:rPr>
        <w:t xml:space="preserve"> и познавательное</w:t>
      </w:r>
      <w:r w:rsidR="00733B17" w:rsidRPr="00145BFC">
        <w:rPr>
          <w:rFonts w:ascii="Times New Roman" w:hAnsi="Times New Roman" w:cs="Times New Roman"/>
          <w:sz w:val="26"/>
          <w:szCs w:val="26"/>
        </w:rPr>
        <w:t xml:space="preserve"> влияние общения оказывается в таких условиях минимальным. </w:t>
      </w:r>
    </w:p>
    <w:p w:rsidR="009C601C" w:rsidRPr="00145BFC" w:rsidRDefault="009C601C" w:rsidP="0048512B">
      <w:pPr>
        <w:spacing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w:t>
      </w:r>
      <w:r w:rsidR="000B72E6" w:rsidRPr="00145BFC">
        <w:rPr>
          <w:rFonts w:ascii="Times New Roman" w:hAnsi="Times New Roman" w:cs="Times New Roman"/>
          <w:sz w:val="26"/>
          <w:szCs w:val="26"/>
        </w:rPr>
        <w:t xml:space="preserve">Речь выполняет определенные функции.  Исследователи  выделяют основные и дают им разные названия. </w:t>
      </w:r>
      <w:r w:rsidR="00F72770" w:rsidRPr="00145BFC">
        <w:rPr>
          <w:rFonts w:ascii="Times New Roman" w:hAnsi="Times New Roman" w:cs="Times New Roman"/>
          <w:sz w:val="26"/>
          <w:szCs w:val="26"/>
        </w:rPr>
        <w:t xml:space="preserve">Одни называют их: </w:t>
      </w:r>
      <w:proofErr w:type="spellStart"/>
      <w:r w:rsidR="00F72770" w:rsidRPr="00145BFC">
        <w:rPr>
          <w:rFonts w:ascii="Times New Roman" w:hAnsi="Times New Roman" w:cs="Times New Roman"/>
          <w:sz w:val="26"/>
          <w:szCs w:val="26"/>
        </w:rPr>
        <w:t>сигнификативная</w:t>
      </w:r>
      <w:proofErr w:type="spellEnd"/>
      <w:r w:rsidR="00F72770" w:rsidRPr="00145BFC">
        <w:rPr>
          <w:rFonts w:ascii="Times New Roman" w:hAnsi="Times New Roman" w:cs="Times New Roman"/>
          <w:sz w:val="26"/>
          <w:szCs w:val="26"/>
        </w:rPr>
        <w:t xml:space="preserve"> (обозначения) функция, </w:t>
      </w:r>
      <w:r w:rsidR="005546B0">
        <w:rPr>
          <w:rFonts w:ascii="Times New Roman" w:hAnsi="Times New Roman" w:cs="Times New Roman"/>
          <w:sz w:val="26"/>
          <w:szCs w:val="26"/>
        </w:rPr>
        <w:t xml:space="preserve">функции </w:t>
      </w:r>
      <w:r w:rsidR="00F72770" w:rsidRPr="00145BFC">
        <w:rPr>
          <w:rFonts w:ascii="Times New Roman" w:hAnsi="Times New Roman" w:cs="Times New Roman"/>
          <w:sz w:val="26"/>
          <w:szCs w:val="26"/>
        </w:rPr>
        <w:t>обобщения и коммуникации. Другие: регулирующая, программирующая и коммуникативная функции. Третьи: интеллектуальная и коммуникативная функции. Мы можем увидеть следующую закономерность: коммуникативную функцию речи выделяют все исследователи</w:t>
      </w:r>
      <w:r w:rsidR="00D37B33" w:rsidRPr="00145BFC">
        <w:rPr>
          <w:rFonts w:ascii="Times New Roman" w:hAnsi="Times New Roman" w:cs="Times New Roman"/>
          <w:sz w:val="26"/>
          <w:szCs w:val="26"/>
        </w:rPr>
        <w:t xml:space="preserve">. </w:t>
      </w:r>
      <w:r w:rsidRPr="00145BFC">
        <w:rPr>
          <w:rFonts w:ascii="Times New Roman" w:hAnsi="Times New Roman" w:cs="Times New Roman"/>
          <w:sz w:val="26"/>
          <w:szCs w:val="26"/>
        </w:rPr>
        <w:t>Потому что именно через коммуникативную функцию реализуется познавательная сторона речи</w:t>
      </w:r>
      <w:r w:rsidR="00713DD1" w:rsidRPr="00145BFC">
        <w:rPr>
          <w:rFonts w:ascii="Times New Roman" w:hAnsi="Times New Roman" w:cs="Times New Roman"/>
          <w:sz w:val="26"/>
          <w:szCs w:val="26"/>
        </w:rPr>
        <w:t>.</w:t>
      </w:r>
      <w:r w:rsidRPr="00145BFC">
        <w:rPr>
          <w:rFonts w:ascii="Times New Roman" w:hAnsi="Times New Roman" w:cs="Times New Roman"/>
          <w:sz w:val="26"/>
          <w:szCs w:val="26"/>
        </w:rPr>
        <w:t xml:space="preserve"> </w:t>
      </w:r>
      <w:r w:rsidR="00D37B33" w:rsidRPr="00145BFC">
        <w:rPr>
          <w:rFonts w:ascii="Times New Roman" w:hAnsi="Times New Roman" w:cs="Times New Roman"/>
          <w:sz w:val="26"/>
          <w:szCs w:val="26"/>
        </w:rPr>
        <w:t>Следовательно, основной задачей коррекционной работы в нашей школе является – научить детей правильно и связно выражать свои мысли, уметь поддерживать диалог</w:t>
      </w:r>
      <w:r w:rsidRPr="00145BFC">
        <w:rPr>
          <w:rFonts w:ascii="Times New Roman" w:hAnsi="Times New Roman" w:cs="Times New Roman"/>
          <w:sz w:val="26"/>
          <w:szCs w:val="26"/>
        </w:rPr>
        <w:t>, чувствовать себя уверенными в речевом поведении.</w:t>
      </w:r>
    </w:p>
    <w:p w:rsidR="00946ECB" w:rsidRPr="00145BFC" w:rsidRDefault="009C601C" w:rsidP="0048512B">
      <w:pPr>
        <w:spacing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Работа по развитию речи имеет три раздела: «Работа над словом», «Работа над предложением», «Работа над связной речью».</w:t>
      </w:r>
      <w:r w:rsidR="000B72E6" w:rsidRPr="00145BFC">
        <w:rPr>
          <w:rFonts w:ascii="Times New Roman" w:hAnsi="Times New Roman" w:cs="Times New Roman"/>
          <w:sz w:val="26"/>
          <w:szCs w:val="26"/>
        </w:rPr>
        <w:t xml:space="preserve"> </w:t>
      </w:r>
    </w:p>
    <w:p w:rsidR="00733B17" w:rsidRPr="00145BFC" w:rsidRDefault="00946ECB" w:rsidP="0048512B">
      <w:pPr>
        <w:spacing w:line="240" w:lineRule="auto"/>
        <w:jc w:val="both"/>
        <w:rPr>
          <w:rFonts w:ascii="Times New Roman" w:hAnsi="Times New Roman" w:cs="Times New Roman"/>
          <w:sz w:val="26"/>
          <w:szCs w:val="26"/>
        </w:rPr>
      </w:pPr>
      <w:r w:rsidRPr="00145BFC">
        <w:rPr>
          <w:rFonts w:ascii="Times New Roman" w:hAnsi="Times New Roman" w:cs="Times New Roman"/>
          <w:color w:val="FF0000"/>
          <w:sz w:val="26"/>
          <w:szCs w:val="26"/>
        </w:rPr>
        <w:t xml:space="preserve">         Работа над словом</w:t>
      </w:r>
      <w:r w:rsidRPr="00145BFC">
        <w:rPr>
          <w:rFonts w:ascii="Times New Roman" w:hAnsi="Times New Roman" w:cs="Times New Roman"/>
          <w:sz w:val="26"/>
          <w:szCs w:val="26"/>
        </w:rPr>
        <w:t xml:space="preserve"> предусматривает рассмотрение слова в его лексическом и грамматическом значениях. Учащиеся усваивают, что каждое слово обозначает тот или иной предмет или явление действительности, оно имеет определенное значение, а в связной речи может приобретать все новые и новые значения. Грамматическое значение слова выявляется в процессе изучения его состава и выделения в нем значимых частей, а также при овладении общим понятием о частях речи.</w:t>
      </w:r>
    </w:p>
    <w:p w:rsidR="0048512B" w:rsidRPr="00145BFC" w:rsidRDefault="00946ECB" w:rsidP="0048512B">
      <w:pPr>
        <w:spacing w:line="240" w:lineRule="auto"/>
        <w:ind w:firstLine="686"/>
        <w:rPr>
          <w:b/>
          <w:color w:val="FF0000"/>
          <w:sz w:val="26"/>
          <w:szCs w:val="26"/>
        </w:rPr>
      </w:pPr>
      <w:r w:rsidRPr="00145BFC">
        <w:rPr>
          <w:rFonts w:ascii="Times New Roman" w:hAnsi="Times New Roman" w:cs="Times New Roman"/>
          <w:color w:val="FF0000"/>
          <w:sz w:val="26"/>
          <w:szCs w:val="26"/>
        </w:rPr>
        <w:t>Работа</w:t>
      </w:r>
      <w:r w:rsidR="0048512B" w:rsidRPr="00145BFC">
        <w:rPr>
          <w:rFonts w:ascii="Times New Roman" w:hAnsi="Times New Roman" w:cs="Times New Roman"/>
          <w:color w:val="FF0000"/>
          <w:sz w:val="26"/>
          <w:szCs w:val="26"/>
        </w:rPr>
        <w:t>я</w:t>
      </w:r>
      <w:r w:rsidRPr="00145BFC">
        <w:rPr>
          <w:rFonts w:ascii="Times New Roman" w:hAnsi="Times New Roman" w:cs="Times New Roman"/>
          <w:color w:val="FF0000"/>
          <w:sz w:val="26"/>
          <w:szCs w:val="26"/>
        </w:rPr>
        <w:t xml:space="preserve"> над предложением</w:t>
      </w:r>
      <w:r w:rsidR="002311B6">
        <w:rPr>
          <w:rFonts w:ascii="Times New Roman" w:hAnsi="Times New Roman" w:cs="Times New Roman"/>
          <w:color w:val="FF0000"/>
          <w:sz w:val="26"/>
          <w:szCs w:val="26"/>
        </w:rPr>
        <w:t>,</w:t>
      </w:r>
      <w:r w:rsidR="0048512B" w:rsidRPr="00145BFC">
        <w:rPr>
          <w:rFonts w:ascii="Times New Roman" w:hAnsi="Times New Roman" w:cs="Times New Roman"/>
          <w:color w:val="FF0000"/>
          <w:sz w:val="26"/>
          <w:szCs w:val="26"/>
        </w:rPr>
        <w:t xml:space="preserve"> мы используем следующие виды работ:</w:t>
      </w:r>
      <w:r w:rsidR="0048512B" w:rsidRPr="00145BFC">
        <w:rPr>
          <w:b/>
          <w:color w:val="FF0000"/>
          <w:sz w:val="26"/>
          <w:szCs w:val="26"/>
        </w:rPr>
        <w:t xml:space="preserve"> </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Ответы на вопросы (только полные ответы);</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Постановка учащимися вопросов к предложению;</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Распространение предложения по вопросам и без вопросов;</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Составление предложения на ту или иную тему (о школе, о лесе, о катке, о городе, о библиотеке и др.);</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Составления предложения по картинкам, по прочитанному тексту, по наблюдениям за природой или погодой;</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Составление словосочетаний разного типа и их включение в предложения (золотая осень, первый снег, звонкие голоса, шумные ручьи, учимся в школе, собираем цветы, уехали далеко, дружно работали, весело играли, рисовали на асфальте и т.п.);</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proofErr w:type="gramStart"/>
      <w:r w:rsidRPr="00145BFC">
        <w:rPr>
          <w:rFonts w:ascii="Times New Roman" w:hAnsi="Times New Roman" w:cs="Times New Roman"/>
          <w:sz w:val="26"/>
          <w:szCs w:val="26"/>
        </w:rPr>
        <w:t>Соединение двух-трех простых предложений в одно сложное или простое с однородными членами (Дети пошли на прогулку.</w:t>
      </w:r>
      <w:proofErr w:type="gramEnd"/>
      <w:r w:rsidRPr="00145BFC">
        <w:rPr>
          <w:rFonts w:ascii="Times New Roman" w:hAnsi="Times New Roman" w:cs="Times New Roman"/>
          <w:sz w:val="26"/>
          <w:szCs w:val="26"/>
        </w:rPr>
        <w:t xml:space="preserve"> Они собирали листья. На прогулке </w:t>
      </w:r>
      <w:r w:rsidRPr="00145BFC">
        <w:rPr>
          <w:rFonts w:ascii="Times New Roman" w:hAnsi="Times New Roman" w:cs="Times New Roman"/>
          <w:sz w:val="26"/>
          <w:szCs w:val="26"/>
        </w:rPr>
        <w:lastRenderedPageBreak/>
        <w:t xml:space="preserve">дети собирали листья. Был морозный день. Дети катались на санках. </w:t>
      </w:r>
      <w:proofErr w:type="gramStart"/>
      <w:r w:rsidRPr="00145BFC">
        <w:rPr>
          <w:rFonts w:ascii="Times New Roman" w:hAnsi="Times New Roman" w:cs="Times New Roman"/>
          <w:sz w:val="26"/>
          <w:szCs w:val="26"/>
        </w:rPr>
        <w:t>В морозный день дети катались на санках.);</w:t>
      </w:r>
      <w:proofErr w:type="gramEnd"/>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Переработка данных предложений с заменой одних слов другими, с заменой одних грамматических форм на другие (существительных местоимениями: дети – ребята – они; глаголов прошедшего времени глаголами настоящего времени: глаголы первого лица глаголами третьего лица);</w:t>
      </w:r>
    </w:p>
    <w:p w:rsidR="0048512B" w:rsidRPr="00145BFC" w:rsidRDefault="0048512B" w:rsidP="0048512B">
      <w:pPr>
        <w:numPr>
          <w:ilvl w:val="0"/>
          <w:numId w:val="1"/>
        </w:num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Восстановление деформированного предложения: даны слова в беспорядке или в начальной форме, их надо расположить в должном порядке и согласовать между собой.</w:t>
      </w:r>
    </w:p>
    <w:p w:rsidR="0048512B" w:rsidRPr="00850E76" w:rsidRDefault="00F02A34" w:rsidP="0048512B">
      <w:pPr>
        <w:spacing w:after="0" w:line="240" w:lineRule="auto"/>
        <w:ind w:left="684"/>
        <w:jc w:val="both"/>
        <w:rPr>
          <w:rFonts w:ascii="Times New Roman" w:hAnsi="Times New Roman" w:cs="Times New Roman"/>
          <w:b/>
          <w:color w:val="0033CC"/>
          <w:sz w:val="26"/>
          <w:szCs w:val="26"/>
        </w:rPr>
      </w:pPr>
      <w:r w:rsidRPr="00145BFC">
        <w:rPr>
          <w:rFonts w:ascii="Times New Roman" w:hAnsi="Times New Roman" w:cs="Times New Roman"/>
          <w:sz w:val="26"/>
          <w:szCs w:val="26"/>
        </w:rPr>
        <w:t xml:space="preserve">При обучении связной речи у школьников обогащается содержательная сторона высказывания и формируется умение в построении связного текста. Говоря о разделе </w:t>
      </w:r>
      <w:r w:rsidRPr="00850E76">
        <w:rPr>
          <w:rFonts w:ascii="Times New Roman" w:hAnsi="Times New Roman" w:cs="Times New Roman"/>
          <w:color w:val="FF0000"/>
          <w:sz w:val="26"/>
          <w:szCs w:val="26"/>
        </w:rPr>
        <w:t>«Связная речь»</w:t>
      </w:r>
      <w:r w:rsidRPr="00145BFC">
        <w:rPr>
          <w:rFonts w:ascii="Times New Roman" w:hAnsi="Times New Roman" w:cs="Times New Roman"/>
          <w:sz w:val="26"/>
          <w:szCs w:val="26"/>
        </w:rPr>
        <w:t xml:space="preserve"> хочется выделить три направления: </w:t>
      </w:r>
      <w:r w:rsidRPr="00850E76">
        <w:rPr>
          <w:rFonts w:ascii="Times New Roman" w:hAnsi="Times New Roman" w:cs="Times New Roman"/>
          <w:b/>
          <w:color w:val="0033CC"/>
          <w:sz w:val="26"/>
          <w:szCs w:val="26"/>
        </w:rPr>
        <w:t xml:space="preserve">работа над текстом, развитие диалогической и монологической форм речи. </w:t>
      </w:r>
      <w:r w:rsidR="00B17452" w:rsidRPr="00145BFC">
        <w:rPr>
          <w:rFonts w:ascii="Times New Roman" w:hAnsi="Times New Roman" w:cs="Times New Roman"/>
          <w:sz w:val="26"/>
          <w:szCs w:val="26"/>
        </w:rPr>
        <w:t xml:space="preserve">Мы используем следующие виды работ </w:t>
      </w:r>
      <w:r w:rsidR="00B17452" w:rsidRPr="00850E76">
        <w:rPr>
          <w:rFonts w:ascii="Times New Roman" w:hAnsi="Times New Roman" w:cs="Times New Roman"/>
          <w:b/>
          <w:color w:val="0033CC"/>
          <w:sz w:val="26"/>
          <w:szCs w:val="26"/>
        </w:rPr>
        <w:t>над текстом:</w:t>
      </w:r>
    </w:p>
    <w:p w:rsidR="00CA5F2C"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Деление сплошного текста на отдельные предложения.</w:t>
      </w:r>
      <w:r w:rsidRPr="00145BFC">
        <w:rPr>
          <w:rFonts w:ascii="Times New Roman" w:hAnsi="Times New Roman" w:cs="Times New Roman"/>
          <w:i/>
          <w:sz w:val="26"/>
          <w:szCs w:val="26"/>
        </w:rPr>
        <w:t xml:space="preserve"> </w:t>
      </w:r>
      <w:r w:rsidRPr="00145BFC">
        <w:rPr>
          <w:rFonts w:ascii="Times New Roman" w:hAnsi="Times New Roman" w:cs="Times New Roman"/>
          <w:sz w:val="26"/>
          <w:szCs w:val="26"/>
        </w:rPr>
        <w:t xml:space="preserve">Это упражнение предлагается детям не только в начальных, но и в </w:t>
      </w:r>
      <w:r w:rsidR="002311B6">
        <w:rPr>
          <w:rFonts w:ascii="Times New Roman" w:hAnsi="Times New Roman" w:cs="Times New Roman"/>
          <w:sz w:val="26"/>
          <w:szCs w:val="26"/>
        </w:rPr>
        <w:t>средних</w:t>
      </w:r>
      <w:r w:rsidRPr="00145BFC">
        <w:rPr>
          <w:rFonts w:ascii="Times New Roman" w:hAnsi="Times New Roman" w:cs="Times New Roman"/>
          <w:sz w:val="26"/>
          <w:szCs w:val="26"/>
        </w:rPr>
        <w:t xml:space="preserve"> классах. Оно помогает учащимся находить границы предложения и в собственной речи. </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Деление сплошного текста на абзацы.</w:t>
      </w:r>
      <w:r w:rsidRPr="00145BFC">
        <w:rPr>
          <w:rFonts w:ascii="Times New Roman" w:hAnsi="Times New Roman" w:cs="Times New Roman"/>
          <w:i/>
          <w:sz w:val="26"/>
          <w:szCs w:val="26"/>
        </w:rPr>
        <w:t xml:space="preserve"> </w:t>
      </w:r>
      <w:r w:rsidRPr="00145BFC">
        <w:rPr>
          <w:rFonts w:ascii="Times New Roman" w:hAnsi="Times New Roman" w:cs="Times New Roman"/>
          <w:sz w:val="26"/>
          <w:szCs w:val="26"/>
        </w:rPr>
        <w:t>Упражнение направлено на развитие и совершенствование умения устанавливать логическую связь между частями рассказа, выраженную с помощью лексических средств (вдруг, однажды, поэтому, с тех пор и др.) и оформлять графически путем правильного деления на абзацы. Для обучающей работы берутся тексты не сложно членимые на части, небольшого размера, которые легко можно выписать на доске для коллективной работы или заготовить на отдельных листах. Прочитав рассказ и разобрав его содержание, учащиеся сами определяют его части. Деление сплошного текста на абзацы является подготовительной работой к обучению детей составлению плана рассказа.</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Составление связного текста из данных абзацев</w:t>
      </w:r>
      <w:r w:rsidRPr="00145BFC">
        <w:rPr>
          <w:rFonts w:ascii="Times New Roman" w:hAnsi="Times New Roman" w:cs="Times New Roman"/>
          <w:b/>
          <w:i/>
          <w:sz w:val="26"/>
          <w:szCs w:val="26"/>
        </w:rPr>
        <w:t xml:space="preserve"> –</w:t>
      </w:r>
      <w:r w:rsidRPr="00145BFC">
        <w:rPr>
          <w:rFonts w:ascii="Times New Roman" w:hAnsi="Times New Roman" w:cs="Times New Roman"/>
          <w:i/>
          <w:sz w:val="26"/>
          <w:szCs w:val="26"/>
        </w:rPr>
        <w:t xml:space="preserve"> </w:t>
      </w:r>
      <w:r w:rsidRPr="00145BFC">
        <w:rPr>
          <w:rFonts w:ascii="Times New Roman" w:hAnsi="Times New Roman" w:cs="Times New Roman"/>
          <w:sz w:val="26"/>
          <w:szCs w:val="26"/>
        </w:rPr>
        <w:t xml:space="preserve">одно из тренировочных упражнений при подготовке к написанию изложения. Цель этой работы – приучить учащихся глубже осознавать содержание рассказа и связь между частями, а в дальнейшем укрепить навык последовательного изложения текста. </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Составление связного текста из данных предложений –</w:t>
      </w:r>
      <w:r w:rsidRPr="00145BFC">
        <w:rPr>
          <w:rFonts w:ascii="Times New Roman" w:hAnsi="Times New Roman" w:cs="Times New Roman"/>
          <w:sz w:val="26"/>
          <w:szCs w:val="26"/>
        </w:rPr>
        <w:t xml:space="preserve"> подготовительное упражнение к изложению. Устные упражнения следует начинать с 3 четверти 1-го класса. Составляя рассказ из отдельных предложений, ученики усваивают важнейшие требования к связной речи – последовательное изложение мыслей. Дети получают понятия о необходимости последовательности при передаче содержания и приучаются к соблюдению этой последовательности. Для такой работы текст или отдельные предложения, из которых должен </w:t>
      </w:r>
      <w:proofErr w:type="gramStart"/>
      <w:r w:rsidRPr="00145BFC">
        <w:rPr>
          <w:rFonts w:ascii="Times New Roman" w:hAnsi="Times New Roman" w:cs="Times New Roman"/>
          <w:sz w:val="26"/>
          <w:szCs w:val="26"/>
        </w:rPr>
        <w:t>быть составлен текст пишется</w:t>
      </w:r>
      <w:proofErr w:type="gramEnd"/>
      <w:r w:rsidRPr="00145BFC">
        <w:rPr>
          <w:rFonts w:ascii="Times New Roman" w:hAnsi="Times New Roman" w:cs="Times New Roman"/>
          <w:sz w:val="26"/>
          <w:szCs w:val="26"/>
        </w:rPr>
        <w:t xml:space="preserve"> на доске. Работа над деформированным текстом не требует полного урока.</w:t>
      </w:r>
    </w:p>
    <w:p w:rsidR="00CA5F2C"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Составление связного текста из деформированных предложений</w:t>
      </w:r>
      <w:r w:rsidRPr="00145BFC">
        <w:rPr>
          <w:rFonts w:ascii="Times New Roman" w:hAnsi="Times New Roman" w:cs="Times New Roman"/>
          <w:b/>
          <w:i/>
          <w:sz w:val="26"/>
          <w:szCs w:val="26"/>
        </w:rPr>
        <w:t xml:space="preserve"> –</w:t>
      </w:r>
      <w:r w:rsidRPr="00145BFC">
        <w:rPr>
          <w:rFonts w:ascii="Times New Roman" w:hAnsi="Times New Roman" w:cs="Times New Roman"/>
          <w:sz w:val="26"/>
          <w:szCs w:val="26"/>
        </w:rPr>
        <w:t xml:space="preserve"> усложненный вариант составления связного текста из данных предложений. Основная цель этих упражнений – усвоение учащимися порядка слов в простом предложении, а предложений в тексте. </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Свободные диктанты</w:t>
      </w:r>
      <w:r w:rsidR="00CA5F2C" w:rsidRPr="00145BFC">
        <w:rPr>
          <w:rFonts w:ascii="Times New Roman" w:hAnsi="Times New Roman" w:cs="Times New Roman"/>
          <w:i/>
          <w:color w:val="008000"/>
          <w:sz w:val="26"/>
          <w:szCs w:val="26"/>
        </w:rPr>
        <w:t>.</w:t>
      </w:r>
      <w:r w:rsidR="002311B6">
        <w:rPr>
          <w:rFonts w:ascii="Times New Roman" w:hAnsi="Times New Roman" w:cs="Times New Roman"/>
          <w:i/>
          <w:color w:val="008000"/>
          <w:sz w:val="26"/>
          <w:szCs w:val="26"/>
        </w:rPr>
        <w:t xml:space="preserve"> </w:t>
      </w:r>
      <w:r w:rsidRPr="00145BFC">
        <w:rPr>
          <w:rFonts w:ascii="Times New Roman" w:hAnsi="Times New Roman" w:cs="Times New Roman"/>
          <w:sz w:val="26"/>
          <w:szCs w:val="26"/>
        </w:rPr>
        <w:t>Работа начинается со знакомства учащихся с текстом. Затем учитель читает законченные смысловые части (отдельные абзацы) текста. Каждую часть (абзац) целесообразно прочесть два раза. Учащиеся воспроизводят те</w:t>
      </w:r>
      <w:proofErr w:type="gramStart"/>
      <w:r w:rsidRPr="00145BFC">
        <w:rPr>
          <w:rFonts w:ascii="Times New Roman" w:hAnsi="Times New Roman" w:cs="Times New Roman"/>
          <w:sz w:val="26"/>
          <w:szCs w:val="26"/>
        </w:rPr>
        <w:t>кст св</w:t>
      </w:r>
      <w:proofErr w:type="gramEnd"/>
      <w:r w:rsidRPr="00145BFC">
        <w:rPr>
          <w:rFonts w:ascii="Times New Roman" w:hAnsi="Times New Roman" w:cs="Times New Roman"/>
          <w:sz w:val="26"/>
          <w:szCs w:val="26"/>
        </w:rPr>
        <w:t>ободно, однако стараются правильно и последовательно передать содержание. Обязательным условием должно быть использование изучаемых грамматических категорий; подбираются только связные тексты. Упражнения этого типа способствуют формированию навыка запоминания диктуемого; у учеников вырабатывается внимательность, сообразительность, развивается логическая память.</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lastRenderedPageBreak/>
        <w:t>Рассказ с элементами описания</w:t>
      </w:r>
      <w:r w:rsidRPr="00145BFC">
        <w:rPr>
          <w:rFonts w:ascii="Times New Roman" w:hAnsi="Times New Roman" w:cs="Times New Roman"/>
          <w:b/>
          <w:i/>
          <w:sz w:val="26"/>
          <w:szCs w:val="26"/>
        </w:rPr>
        <w:t xml:space="preserve"> – </w:t>
      </w:r>
      <w:r w:rsidRPr="00145BFC">
        <w:rPr>
          <w:rFonts w:ascii="Times New Roman" w:hAnsi="Times New Roman" w:cs="Times New Roman"/>
          <w:sz w:val="26"/>
          <w:szCs w:val="26"/>
        </w:rPr>
        <w:t>сущность описания состоит в более или менее развернутом указании признаков предметов и явлений, обычно признаков существенных. Описание может быть художественным, деловым, научным. Описывать можно не только предметы, но и явления, трудовые процессы. В описании обычно много эпитетов и сравнений. При анализе текстов с элементами описания нужно обращать внимание на значение этого описания для выражения главной мысли рассказа, т.к. учащиеся часто опускают описания, редко используют их в изложениях и сочинениях.</w:t>
      </w:r>
    </w:p>
    <w:p w:rsidR="00CA5F2C"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Выборочное выписывание из текста по заданию</w:t>
      </w:r>
      <w:r w:rsidRPr="00145BFC">
        <w:rPr>
          <w:rFonts w:ascii="Times New Roman" w:hAnsi="Times New Roman" w:cs="Times New Roman"/>
          <w:b/>
          <w:i/>
          <w:sz w:val="26"/>
          <w:szCs w:val="26"/>
        </w:rPr>
        <w:t xml:space="preserve"> – </w:t>
      </w:r>
      <w:r w:rsidRPr="00145BFC">
        <w:rPr>
          <w:rFonts w:ascii="Times New Roman" w:hAnsi="Times New Roman" w:cs="Times New Roman"/>
          <w:sz w:val="26"/>
          <w:szCs w:val="26"/>
        </w:rPr>
        <w:t>это работа над отдельной темой. Предполагается запись не всего текста, а только отдельных слов, словосочетаний или предложений в соответствии с заданием. Выбор из рассказа материала, отвечающего содержанию вопроса, дисциплинирует мышление учащихся. Работы этого типа дают возможность предл</w:t>
      </w:r>
      <w:r w:rsidR="00CA5F2C" w:rsidRPr="00145BFC">
        <w:rPr>
          <w:rFonts w:ascii="Times New Roman" w:hAnsi="Times New Roman" w:cs="Times New Roman"/>
          <w:sz w:val="26"/>
          <w:szCs w:val="26"/>
        </w:rPr>
        <w:t>агать детям для прослушивания (</w:t>
      </w:r>
      <w:r w:rsidRPr="00145BFC">
        <w:rPr>
          <w:rFonts w:ascii="Times New Roman" w:hAnsi="Times New Roman" w:cs="Times New Roman"/>
          <w:sz w:val="26"/>
          <w:szCs w:val="26"/>
        </w:rPr>
        <w:t xml:space="preserve">прочтения) и разбора рассказы большего объема, чем для полного изложения, что повышает заинтересованность учащихся содержанием текста. </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Письменные ответы на вопросы.</w:t>
      </w:r>
      <w:r w:rsidRPr="00145BFC">
        <w:rPr>
          <w:rFonts w:ascii="Times New Roman" w:hAnsi="Times New Roman" w:cs="Times New Roman"/>
          <w:sz w:val="26"/>
          <w:szCs w:val="26"/>
        </w:rPr>
        <w:t xml:space="preserve"> Сначала детям предлагаются вопросы, подсказывающие слова для ответа. В вопросах предопределен не только порядок изложения текста, но и состав лексики для каждого предложения. Затем даются вопросы, предоставляющие большую свободу в письменной передаче текста. Отвечая на вопрос, учащиеся могут использовать разное число предложений и иную лексику. </w:t>
      </w:r>
    </w:p>
    <w:p w:rsidR="00C06F2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Составление краткого рассказа.</w:t>
      </w:r>
      <w:r w:rsidRPr="00145BFC">
        <w:rPr>
          <w:rFonts w:ascii="Times New Roman" w:hAnsi="Times New Roman" w:cs="Times New Roman"/>
          <w:b/>
          <w:i/>
          <w:sz w:val="26"/>
          <w:szCs w:val="26"/>
        </w:rPr>
        <w:t xml:space="preserve"> </w:t>
      </w:r>
      <w:r w:rsidRPr="00145BFC">
        <w:rPr>
          <w:rFonts w:ascii="Times New Roman" w:hAnsi="Times New Roman" w:cs="Times New Roman"/>
          <w:sz w:val="26"/>
          <w:szCs w:val="26"/>
        </w:rPr>
        <w:t>Обучение краткому изложению является одной из самых сложных задач в работе над изложением. Оно должно идти параллельно с обучением краткому пересказу на уроках чтения. Пересказать и записать кратко труднее, чем передать содержание в полном объеме. Ученику приходится самому опре</w:t>
      </w:r>
      <w:r w:rsidR="00CA5F2C" w:rsidRPr="00145BFC">
        <w:rPr>
          <w:rFonts w:ascii="Times New Roman" w:hAnsi="Times New Roman" w:cs="Times New Roman"/>
          <w:sz w:val="26"/>
          <w:szCs w:val="26"/>
        </w:rPr>
        <w:t xml:space="preserve">делять, что важно в </w:t>
      </w:r>
      <w:proofErr w:type="gramStart"/>
      <w:r w:rsidR="00CA5F2C" w:rsidRPr="00145BFC">
        <w:rPr>
          <w:rFonts w:ascii="Times New Roman" w:hAnsi="Times New Roman" w:cs="Times New Roman"/>
          <w:sz w:val="26"/>
          <w:szCs w:val="26"/>
        </w:rPr>
        <w:t>прочитанном</w:t>
      </w:r>
      <w:proofErr w:type="gramEnd"/>
      <w:r w:rsidRPr="00145BFC">
        <w:rPr>
          <w:rFonts w:ascii="Times New Roman" w:hAnsi="Times New Roman" w:cs="Times New Roman"/>
          <w:sz w:val="26"/>
          <w:szCs w:val="26"/>
        </w:rPr>
        <w:t xml:space="preserve">, а что нет. Он должен выбрать из текста основное, передать его связно, последовательно, без пропусков. Ученик должен сказать о главном по-своему, своими словами. </w:t>
      </w:r>
    </w:p>
    <w:p w:rsidR="00B17452" w:rsidRPr="00145BFC" w:rsidRDefault="00B17452" w:rsidP="00B17452">
      <w:pPr>
        <w:spacing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Замена в тексте лица рассказчика.</w:t>
      </w:r>
      <w:r w:rsidRPr="00145BFC">
        <w:rPr>
          <w:rFonts w:ascii="Times New Roman" w:hAnsi="Times New Roman" w:cs="Times New Roman"/>
          <w:b/>
          <w:i/>
          <w:sz w:val="26"/>
          <w:szCs w:val="26"/>
        </w:rPr>
        <w:t xml:space="preserve"> </w:t>
      </w:r>
      <w:r w:rsidRPr="00145BFC">
        <w:rPr>
          <w:rFonts w:ascii="Times New Roman" w:hAnsi="Times New Roman" w:cs="Times New Roman"/>
          <w:sz w:val="26"/>
          <w:szCs w:val="26"/>
        </w:rPr>
        <w:t>Чтобы успешно справиться с этим упражнением, ученик должен войти в роль персонажа, определить его возраст, понять характер, взглянуть на события его глазами. В зависимости от уровня в подготовленности учащихся можно давать более сложные варианты, требующие творческих дополнений, а не только перестройки текста (например, рассказать о дальнейшей судьбе героя)</w:t>
      </w:r>
      <w:proofErr w:type="gramStart"/>
      <w:r w:rsidRPr="00145BFC">
        <w:rPr>
          <w:rFonts w:ascii="Times New Roman" w:hAnsi="Times New Roman" w:cs="Times New Roman"/>
          <w:sz w:val="26"/>
          <w:szCs w:val="26"/>
        </w:rPr>
        <w:t>.Т</w:t>
      </w:r>
      <w:proofErr w:type="gramEnd"/>
      <w:r w:rsidRPr="00145BFC">
        <w:rPr>
          <w:rFonts w:ascii="Times New Roman" w:hAnsi="Times New Roman" w:cs="Times New Roman"/>
          <w:sz w:val="26"/>
          <w:szCs w:val="26"/>
        </w:rPr>
        <w:t>ворческие дополнения могут быть правильно выполнены лишь в том случае, если ученики поняли содержание рассказа и хорошо знают все обстоятельства, в которых протекает действие.</w:t>
      </w:r>
    </w:p>
    <w:p w:rsidR="00B17452" w:rsidRPr="00145BFC" w:rsidRDefault="00B17452" w:rsidP="00162D0C">
      <w:pPr>
        <w:spacing w:after="0" w:line="240" w:lineRule="auto"/>
        <w:ind w:firstLine="684"/>
        <w:jc w:val="both"/>
        <w:rPr>
          <w:rFonts w:ascii="Times New Roman" w:hAnsi="Times New Roman" w:cs="Times New Roman"/>
          <w:sz w:val="26"/>
          <w:szCs w:val="26"/>
        </w:rPr>
      </w:pPr>
      <w:r w:rsidRPr="00145BFC">
        <w:rPr>
          <w:rFonts w:ascii="Times New Roman" w:hAnsi="Times New Roman" w:cs="Times New Roman"/>
          <w:b/>
          <w:i/>
          <w:color w:val="008000"/>
          <w:sz w:val="26"/>
          <w:szCs w:val="26"/>
        </w:rPr>
        <w:t>Составление текста по опорным словам (словосочетаниям), составление рассказа по данному началу или по его концу</w:t>
      </w:r>
      <w:r w:rsidRPr="00145BFC">
        <w:rPr>
          <w:rFonts w:ascii="Times New Roman" w:hAnsi="Times New Roman" w:cs="Times New Roman"/>
          <w:b/>
          <w:i/>
          <w:sz w:val="26"/>
          <w:szCs w:val="26"/>
        </w:rPr>
        <w:t xml:space="preserve"> – </w:t>
      </w:r>
      <w:r w:rsidRPr="00145BFC">
        <w:rPr>
          <w:rFonts w:ascii="Times New Roman" w:hAnsi="Times New Roman" w:cs="Times New Roman"/>
          <w:sz w:val="26"/>
          <w:szCs w:val="26"/>
        </w:rPr>
        <w:t>один из видов творческой работы. Предложения составляются с целью активизации слов и оборотов речи, с целью н</w:t>
      </w:r>
      <w:r w:rsidR="002311B6">
        <w:rPr>
          <w:rFonts w:ascii="Times New Roman" w:hAnsi="Times New Roman" w:cs="Times New Roman"/>
          <w:sz w:val="26"/>
          <w:szCs w:val="26"/>
        </w:rPr>
        <w:t>акопления своего рода речевых «з</w:t>
      </w:r>
      <w:r w:rsidRPr="00145BFC">
        <w:rPr>
          <w:rFonts w:ascii="Times New Roman" w:hAnsi="Times New Roman" w:cs="Times New Roman"/>
          <w:sz w:val="26"/>
          <w:szCs w:val="26"/>
        </w:rPr>
        <w:t>аготовок», деталей для предстоящего рассказа или сочинения. Творческое составление предложений имеет смысл только тогда, если оно протекает на высшем уровне возможностей ученика.</w:t>
      </w:r>
    </w:p>
    <w:p w:rsidR="002311B6" w:rsidRDefault="00C06F22" w:rsidP="00162D0C">
      <w:pPr>
        <w:spacing w:after="0"/>
        <w:rPr>
          <w:rFonts w:ascii="Times New Roman" w:hAnsi="Times New Roman" w:cs="Times New Roman"/>
          <w:sz w:val="26"/>
          <w:szCs w:val="26"/>
        </w:rPr>
      </w:pPr>
      <w:r w:rsidRPr="00145BFC">
        <w:rPr>
          <w:rFonts w:ascii="Times New Roman" w:hAnsi="Times New Roman" w:cs="Times New Roman"/>
          <w:sz w:val="26"/>
          <w:szCs w:val="26"/>
        </w:rPr>
        <w:t xml:space="preserve">     </w:t>
      </w:r>
    </w:p>
    <w:p w:rsidR="00C06F22" w:rsidRPr="00145BFC" w:rsidRDefault="002311B6" w:rsidP="00162D0C">
      <w:pPr>
        <w:spacing w:after="0"/>
        <w:rPr>
          <w:rFonts w:ascii="Times New Roman" w:hAnsi="Times New Roman" w:cs="Times New Roman"/>
          <w:sz w:val="26"/>
          <w:szCs w:val="26"/>
        </w:rPr>
      </w:pPr>
      <w:r>
        <w:rPr>
          <w:rFonts w:ascii="Times New Roman" w:hAnsi="Times New Roman" w:cs="Times New Roman"/>
          <w:sz w:val="26"/>
          <w:szCs w:val="26"/>
        </w:rPr>
        <w:t xml:space="preserve">           </w:t>
      </w:r>
      <w:r w:rsidR="00C06F22" w:rsidRPr="00850E76">
        <w:rPr>
          <w:rFonts w:ascii="Times New Roman" w:hAnsi="Times New Roman" w:cs="Times New Roman"/>
          <w:b/>
          <w:color w:val="0033CC"/>
          <w:sz w:val="26"/>
          <w:szCs w:val="26"/>
        </w:rPr>
        <w:t>Диалогическая речь</w:t>
      </w:r>
      <w:r w:rsidR="00C06F22" w:rsidRPr="00145BFC">
        <w:rPr>
          <w:rFonts w:ascii="Times New Roman" w:hAnsi="Times New Roman" w:cs="Times New Roman"/>
          <w:sz w:val="26"/>
          <w:szCs w:val="26"/>
        </w:rPr>
        <w:t xml:space="preserve"> — это разговор, беседа двух или нескольких лиц, которые говорят попеременно. В повседневном и обычном разговоре диалогическая речь не планируется. Это речь поддержанная. Направленность такой беседы и ее результаты в значительной степени определяются высказываниями ее участников, их репликами, замечаниями, одобрением или возражением.</w:t>
      </w:r>
      <w:r w:rsidR="002849E0" w:rsidRPr="00145BFC">
        <w:rPr>
          <w:rFonts w:ascii="Times New Roman" w:hAnsi="Times New Roman" w:cs="Times New Roman"/>
          <w:sz w:val="26"/>
          <w:szCs w:val="26"/>
        </w:rPr>
        <w:t xml:space="preserve">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I этап  ВОПРОСНО-ОТВЕТНАЯ ФОРМА РЕЧИ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Чтобы спросить о чем-то, дети должны уметь выделять главное, осознать проблему и верно сформулировать ее. Таким образом, обучение умению формулировать вопрос и отвечать на вопросы способствует </w:t>
      </w:r>
      <w:proofErr w:type="gramStart"/>
      <w:r w:rsidRPr="00145BFC">
        <w:rPr>
          <w:rFonts w:ascii="Times New Roman" w:hAnsi="Times New Roman" w:cs="Times New Roman"/>
          <w:sz w:val="26"/>
          <w:szCs w:val="26"/>
        </w:rPr>
        <w:t>формированию</w:t>
      </w:r>
      <w:proofErr w:type="gramEnd"/>
      <w:r w:rsidRPr="00145BFC">
        <w:rPr>
          <w:rFonts w:ascii="Times New Roman" w:hAnsi="Times New Roman" w:cs="Times New Roman"/>
          <w:sz w:val="26"/>
          <w:szCs w:val="26"/>
        </w:rPr>
        <w:t xml:space="preserve"> как грамматического строя речи учащихся, так и </w:t>
      </w:r>
      <w:r w:rsidRPr="00145BFC">
        <w:rPr>
          <w:rFonts w:ascii="Times New Roman" w:hAnsi="Times New Roman" w:cs="Times New Roman"/>
          <w:sz w:val="26"/>
          <w:szCs w:val="26"/>
        </w:rPr>
        <w:lastRenderedPageBreak/>
        <w:t xml:space="preserve">развитию понимания логико-грамматических отношений, то есть понимание обращенной к школьнику речи. Для оформления вопросно-ответной формы речи используются различные упражнения, игры.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1. Игра "Выбери правильный вариант ответа", направленная на развитие понимания логико-грамматических отношений, то есть на понимание обращенной к ученику речи.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Необходимо из предложенных вариантов ответов на заданный вопрос выбрать правильный.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2. Упражнение "Сформулируй вопрос" по содержанию прочитанного произведения (кинофильма), по пройденной теме с помощью опорных слов, серии картинок.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3. Игра "Вопрос-ответ". Ученикам предлагается задать вопрос, записанный на карточке, своему однокласснику.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4. Игра "Раз ты – раз я". Дети по очереди правильно формулируют вопрос на основе деформированных предложений.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Например: у, какое, настроение, тебя, сейчас?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Предмет, любимый, учебный, твой, какой?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5.Упражнение "Распространение предложений" способствует расширению словарного запаса учащихся. По сюжетной картинке первый ученик составляет простое нераспространенное вопросительное предложение и отвечает на него, каждый следующий добавляет к нему по слову.  Например. Ребята что делают? (Ребята наблюдают). Ребята наблюдают за кем? (Ребята наблюдают за птицами). Какие ребята наблюдают за птицами? (Неравнодушные, добрые ребята наблюдают за птицами). Какие ребята как наблюдают птицами? (Неравнодушные ребята с интересом наблюдают за птицами) и т.д.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Девочка что делает? (Девочка спасает). Девочка спасает кого? (Девочка спасает брата). Какая девочка спасает кого? (Смелая девочка спасает брата). Какая девочка спасает от чего? (Смелая девочка спасает брата от беды). Какая девочка спасает от кого? (Смелая девочка спасает брата от собаки) и т.д.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6. Игра "Волшебный мешок" способствует формированию умения формулировать вопросительное предложение.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Ребенок выбирает предмет и старается догадаться, что это. Остальные задают вопросы, которые помогают определить, какая вещь выбрана. Например,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из какого материала выполнен это предмет?</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Какова форма этого предмета?</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C446A" w:rsidP="00C91C4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C91C45" w:rsidRPr="00145BFC">
        <w:rPr>
          <w:rFonts w:ascii="Times New Roman" w:hAnsi="Times New Roman" w:cs="Times New Roman"/>
          <w:sz w:val="26"/>
          <w:szCs w:val="26"/>
        </w:rPr>
        <w:t xml:space="preserve"> Упражнение "Сформулируй вопрос, соответствующий данному ответу".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C446A" w:rsidP="00C91C4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C91C45" w:rsidRPr="00145BFC">
        <w:rPr>
          <w:rFonts w:ascii="Times New Roman" w:hAnsi="Times New Roman" w:cs="Times New Roman"/>
          <w:sz w:val="26"/>
          <w:szCs w:val="26"/>
        </w:rPr>
        <w:t xml:space="preserve">. Упражнение "Придумай несколько вариантов ответов на поставленный вопрос".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II этап  ОБОБЩЕНИЕ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На первый план выходит общение детей друг с другом. Создаются коммуникативные ситуации, в том числе, игры для развития невербального общения (мимика, жесты) и умения переключаться с позиции слушающего на позицию говорящего.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1. Игра "Где мы были, мы не скажем, а что делали, покажем". Дети работают в парах. Изображают животное или птицу и т.п., а остальные должны узнать.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2. Игра "Увидел – показал – назвал, назвал – увидел – показал".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lastRenderedPageBreak/>
        <w:t xml:space="preserve"> С помощью наводящих вопросов детям дают неверную динамическую характеристику предметов (самолет пашет, утюг поет и т. д.). Это направляет мышление детей на выделение главного, функционального признака понятия - образа, способствует формированию динамической психолингвистической модели «подлежащее-сказуемое». Затем вводится модель «подлежащее-сказуемое-дополнение» (я мою посуду и т.д.). Одновременно расширяется словарный запас, развивается грамматический строй и произносительная сторона речи.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3. Пантомимические сценки: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изобразить воробья в лапах у кошки;</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представить себя доброй и ласковой Весной;</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разговор с капризным ребенком или с рассерженным человеком и т.п.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4. Игра "Снежный ком", направленная на развитие грамматического строя и произносительной стороны речи.  Предлагается ученикам составить небольшой диалог на заданную тему по кругу. Первый ученик задает вопрос, у следующего учащегося в ответе должны содержаться слова (или слово), произнесенное в вопросе и т.д.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5. Игра "Продолжи разговор с разными вариантами его финала" способствует формированию грамматического строя речи, умению правильно строить синтаксические конструкции, развитию творческой фантазии учащихся.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6. Задание "Прочти диалог и придумай к нему продолжение с добавлением собеседников".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7. Минутка "Почемучки". Дети задают вопросы по желанию на интересную для них тему.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8. Игра "Будь внимателен". Учащиеся должны не только сформулировать вопрос, но и постараться быстро и правильно ответить на него. Например, сколько окон в твоей квартире? Какого цвета обои у вас в самой большой комнате?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III этап</w:t>
      </w:r>
      <w:r w:rsidR="002849E0" w:rsidRPr="00145BFC">
        <w:rPr>
          <w:rFonts w:ascii="Times New Roman" w:hAnsi="Times New Roman" w:cs="Times New Roman"/>
          <w:sz w:val="26"/>
          <w:szCs w:val="26"/>
        </w:rPr>
        <w:t xml:space="preserve"> </w:t>
      </w:r>
      <w:r w:rsidRPr="00145BFC">
        <w:rPr>
          <w:rFonts w:ascii="Times New Roman" w:hAnsi="Times New Roman" w:cs="Times New Roman"/>
          <w:sz w:val="26"/>
          <w:szCs w:val="26"/>
        </w:rPr>
        <w:t xml:space="preserve"> СОВЕРШЕНСТВОВАНИЕ УСВОЕННЫХ НАВЫКОВ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На данном этапе используются диалоги, дидактические игры.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1. Упражнение "Продолжи диалог"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По дороге из школы домой ты разговариваешь с товарищем...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Ты пришел к больному товарищу....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2. После чтения по ролям текста художественного произведения учащимся предлагается воспроизвести диалог в форме драматизированной игры.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3. Упражнение "Дополни диалог". Прочитай диалог. Какие слова приветствия забыла сказать девочка маме утром?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Мама, уже пора вставать?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Да, дочка, пора. Вставай скорее, а то опоздаешь в школу.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Я встала, мама, иду умываться.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4. Упражнение "Составь диалог по опорным словам по заданной теме". Предлагается ученикам определенная тема и ключевые слова или словосочетания.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5.Упражнение "Составь диалог по образцу". Учащимся предлагается готовый диалог и дается задание составить аналогичный.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6.Придумай диалог между реальными лицами, животными и растениями, неодушевленными предметами.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7. Участие в диалоге со сменой лиц (злой – </w:t>
      </w:r>
      <w:proofErr w:type="gramStart"/>
      <w:r w:rsidRPr="00145BFC">
        <w:rPr>
          <w:rFonts w:ascii="Times New Roman" w:hAnsi="Times New Roman" w:cs="Times New Roman"/>
          <w:sz w:val="26"/>
          <w:szCs w:val="26"/>
        </w:rPr>
        <w:t>добрый</w:t>
      </w:r>
      <w:proofErr w:type="gramEnd"/>
      <w:r w:rsidRPr="00145BFC">
        <w:rPr>
          <w:rFonts w:ascii="Times New Roman" w:hAnsi="Times New Roman" w:cs="Times New Roman"/>
          <w:sz w:val="26"/>
          <w:szCs w:val="26"/>
        </w:rPr>
        <w:t xml:space="preserve"> и т.п.) </w:t>
      </w:r>
    </w:p>
    <w:p w:rsidR="00C91C45" w:rsidRPr="00145BFC" w:rsidRDefault="00C91C45" w:rsidP="00C91C45">
      <w:pPr>
        <w:spacing w:after="0" w:line="240" w:lineRule="auto"/>
        <w:jc w:val="both"/>
        <w:rPr>
          <w:rFonts w:ascii="Times New Roman" w:hAnsi="Times New Roman" w:cs="Times New Roman"/>
          <w:sz w:val="26"/>
          <w:szCs w:val="26"/>
        </w:rPr>
      </w:pP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8. Сочинение стихотворений в диалоговой форме по опорным словам.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Примерные варианты заданий. Диалоги, составленные детьми.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……….тишина? - Почему такая тишина?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………луна. – Это ночь. На нас глядит луна.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……….журчит? - Что так ласково журчит? </w:t>
      </w:r>
    </w:p>
    <w:p w:rsidR="00C91C45" w:rsidRPr="00145BFC" w:rsidRDefault="00C91C45" w:rsidP="00C91C45">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 ……говорит. – Это ручеек с луною говорит. </w:t>
      </w:r>
    </w:p>
    <w:p w:rsidR="002311B6" w:rsidRDefault="00C91C45"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 </w:t>
      </w:r>
      <w:r w:rsidR="00C06F22" w:rsidRPr="00145BFC">
        <w:rPr>
          <w:rFonts w:ascii="Times New Roman" w:hAnsi="Times New Roman" w:cs="Times New Roman"/>
          <w:sz w:val="26"/>
          <w:szCs w:val="26"/>
        </w:rPr>
        <w:t xml:space="preserve">     </w:t>
      </w:r>
    </w:p>
    <w:p w:rsidR="00C06F22" w:rsidRPr="00145BFC" w:rsidRDefault="002311B6" w:rsidP="002849E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06F22" w:rsidRPr="00850E76">
        <w:rPr>
          <w:rFonts w:ascii="Times New Roman" w:hAnsi="Times New Roman" w:cs="Times New Roman"/>
          <w:b/>
          <w:color w:val="0033CC"/>
          <w:sz w:val="26"/>
          <w:szCs w:val="26"/>
        </w:rPr>
        <w:t>Монологическая речь</w:t>
      </w:r>
      <w:r w:rsidR="00C06F22" w:rsidRPr="00145BFC">
        <w:rPr>
          <w:rFonts w:ascii="Times New Roman" w:hAnsi="Times New Roman" w:cs="Times New Roman"/>
          <w:sz w:val="26"/>
          <w:szCs w:val="26"/>
        </w:rPr>
        <w:t xml:space="preserve"> предполагает, что говорит одно лицо, другие только слушают, не участвуя в разговоре. Монологическая речь в практике общения людей занимает большое место и проявляется в самых разнообразных устных и письменных выступлениях. </w:t>
      </w:r>
      <w:r w:rsidR="00103A02" w:rsidRPr="00145BFC">
        <w:rPr>
          <w:rFonts w:ascii="Times New Roman" w:hAnsi="Times New Roman" w:cs="Times New Roman"/>
          <w:sz w:val="26"/>
          <w:szCs w:val="26"/>
        </w:rPr>
        <w:t>М</w:t>
      </w:r>
      <w:r w:rsidR="00C06F22" w:rsidRPr="00145BFC">
        <w:rPr>
          <w:rFonts w:ascii="Times New Roman" w:hAnsi="Times New Roman" w:cs="Times New Roman"/>
          <w:sz w:val="26"/>
          <w:szCs w:val="26"/>
        </w:rPr>
        <w:t xml:space="preserve">онологическая речь носит развернутый характер, требует связного изложения мыслей, а, следовательно, предварительной подготовки и планирования. </w:t>
      </w:r>
    </w:p>
    <w:p w:rsidR="002F2294" w:rsidRPr="00145BFC" w:rsidRDefault="002F2294" w:rsidP="002849E0">
      <w:pPr>
        <w:spacing w:after="0" w:line="240" w:lineRule="auto"/>
        <w:jc w:val="both"/>
        <w:rPr>
          <w:rFonts w:ascii="Times New Roman" w:hAnsi="Times New Roman" w:cs="Times New Roman"/>
          <w:color w:val="009900"/>
          <w:sz w:val="26"/>
          <w:szCs w:val="26"/>
        </w:rPr>
      </w:pPr>
      <w:r w:rsidRPr="00145BFC">
        <w:rPr>
          <w:rFonts w:ascii="Times New Roman" w:hAnsi="Times New Roman" w:cs="Times New Roman"/>
          <w:color w:val="009900"/>
          <w:sz w:val="26"/>
          <w:szCs w:val="26"/>
        </w:rPr>
        <w:t>Виды работ по развитию монологической речи:</w:t>
      </w:r>
    </w:p>
    <w:p w:rsidR="002F2294" w:rsidRPr="00145BFC" w:rsidRDefault="002F2294"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 Последовательный пересказ текстов с опорой на вопросы. Составление полных ответов на вопросы.</w:t>
      </w:r>
    </w:p>
    <w:p w:rsidR="002F2294" w:rsidRPr="00145BFC" w:rsidRDefault="002F2294"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2. Последовательный пересказ текстов с ярко выраженной причинно-следственной связью с опорой на предметные картинки и вопросы.</w:t>
      </w:r>
    </w:p>
    <w:p w:rsidR="002F2294" w:rsidRPr="00145BFC" w:rsidRDefault="002F2294"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3. Последовательный пересказ текстов от первого (третьего) лица.</w:t>
      </w:r>
    </w:p>
    <w:p w:rsidR="002F2294" w:rsidRPr="00145BFC" w:rsidRDefault="002F2294"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4. Пересказ текстов описательного характера с опорой на картинки, вопросы.</w:t>
      </w:r>
    </w:p>
    <w:p w:rsidR="002F2294" w:rsidRPr="00145BFC" w:rsidRDefault="002F2294"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5. Последовательный пересказ текстов описательно-повествовательного характера с использованием опорных предметных картинок, сюжетной картинки. Составление плана пересказа</w:t>
      </w:r>
      <w:r w:rsidR="00B47E5E" w:rsidRPr="00145BFC">
        <w:rPr>
          <w:rFonts w:ascii="Times New Roman" w:hAnsi="Times New Roman" w:cs="Times New Roman"/>
          <w:sz w:val="26"/>
          <w:szCs w:val="26"/>
        </w:rPr>
        <w:t>.</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6. Последовательный пересказ с опорой на серию картинок и последовательность действий с использованием серии сюжетных картинок, опорных слов- действий.</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7. Выборочный пересказ. Составление плана пересказа.</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8. Краткий пересказ. Составление плана пересказа.</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9. Творческий пересказ по обозначенному началу рассказа.</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10. Творческий пересказ по обозначенному концу рассказа. Составление плана.</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11. Творческий пересказ по обозначенной середине рассказа. Составление плана.</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12. Устное сочинение. Составление самостоятельных связных высказываний по демонстрируемым действиям и картинкам.</w:t>
      </w:r>
    </w:p>
    <w:p w:rsidR="00B47E5E" w:rsidRPr="00145BFC" w:rsidRDefault="00B47E5E"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13. Устное</w:t>
      </w:r>
      <w:r w:rsidR="001748D2" w:rsidRPr="00145BFC">
        <w:rPr>
          <w:rFonts w:ascii="Times New Roman" w:hAnsi="Times New Roman" w:cs="Times New Roman"/>
          <w:sz w:val="26"/>
          <w:szCs w:val="26"/>
        </w:rPr>
        <w:t xml:space="preserve"> сочинение. Составление рассказа по вопросам.</w:t>
      </w:r>
    </w:p>
    <w:p w:rsidR="001748D2" w:rsidRPr="00145BFC" w:rsidRDefault="001748D2"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14. Устное сочинение. Составление рассказа по вопросам и картинке.</w:t>
      </w:r>
    </w:p>
    <w:p w:rsidR="001748D2" w:rsidRPr="00145BFC" w:rsidRDefault="001748D2"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15. Устное сочинение. Составление рассказа по опорным словам и картинкам.</w:t>
      </w:r>
    </w:p>
    <w:p w:rsidR="001748D2" w:rsidRPr="00145BFC" w:rsidRDefault="001748D2"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16. Устное сочинение. Составление рассказа по серии картинок, используя </w:t>
      </w:r>
      <w:proofErr w:type="spellStart"/>
      <w:proofErr w:type="gramStart"/>
      <w:r w:rsidRPr="00145BFC">
        <w:rPr>
          <w:rFonts w:ascii="Times New Roman" w:hAnsi="Times New Roman" w:cs="Times New Roman"/>
          <w:sz w:val="26"/>
          <w:szCs w:val="26"/>
        </w:rPr>
        <w:t>план-вопросы</w:t>
      </w:r>
      <w:proofErr w:type="spellEnd"/>
      <w:proofErr w:type="gramEnd"/>
      <w:r w:rsidRPr="00145BFC">
        <w:rPr>
          <w:rFonts w:ascii="Times New Roman" w:hAnsi="Times New Roman" w:cs="Times New Roman"/>
          <w:sz w:val="26"/>
          <w:szCs w:val="26"/>
        </w:rPr>
        <w:t>.</w:t>
      </w:r>
    </w:p>
    <w:p w:rsidR="001748D2" w:rsidRPr="00145BFC" w:rsidRDefault="001748D2"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17. Устное сочинение. Составление сравнительного рассказа описательного характера по предложенным предметам (картинкам) с использованием вопросов.</w:t>
      </w:r>
    </w:p>
    <w:p w:rsidR="001748D2" w:rsidRPr="00145BFC" w:rsidRDefault="001748D2"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18. Устное сочинение. Составление рассказа по сюжетной картинке, с использованием опорных слов.</w:t>
      </w:r>
    </w:p>
    <w:p w:rsidR="00145BFC" w:rsidRDefault="00145BFC" w:rsidP="002849E0">
      <w:pPr>
        <w:spacing w:after="0" w:line="240" w:lineRule="auto"/>
        <w:jc w:val="both"/>
        <w:rPr>
          <w:rFonts w:ascii="Times New Roman" w:hAnsi="Times New Roman" w:cs="Times New Roman"/>
          <w:sz w:val="26"/>
          <w:szCs w:val="26"/>
        </w:rPr>
      </w:pPr>
      <w:r w:rsidRPr="00145BFC">
        <w:rPr>
          <w:rFonts w:ascii="Times New Roman" w:hAnsi="Times New Roman" w:cs="Times New Roman"/>
          <w:sz w:val="26"/>
          <w:szCs w:val="26"/>
        </w:rPr>
        <w:t xml:space="preserve">19. Устное сочинение. Составление рассказа по материалам текущих наблюдений с элементами описания, используя </w:t>
      </w:r>
      <w:proofErr w:type="spellStart"/>
      <w:proofErr w:type="gramStart"/>
      <w:r w:rsidRPr="00145BFC">
        <w:rPr>
          <w:rFonts w:ascii="Times New Roman" w:hAnsi="Times New Roman" w:cs="Times New Roman"/>
          <w:sz w:val="26"/>
          <w:szCs w:val="26"/>
        </w:rPr>
        <w:t>план-вопросы</w:t>
      </w:r>
      <w:proofErr w:type="spellEnd"/>
      <w:proofErr w:type="gramEnd"/>
      <w:r w:rsidRPr="00145BFC">
        <w:rPr>
          <w:rFonts w:ascii="Times New Roman" w:hAnsi="Times New Roman" w:cs="Times New Roman"/>
          <w:sz w:val="26"/>
          <w:szCs w:val="26"/>
        </w:rPr>
        <w:t>, опорные слова.</w:t>
      </w:r>
    </w:p>
    <w:p w:rsidR="00850E76" w:rsidRDefault="00CD17E1" w:rsidP="002849E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546B0">
        <w:rPr>
          <w:rFonts w:ascii="Times New Roman" w:hAnsi="Times New Roman" w:cs="Times New Roman"/>
          <w:sz w:val="26"/>
          <w:szCs w:val="26"/>
        </w:rPr>
        <w:t xml:space="preserve">    </w:t>
      </w:r>
      <w:r>
        <w:rPr>
          <w:rFonts w:ascii="Times New Roman" w:hAnsi="Times New Roman" w:cs="Times New Roman"/>
          <w:sz w:val="26"/>
          <w:szCs w:val="26"/>
        </w:rPr>
        <w:t xml:space="preserve"> Данные виды работ </w:t>
      </w:r>
      <w:r w:rsidR="0053529A">
        <w:rPr>
          <w:rFonts w:ascii="Times New Roman" w:hAnsi="Times New Roman" w:cs="Times New Roman"/>
          <w:sz w:val="26"/>
          <w:szCs w:val="26"/>
        </w:rPr>
        <w:t>формируют у учащихся умение связно последовательно излагать свои мысли, выражать их в ясной и отчетливой форме.</w:t>
      </w:r>
    </w:p>
    <w:p w:rsidR="00B17452" w:rsidRPr="005546B0" w:rsidRDefault="001226C0" w:rsidP="005546B0">
      <w:pPr>
        <w:spacing w:after="0" w:line="240" w:lineRule="auto"/>
        <w:ind w:left="142" w:firstLine="542"/>
        <w:jc w:val="both"/>
        <w:rPr>
          <w:rFonts w:ascii="Times New Roman" w:hAnsi="Times New Roman" w:cs="Times New Roman"/>
          <w:sz w:val="26"/>
          <w:szCs w:val="26"/>
        </w:rPr>
      </w:pPr>
      <w:r w:rsidRPr="005546B0">
        <w:rPr>
          <w:rFonts w:ascii="Times New Roman" w:hAnsi="Times New Roman" w:cs="Times New Roman"/>
          <w:sz w:val="26"/>
          <w:szCs w:val="26"/>
        </w:rPr>
        <w:t xml:space="preserve">В </w:t>
      </w:r>
      <w:r w:rsidR="005546B0" w:rsidRPr="005546B0">
        <w:rPr>
          <w:rFonts w:ascii="Times New Roman" w:hAnsi="Times New Roman" w:cs="Times New Roman"/>
          <w:sz w:val="26"/>
          <w:szCs w:val="26"/>
        </w:rPr>
        <w:t>заключение</w:t>
      </w:r>
      <w:r w:rsidR="006A2947" w:rsidRPr="005546B0">
        <w:rPr>
          <w:rFonts w:ascii="Times New Roman" w:hAnsi="Times New Roman" w:cs="Times New Roman"/>
          <w:sz w:val="26"/>
          <w:szCs w:val="26"/>
        </w:rPr>
        <w:t xml:space="preserve"> своего доклада хочу заметить, что развитие познавательной стороны речи у учащихся школы-интерната </w:t>
      </w:r>
      <w:r w:rsidR="006A2947" w:rsidRPr="005546B0">
        <w:rPr>
          <w:rFonts w:ascii="Times New Roman" w:hAnsi="Times New Roman" w:cs="Times New Roman"/>
          <w:sz w:val="26"/>
          <w:szCs w:val="26"/>
          <w:lang w:val="en-US"/>
        </w:rPr>
        <w:t>V</w:t>
      </w:r>
      <w:r w:rsidR="006A2947" w:rsidRPr="005546B0">
        <w:rPr>
          <w:rFonts w:ascii="Times New Roman" w:hAnsi="Times New Roman" w:cs="Times New Roman"/>
          <w:sz w:val="26"/>
          <w:szCs w:val="26"/>
        </w:rPr>
        <w:t xml:space="preserve"> вида это длительный процесс, который</w:t>
      </w:r>
      <w:r w:rsidR="005546B0" w:rsidRPr="005546B0">
        <w:rPr>
          <w:rFonts w:ascii="Times New Roman" w:hAnsi="Times New Roman" w:cs="Times New Roman"/>
          <w:sz w:val="26"/>
          <w:szCs w:val="26"/>
        </w:rPr>
        <w:t xml:space="preserve"> протекает с различной динамикой и</w:t>
      </w:r>
      <w:r w:rsidR="006A2947" w:rsidRPr="005546B0">
        <w:rPr>
          <w:rFonts w:ascii="Times New Roman" w:hAnsi="Times New Roman" w:cs="Times New Roman"/>
          <w:sz w:val="26"/>
          <w:szCs w:val="26"/>
        </w:rPr>
        <w:t xml:space="preserve"> охватывает все годы обучения в школе</w:t>
      </w:r>
      <w:r w:rsidR="005774FA" w:rsidRPr="005546B0">
        <w:rPr>
          <w:rFonts w:ascii="Times New Roman" w:hAnsi="Times New Roman" w:cs="Times New Roman"/>
          <w:sz w:val="26"/>
          <w:szCs w:val="26"/>
        </w:rPr>
        <w:t xml:space="preserve">. </w:t>
      </w:r>
    </w:p>
    <w:p w:rsidR="0048512B" w:rsidRPr="00B17452" w:rsidRDefault="0048512B" w:rsidP="00B17452">
      <w:pPr>
        <w:spacing w:line="240" w:lineRule="auto"/>
        <w:ind w:firstLine="684"/>
        <w:jc w:val="both"/>
        <w:rPr>
          <w:rFonts w:ascii="Times New Roman" w:hAnsi="Times New Roman" w:cs="Times New Roman"/>
          <w:sz w:val="28"/>
          <w:szCs w:val="28"/>
        </w:rPr>
      </w:pPr>
    </w:p>
    <w:p w:rsidR="0048512B" w:rsidRPr="00B17452" w:rsidRDefault="0048512B" w:rsidP="00B17452">
      <w:pPr>
        <w:spacing w:line="240" w:lineRule="auto"/>
        <w:ind w:firstLine="684"/>
        <w:jc w:val="both"/>
        <w:rPr>
          <w:rFonts w:ascii="Times New Roman" w:hAnsi="Times New Roman" w:cs="Times New Roman"/>
          <w:sz w:val="28"/>
          <w:szCs w:val="28"/>
        </w:rPr>
      </w:pPr>
    </w:p>
    <w:sectPr w:rsidR="0048512B" w:rsidRPr="00B17452" w:rsidSect="00C8152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15DB"/>
    <w:multiLevelType w:val="hybridMultilevel"/>
    <w:tmpl w:val="2EF4BBC2"/>
    <w:lvl w:ilvl="0" w:tplc="4FB65D6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nsid w:val="6F6D6E84"/>
    <w:multiLevelType w:val="hybridMultilevel"/>
    <w:tmpl w:val="21DA14BE"/>
    <w:lvl w:ilvl="0" w:tplc="62FAAED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98C"/>
    <w:rsid w:val="000B2BE8"/>
    <w:rsid w:val="000B72E6"/>
    <w:rsid w:val="00103A02"/>
    <w:rsid w:val="00117B76"/>
    <w:rsid w:val="001226C0"/>
    <w:rsid w:val="00145BFC"/>
    <w:rsid w:val="00153DA5"/>
    <w:rsid w:val="00162D0C"/>
    <w:rsid w:val="001748D2"/>
    <w:rsid w:val="001F1EBA"/>
    <w:rsid w:val="002311B6"/>
    <w:rsid w:val="00253A6D"/>
    <w:rsid w:val="002849E0"/>
    <w:rsid w:val="002F2294"/>
    <w:rsid w:val="003430F4"/>
    <w:rsid w:val="003C645D"/>
    <w:rsid w:val="0048512B"/>
    <w:rsid w:val="004D5A34"/>
    <w:rsid w:val="004E32F0"/>
    <w:rsid w:val="0053529A"/>
    <w:rsid w:val="005546B0"/>
    <w:rsid w:val="0057262F"/>
    <w:rsid w:val="005774FA"/>
    <w:rsid w:val="0058498C"/>
    <w:rsid w:val="0065114F"/>
    <w:rsid w:val="00682A4A"/>
    <w:rsid w:val="006A2947"/>
    <w:rsid w:val="00713DD1"/>
    <w:rsid w:val="00733B17"/>
    <w:rsid w:val="007E7446"/>
    <w:rsid w:val="008251EC"/>
    <w:rsid w:val="00850E76"/>
    <w:rsid w:val="00904F16"/>
    <w:rsid w:val="00946ECB"/>
    <w:rsid w:val="009C601C"/>
    <w:rsid w:val="009F73AC"/>
    <w:rsid w:val="00B17452"/>
    <w:rsid w:val="00B47E5E"/>
    <w:rsid w:val="00C06F22"/>
    <w:rsid w:val="00C81529"/>
    <w:rsid w:val="00C91C45"/>
    <w:rsid w:val="00CA5F2C"/>
    <w:rsid w:val="00CC446A"/>
    <w:rsid w:val="00CC4918"/>
    <w:rsid w:val="00CD17E1"/>
    <w:rsid w:val="00D37B33"/>
    <w:rsid w:val="00D603C0"/>
    <w:rsid w:val="00EC3C16"/>
    <w:rsid w:val="00F02A34"/>
    <w:rsid w:val="00F03352"/>
    <w:rsid w:val="00F72770"/>
    <w:rsid w:val="00FF0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7</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LENOCHKA</cp:lastModifiedBy>
  <cp:revision>9</cp:revision>
  <cp:lastPrinted>2013-05-12T19:14:00Z</cp:lastPrinted>
  <dcterms:created xsi:type="dcterms:W3CDTF">2013-05-05T18:24:00Z</dcterms:created>
  <dcterms:modified xsi:type="dcterms:W3CDTF">2015-08-05T10:08:00Z</dcterms:modified>
</cp:coreProperties>
</file>