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0D" w:rsidRPr="0056380D" w:rsidRDefault="0056380D" w:rsidP="0056380D">
      <w:pPr>
        <w:pStyle w:val="a3"/>
        <w:jc w:val="center"/>
        <w:rPr>
          <w:color w:val="FF0000"/>
          <w:sz w:val="52"/>
          <w:szCs w:val="52"/>
        </w:rPr>
      </w:pPr>
      <w:r w:rsidRPr="0056380D">
        <w:rPr>
          <w:rStyle w:val="a4"/>
          <w:b w:val="0"/>
          <w:color w:val="FF0000"/>
          <w:sz w:val="52"/>
          <w:szCs w:val="52"/>
        </w:rPr>
        <w:t>РЕКОМЕНДАЦИИ РОДИТЕЛЯМ</w:t>
      </w:r>
    </w:p>
    <w:p w:rsidR="0056380D" w:rsidRPr="0056380D" w:rsidRDefault="0056380D" w:rsidP="0056380D">
      <w:pPr>
        <w:pStyle w:val="a3"/>
        <w:jc w:val="center"/>
        <w:rPr>
          <w:rFonts w:ascii="Monotype Corsiva" w:hAnsi="Monotype Corsiva"/>
          <w:sz w:val="28"/>
          <w:szCs w:val="28"/>
        </w:rPr>
      </w:pPr>
      <w:r w:rsidRPr="0056380D">
        <w:rPr>
          <w:rStyle w:val="a5"/>
          <w:rFonts w:ascii="Monotype Corsiva" w:hAnsi="Monotype Corsiva"/>
          <w:bCs/>
          <w:sz w:val="28"/>
          <w:szCs w:val="28"/>
        </w:rPr>
        <w:t>Обратите внимание!</w:t>
      </w:r>
    </w:p>
    <w:p w:rsidR="0056380D" w:rsidRDefault="0056380D" w:rsidP="0056380D">
      <w:pPr>
        <w:pStyle w:val="a3"/>
        <w:spacing w:before="0" w:beforeAutospacing="0" w:after="0" w:afterAutospacing="0"/>
        <w:jc w:val="both"/>
        <w:rPr>
          <w:rStyle w:val="a4"/>
          <w:rFonts w:ascii="Monotype Corsiva" w:hAnsi="Monotype Corsiva"/>
          <w:b w:val="0"/>
          <w:sz w:val="28"/>
          <w:szCs w:val="28"/>
        </w:rPr>
      </w:pPr>
      <w:r w:rsidRPr="0056380D">
        <w:rPr>
          <w:rStyle w:val="a4"/>
          <w:rFonts w:ascii="Monotype Corsiva" w:hAnsi="Monotype Corsiva"/>
          <w:b w:val="0"/>
          <w:sz w:val="28"/>
          <w:szCs w:val="28"/>
        </w:rPr>
        <w:t>1.Подробно познакомьтесь вместе со своим ребенком с правилами и порядком проведения Государственной итоговой аттестации (ГИА). Выясните все непонятные вопросы (это можно сделать в своем общеобразовательном учреждении или воспользовавшись специальной литературой, посвященной ГИА).</w:t>
      </w:r>
      <w:r w:rsidRPr="0056380D">
        <w:rPr>
          <w:rFonts w:ascii="Monotype Corsiva" w:hAnsi="Monotype Corsiva"/>
          <w:bCs/>
          <w:sz w:val="28"/>
          <w:szCs w:val="28"/>
        </w:rPr>
        <w:br/>
      </w:r>
      <w:r w:rsidRPr="0056380D">
        <w:rPr>
          <w:rStyle w:val="a4"/>
          <w:rFonts w:ascii="Monotype Corsiva" w:hAnsi="Monotype Corsiva"/>
          <w:b w:val="0"/>
          <w:sz w:val="28"/>
          <w:szCs w:val="28"/>
        </w:rPr>
        <w:t>2. Внимательно вместе со своим ребенком изучите образцы бланков и правила их заполнения (с образцами бланков можно познакомиться в общеобразовательном учреждении).</w:t>
      </w:r>
      <w:r w:rsidRPr="0056380D">
        <w:rPr>
          <w:rFonts w:ascii="Monotype Corsiva" w:hAnsi="Monotype Corsiva"/>
          <w:bCs/>
          <w:sz w:val="28"/>
          <w:szCs w:val="28"/>
        </w:rPr>
        <w:br/>
      </w:r>
      <w:r w:rsidRPr="0056380D">
        <w:rPr>
          <w:rStyle w:val="a4"/>
          <w:rFonts w:ascii="Monotype Corsiva" w:hAnsi="Monotype Corsiva"/>
          <w:b w:val="0"/>
          <w:sz w:val="28"/>
          <w:szCs w:val="28"/>
        </w:rPr>
        <w:t>3. Внимательно изучите вместе со своим ребенком демон</w:t>
      </w:r>
      <w:r>
        <w:rPr>
          <w:rStyle w:val="a4"/>
          <w:rFonts w:ascii="Monotype Corsiva" w:hAnsi="Monotype Corsiva"/>
          <w:b w:val="0"/>
          <w:sz w:val="28"/>
          <w:szCs w:val="28"/>
        </w:rPr>
        <w:t>страционные варианты заданий ГИА</w:t>
      </w:r>
      <w:r w:rsidRPr="0056380D">
        <w:rPr>
          <w:rStyle w:val="a4"/>
          <w:rFonts w:ascii="Monotype Corsiva" w:hAnsi="Monotype Corsiva"/>
          <w:b w:val="0"/>
          <w:sz w:val="28"/>
          <w:szCs w:val="28"/>
        </w:rPr>
        <w:t>.</w:t>
      </w:r>
    </w:p>
    <w:p w:rsidR="0056380D" w:rsidRDefault="0056380D" w:rsidP="0056380D">
      <w:pPr>
        <w:pStyle w:val="a3"/>
        <w:spacing w:before="0" w:beforeAutospacing="0" w:after="0" w:afterAutospacing="0"/>
        <w:jc w:val="both"/>
        <w:rPr>
          <w:rStyle w:val="a4"/>
          <w:rFonts w:ascii="Monotype Corsiva" w:hAnsi="Monotype Corsiva"/>
          <w:b w:val="0"/>
          <w:sz w:val="28"/>
          <w:szCs w:val="28"/>
        </w:rPr>
      </w:pPr>
      <w:r w:rsidRPr="0056380D">
        <w:rPr>
          <w:rStyle w:val="a4"/>
          <w:rFonts w:ascii="Monotype Corsiva" w:hAnsi="Monotype Corsiva"/>
          <w:b w:val="0"/>
          <w:sz w:val="28"/>
          <w:szCs w:val="28"/>
        </w:rPr>
        <w:t>4. Выясните с преподавателем все непонятные вопросы.</w:t>
      </w:r>
    </w:p>
    <w:p w:rsidR="0056380D" w:rsidRDefault="0056380D" w:rsidP="0056380D">
      <w:pPr>
        <w:pStyle w:val="a3"/>
        <w:spacing w:before="0" w:beforeAutospacing="0" w:after="0" w:afterAutospacing="0"/>
        <w:jc w:val="both"/>
        <w:rPr>
          <w:rStyle w:val="a4"/>
          <w:rFonts w:ascii="Monotype Corsiva" w:hAnsi="Monotype Corsiva"/>
          <w:b w:val="0"/>
          <w:sz w:val="28"/>
          <w:szCs w:val="28"/>
        </w:rPr>
      </w:pPr>
      <w:r w:rsidRPr="0056380D">
        <w:rPr>
          <w:rStyle w:val="a4"/>
          <w:rFonts w:ascii="Monotype Corsiva" w:hAnsi="Monotype Corsiva"/>
          <w:b w:val="0"/>
          <w:sz w:val="28"/>
          <w:szCs w:val="28"/>
        </w:rPr>
        <w:t>5. Подберите различные варианты тестовых заданий по тем предметам, которые Ваш ребенок предполагает сдавать. Выполнение тестовых заданий имеет свою специфику, поэтому важно, чтобы у ребенка был опыт выполнения заданий такого типа.</w:t>
      </w:r>
      <w:r w:rsidRPr="0056380D">
        <w:rPr>
          <w:rFonts w:ascii="Monotype Corsiva" w:hAnsi="Monotype Corsiva"/>
          <w:bCs/>
          <w:sz w:val="28"/>
          <w:szCs w:val="28"/>
        </w:rPr>
        <w:br/>
      </w:r>
      <w:r w:rsidRPr="0056380D">
        <w:rPr>
          <w:rStyle w:val="a4"/>
          <w:rFonts w:ascii="Monotype Corsiva" w:hAnsi="Monotype Corsiva"/>
          <w:b w:val="0"/>
          <w:sz w:val="28"/>
          <w:szCs w:val="28"/>
        </w:rPr>
        <w:t>6. Во время тренировки в выполнении тестовых заданий приучайте Вашего ребенка обращать внимание на время и умение его распределять. Это позволит Вашему ребенку чувствовать себя более уверенно и спокойно во время экзамена. На экзамене у Вашего ребенка обязательно должны быть часы.</w:t>
      </w:r>
    </w:p>
    <w:p w:rsidR="0056380D" w:rsidRDefault="0056380D" w:rsidP="0056380D">
      <w:pPr>
        <w:pStyle w:val="a3"/>
        <w:spacing w:before="0" w:beforeAutospacing="0" w:after="0" w:afterAutospacing="0"/>
        <w:jc w:val="both"/>
        <w:rPr>
          <w:rStyle w:val="a4"/>
          <w:rFonts w:ascii="Monotype Corsiva" w:hAnsi="Monotype Corsiva"/>
          <w:b w:val="0"/>
          <w:sz w:val="28"/>
          <w:szCs w:val="28"/>
        </w:rPr>
      </w:pPr>
      <w:r w:rsidRPr="0056380D">
        <w:rPr>
          <w:rStyle w:val="a4"/>
          <w:rFonts w:ascii="Monotype Corsiva" w:hAnsi="Monotype Corsiva"/>
          <w:b w:val="0"/>
          <w:sz w:val="28"/>
          <w:szCs w:val="28"/>
        </w:rPr>
        <w:t>7. Проконсультируйтесь с преподавателями о том, как лучше Вашему ребенку организовать подготовку к экзамену. Помогите распределить материал для повторения по дням, следите за режимом подготовки, не допускайте перегрузок.</w:t>
      </w:r>
      <w:r w:rsidRPr="0056380D">
        <w:rPr>
          <w:rFonts w:ascii="Monotype Corsiva" w:hAnsi="Monotype Corsiva"/>
          <w:bCs/>
          <w:sz w:val="28"/>
          <w:szCs w:val="28"/>
        </w:rPr>
        <w:br/>
      </w:r>
      <w:r w:rsidRPr="0056380D">
        <w:rPr>
          <w:rStyle w:val="a4"/>
          <w:rFonts w:ascii="Monotype Corsiva" w:hAnsi="Monotype Corsiva"/>
          <w:b w:val="0"/>
          <w:sz w:val="28"/>
          <w:szCs w:val="28"/>
        </w:rPr>
        <w:t>8. Обеспечьте Вашему ребенку условия для подготовки к экзамену (удобное рабочее место, спокойную рабочую обстановку)</w:t>
      </w:r>
    </w:p>
    <w:p w:rsidR="0056380D" w:rsidRDefault="0056380D" w:rsidP="0056380D">
      <w:pPr>
        <w:pStyle w:val="a3"/>
        <w:spacing w:before="0" w:beforeAutospacing="0" w:after="0" w:afterAutospacing="0"/>
        <w:jc w:val="both"/>
        <w:rPr>
          <w:rStyle w:val="a4"/>
          <w:rFonts w:ascii="Monotype Corsiva" w:hAnsi="Monotype Corsiva"/>
          <w:b w:val="0"/>
          <w:sz w:val="28"/>
          <w:szCs w:val="28"/>
        </w:rPr>
      </w:pPr>
      <w:r w:rsidRPr="0056380D">
        <w:rPr>
          <w:rStyle w:val="a4"/>
          <w:rFonts w:ascii="Monotype Corsiva" w:hAnsi="Monotype Corsiva"/>
          <w:b w:val="0"/>
          <w:sz w:val="28"/>
          <w:szCs w:val="28"/>
        </w:rPr>
        <w:t>9. Обеспечьте Вашему ребенку полноценное питание. Проконсультируйтесь с врачом о том, какие продукты и витамины необходимы для Вашего ребенка в период подготовки к экзамену.</w:t>
      </w:r>
    </w:p>
    <w:p w:rsidR="0056380D" w:rsidRDefault="0056380D" w:rsidP="0056380D">
      <w:pPr>
        <w:pStyle w:val="a3"/>
        <w:spacing w:before="0" w:beforeAutospacing="0" w:after="0" w:afterAutospacing="0"/>
        <w:jc w:val="both"/>
        <w:rPr>
          <w:rStyle w:val="a4"/>
          <w:rFonts w:ascii="Monotype Corsiva" w:hAnsi="Monotype Corsiva"/>
          <w:b w:val="0"/>
          <w:sz w:val="28"/>
          <w:szCs w:val="28"/>
        </w:rPr>
      </w:pPr>
      <w:r w:rsidRPr="0056380D">
        <w:rPr>
          <w:rStyle w:val="a4"/>
          <w:rFonts w:ascii="Monotype Corsiva" w:hAnsi="Monotype Corsiva"/>
          <w:b w:val="0"/>
          <w:sz w:val="28"/>
          <w:szCs w:val="28"/>
        </w:rPr>
        <w:t>10. Проследите, чтобы накануне экзамена Ваш ребенок хорошо отдохнул и не выполнял никаких учебных заданий. Рекомендуется прогулка, в ходе которой визуализируется (представляется образно) успешный для учащегося ход экзамена.</w:t>
      </w:r>
      <w:r w:rsidRPr="0056380D">
        <w:rPr>
          <w:rFonts w:ascii="Monotype Corsiva" w:hAnsi="Monotype Corsiva"/>
          <w:bCs/>
          <w:sz w:val="28"/>
          <w:szCs w:val="28"/>
        </w:rPr>
        <w:br/>
      </w:r>
      <w:r w:rsidRPr="0056380D">
        <w:rPr>
          <w:rStyle w:val="a4"/>
          <w:rFonts w:ascii="Monotype Corsiva" w:hAnsi="Monotype Corsiva"/>
          <w:b w:val="0"/>
          <w:sz w:val="28"/>
          <w:szCs w:val="28"/>
        </w:rPr>
        <w:t>11. Не рекомендуется перед экзаменом использовать медикаментозные средства как стимулирующего, так и успокаивающего действия. Предпочтение следует отдать естественному волнению, справиться с которым поможет хорошая подготовленность к экзамену и уверенность в своих силах.</w:t>
      </w:r>
    </w:p>
    <w:p w:rsidR="0056380D" w:rsidRDefault="0056380D" w:rsidP="0056380D">
      <w:pPr>
        <w:pStyle w:val="a3"/>
        <w:spacing w:before="0" w:beforeAutospacing="0" w:after="0" w:afterAutospacing="0"/>
        <w:jc w:val="both"/>
        <w:rPr>
          <w:rStyle w:val="a4"/>
          <w:rFonts w:ascii="Monotype Corsiva" w:hAnsi="Monotype Corsiva"/>
          <w:b w:val="0"/>
          <w:sz w:val="28"/>
          <w:szCs w:val="28"/>
        </w:rPr>
      </w:pPr>
      <w:r w:rsidRPr="0056380D">
        <w:rPr>
          <w:rStyle w:val="a4"/>
          <w:rFonts w:ascii="Monotype Corsiva" w:hAnsi="Monotype Corsiva"/>
          <w:b w:val="0"/>
          <w:sz w:val="28"/>
          <w:szCs w:val="28"/>
        </w:rPr>
        <w:t>12. В процессе подготовки к экзамену не увеличивайте тревожность ребенка обсуждением количества баллов, которые он может получить на экзамене, не обсуждайте сразу после экзамена ошибки, допущенные Вашим ребенком.</w:t>
      </w:r>
      <w:r w:rsidRPr="0056380D">
        <w:rPr>
          <w:rFonts w:ascii="Monotype Corsiva" w:hAnsi="Monotype Corsiva"/>
          <w:bCs/>
          <w:sz w:val="28"/>
          <w:szCs w:val="28"/>
        </w:rPr>
        <w:br/>
      </w:r>
      <w:r w:rsidRPr="0056380D">
        <w:rPr>
          <w:rStyle w:val="a4"/>
          <w:rFonts w:ascii="Monotype Corsiva" w:hAnsi="Monotype Corsiva"/>
          <w:b w:val="0"/>
          <w:sz w:val="28"/>
          <w:szCs w:val="28"/>
        </w:rPr>
        <w:t>13. Постарайтесь справиться со своими эмоциями, чтобы Ваше волнение не передалось ребенку и не увеличило его тревожность.</w:t>
      </w:r>
    </w:p>
    <w:p w:rsidR="0056380D" w:rsidRPr="0056380D" w:rsidRDefault="0056380D" w:rsidP="0056380D">
      <w:pPr>
        <w:pStyle w:val="a3"/>
        <w:spacing w:before="0" w:beforeAutospacing="0" w:after="0" w:afterAutospacing="0"/>
        <w:jc w:val="both"/>
        <w:rPr>
          <w:rStyle w:val="a4"/>
          <w:rFonts w:ascii="Monotype Corsiva" w:hAnsi="Monotype Corsiva"/>
          <w:b w:val="0"/>
          <w:sz w:val="28"/>
          <w:szCs w:val="28"/>
        </w:rPr>
      </w:pPr>
      <w:r w:rsidRPr="0056380D">
        <w:rPr>
          <w:rStyle w:val="a4"/>
          <w:rFonts w:ascii="Monotype Corsiva" w:hAnsi="Monotype Corsiva"/>
          <w:b w:val="0"/>
          <w:sz w:val="28"/>
          <w:szCs w:val="28"/>
        </w:rPr>
        <w:t>14. В беседах с ребенком старайтесь повысить его уверенность в хорошем результате экзамена.</w:t>
      </w:r>
    </w:p>
    <w:p w:rsidR="00CC0063" w:rsidRPr="0056380D" w:rsidRDefault="00CC0063" w:rsidP="0056380D">
      <w:pPr>
        <w:jc w:val="both"/>
        <w:rPr>
          <w:rFonts w:ascii="Monotype Corsiva" w:hAnsi="Monotype Corsiva" w:cs="Times New Roman"/>
          <w:sz w:val="28"/>
          <w:szCs w:val="28"/>
        </w:rPr>
      </w:pPr>
    </w:p>
    <w:sectPr w:rsidR="00CC0063" w:rsidRPr="0056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6380D"/>
    <w:rsid w:val="0056380D"/>
    <w:rsid w:val="00CC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6380D"/>
    <w:rPr>
      <w:b/>
      <w:bCs/>
    </w:rPr>
  </w:style>
  <w:style w:type="character" w:styleId="a5">
    <w:name w:val="Emphasis"/>
    <w:basedOn w:val="a0"/>
    <w:qFormat/>
    <w:rsid w:val="005638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2191</Characters>
  <Application>Microsoft Office Word</Application>
  <DocSecurity>0</DocSecurity>
  <Lines>18</Lines>
  <Paragraphs>5</Paragraphs>
  <ScaleCrop>false</ScaleCrop>
  <Company>MultiDVD Team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2015-08-04T07:18:00Z</dcterms:created>
  <dcterms:modified xsi:type="dcterms:W3CDTF">2015-08-04T07:26:00Z</dcterms:modified>
</cp:coreProperties>
</file>