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39" w:rsidRDefault="00EC0A5C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русского языка в свете требований ФГОС</w:t>
      </w:r>
    </w:p>
    <w:p w:rsidR="00EC0A5C" w:rsidRDefault="00EC0A5C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EC0A5C" w:rsidRDefault="00EC0A5C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EC0A5C" w:rsidRDefault="00EC0A5C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усвоения новых знаний</w:t>
      </w:r>
    </w:p>
    <w:tbl>
      <w:tblPr>
        <w:tblStyle w:val="a3"/>
        <w:tblW w:w="15446" w:type="dxa"/>
        <w:tblLook w:val="04A0"/>
      </w:tblPr>
      <w:tblGrid>
        <w:gridCol w:w="2972"/>
        <w:gridCol w:w="12474"/>
      </w:tblGrid>
      <w:tr w:rsidR="00EC0A5C" w:rsidTr="00784657">
        <w:tc>
          <w:tcPr>
            <w:tcW w:w="2972" w:type="dxa"/>
          </w:tcPr>
          <w:p w:rsidR="00EC0A5C" w:rsidRDefault="00EC0A5C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74" w:type="dxa"/>
          </w:tcPr>
          <w:p w:rsidR="00EC0A5C" w:rsidRDefault="00EC0A5C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 по теме «Инфинитив»</w:t>
            </w:r>
          </w:p>
        </w:tc>
      </w:tr>
      <w:tr w:rsidR="00EC0A5C" w:rsidTr="00784657">
        <w:tc>
          <w:tcPr>
            <w:tcW w:w="2972" w:type="dxa"/>
          </w:tcPr>
          <w:p w:rsidR="00EC0A5C" w:rsidRDefault="00EC0A5C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2474" w:type="dxa"/>
          </w:tcPr>
          <w:p w:rsidR="00EC0A5C" w:rsidRDefault="00EC0A5C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продуктивной деятельности каждого ученика, в которой он сможет решить следующие задачи:</w:t>
            </w:r>
          </w:p>
        </w:tc>
      </w:tr>
      <w:tr w:rsidR="00EC0A5C" w:rsidTr="00784657">
        <w:tc>
          <w:tcPr>
            <w:tcW w:w="2972" w:type="dxa"/>
          </w:tcPr>
          <w:p w:rsidR="00EC0A5C" w:rsidRDefault="00EC0A5C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2474" w:type="dxa"/>
          </w:tcPr>
          <w:p w:rsidR="00EC0A5C" w:rsidRDefault="00EC0A5C" w:rsidP="00FD5299">
            <w:pPr>
              <w:pStyle w:val="a4"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Осознать значимость изучаемого материала, уметь выделять главное в познавательном объекте.</w:t>
            </w:r>
          </w:p>
          <w:p w:rsidR="00EC0A5C" w:rsidRDefault="00EC0A5C" w:rsidP="00FD5299">
            <w:pPr>
              <w:pStyle w:val="a4"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и диалогическую речь.</w:t>
            </w:r>
          </w:p>
          <w:p w:rsidR="00EC0A5C" w:rsidRDefault="00EC0A5C" w:rsidP="00FD5299">
            <w:pPr>
              <w:pStyle w:val="a4"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самоконтроль, самооценку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  <w:p w:rsidR="00F31EB4" w:rsidRDefault="00F31EB4" w:rsidP="00FD5299">
            <w:pPr>
              <w:pStyle w:val="a4"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 (готовность слушать собеседника и вести диалог, излагать свое мнение, оценивать).</w:t>
            </w:r>
          </w:p>
          <w:p w:rsidR="00F31EB4" w:rsidRDefault="00F31EB4" w:rsidP="00FD5299">
            <w:pPr>
              <w:pStyle w:val="a4"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начальную форму глагола с учетом его грамматических признаков.</w:t>
            </w:r>
          </w:p>
          <w:p w:rsidR="00F31EB4" w:rsidRDefault="00F31EB4" w:rsidP="00FD5299">
            <w:pPr>
              <w:pStyle w:val="a4"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учащихся в использовании инфинитива в собственной речи.</w:t>
            </w:r>
          </w:p>
          <w:p w:rsidR="00F31EB4" w:rsidRPr="00F31EB4" w:rsidRDefault="00F31EB4" w:rsidP="00F31EB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5C" w:rsidTr="00784657">
        <w:tc>
          <w:tcPr>
            <w:tcW w:w="2972" w:type="dxa"/>
          </w:tcPr>
          <w:p w:rsidR="00EC0A5C" w:rsidRDefault="00EC0A5C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2474" w:type="dxa"/>
          </w:tcPr>
          <w:p w:rsidR="00EC0A5C" w:rsidRDefault="00EC0A5C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учебно-познавательная мотивация, адекватное понимание причин успеха и ли неуспеха в учебной деятельности.</w:t>
            </w:r>
          </w:p>
          <w:p w:rsidR="00EC0A5C" w:rsidRDefault="00EC0A5C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FE8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D20735">
              <w:rPr>
                <w:rFonts w:ascii="Times New Roman" w:hAnsi="Times New Roman" w:cs="Times New Roman"/>
                <w:sz w:val="24"/>
                <w:szCs w:val="24"/>
              </w:rPr>
              <w:t>троль, коррекция, оформлять свои мысли в устной и письменной форме, осуществлять самопроверку письменных текстов.</w:t>
            </w:r>
          </w:p>
          <w:p w:rsidR="00050FE8" w:rsidRDefault="00050FE8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анализ, сравнение, обобщение, структурирование знаний, постановка и формулирование проблемы, построение речевых высказываний, рефлексия способов и условий действия, контроль и оценка процессов и результатов деятельности.</w:t>
            </w:r>
          </w:p>
          <w:p w:rsidR="00050FE8" w:rsidRDefault="00050FE8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формулирование и аргументирование </w:t>
            </w:r>
            <w:r w:rsidR="005278D6">
              <w:rPr>
                <w:rFonts w:ascii="Times New Roman" w:hAnsi="Times New Roman" w:cs="Times New Roman"/>
                <w:sz w:val="24"/>
                <w:szCs w:val="24"/>
              </w:rPr>
              <w:t xml:space="preserve">своего мнения и позиции в </w:t>
            </w:r>
            <w:r w:rsidR="00AF7F5A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="0052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735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 анализировать лексическое значение глагола, определять роль глагола в предложении, уметь находить в тексте глаголы в неопределенной форме, систематизировать знания учащихся о глаголе как самостоятельной части речи</w:t>
            </w:r>
          </w:p>
        </w:tc>
      </w:tr>
      <w:tr w:rsidR="00EC0A5C" w:rsidTr="00784657">
        <w:tc>
          <w:tcPr>
            <w:tcW w:w="2972" w:type="dxa"/>
          </w:tcPr>
          <w:p w:rsidR="00EC0A5C" w:rsidRDefault="005278D6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2474" w:type="dxa"/>
          </w:tcPr>
          <w:p w:rsidR="00EC0A5C" w:rsidRDefault="005278D6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глагола, инфинитив,</w:t>
            </w:r>
            <w:r w:rsidR="00AF7F5A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окончания инфинитива</w:t>
            </w:r>
          </w:p>
        </w:tc>
      </w:tr>
      <w:tr w:rsidR="00EC0A5C" w:rsidTr="00784657">
        <w:tc>
          <w:tcPr>
            <w:tcW w:w="2972" w:type="dxa"/>
          </w:tcPr>
          <w:p w:rsidR="00EC0A5C" w:rsidRDefault="005278D6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12474" w:type="dxa"/>
          </w:tcPr>
          <w:p w:rsidR="00EC0A5C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мультимедийная система</w:t>
            </w:r>
          </w:p>
        </w:tc>
      </w:tr>
      <w:tr w:rsidR="00EC0A5C" w:rsidTr="00784657">
        <w:tc>
          <w:tcPr>
            <w:tcW w:w="2972" w:type="dxa"/>
          </w:tcPr>
          <w:p w:rsidR="00EC0A5C" w:rsidRDefault="005278D6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474" w:type="dxa"/>
          </w:tcPr>
          <w:p w:rsidR="00EC0A5C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фронтальная работа</w:t>
            </w:r>
          </w:p>
        </w:tc>
      </w:tr>
    </w:tbl>
    <w:p w:rsidR="00EC0A5C" w:rsidRDefault="00EC0A5C" w:rsidP="00FD52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/>
      </w:tblPr>
      <w:tblGrid>
        <w:gridCol w:w="2529"/>
        <w:gridCol w:w="2945"/>
        <w:gridCol w:w="2362"/>
        <w:gridCol w:w="2684"/>
        <w:gridCol w:w="2251"/>
        <w:gridCol w:w="2675"/>
      </w:tblGrid>
      <w:tr w:rsidR="00784657" w:rsidTr="00965207">
        <w:tc>
          <w:tcPr>
            <w:tcW w:w="2529" w:type="dxa"/>
          </w:tcPr>
          <w:p w:rsidR="00AF7F5A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945" w:type="dxa"/>
          </w:tcPr>
          <w:p w:rsidR="00AF7F5A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62" w:type="dxa"/>
          </w:tcPr>
          <w:p w:rsidR="00AF7F5A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684" w:type="dxa"/>
          </w:tcPr>
          <w:p w:rsidR="00AF7F5A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251" w:type="dxa"/>
          </w:tcPr>
          <w:p w:rsidR="00AF7F5A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 результаты</w:t>
            </w:r>
          </w:p>
          <w:p w:rsidR="00FD5299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99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99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99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2675" w:type="dxa"/>
          </w:tcPr>
          <w:p w:rsidR="00FD5299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</w:t>
            </w:r>
          </w:p>
          <w:p w:rsidR="00FD5299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99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99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5A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</w:t>
            </w:r>
          </w:p>
        </w:tc>
      </w:tr>
      <w:tr w:rsidR="00784657" w:rsidTr="00965207">
        <w:tc>
          <w:tcPr>
            <w:tcW w:w="2529" w:type="dxa"/>
          </w:tcPr>
          <w:p w:rsidR="00AF7F5A" w:rsidRPr="00FD5299" w:rsidRDefault="00F31EB4" w:rsidP="00FD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Мотивация </w:t>
            </w:r>
          </w:p>
          <w:p w:rsidR="00784657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31EB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готовность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благоприятную обстановку для дальнейшей эффективной работы, привлечь внимание детей к предстоящей деятельности по теме</w:t>
            </w:r>
            <w:r w:rsidR="0078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299" w:rsidRPr="00784657" w:rsidRDefault="00F31EB4" w:rsidP="00FD52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Стадия вызова</w:t>
            </w:r>
          </w:p>
        </w:tc>
        <w:tc>
          <w:tcPr>
            <w:tcW w:w="2945" w:type="dxa"/>
          </w:tcPr>
          <w:p w:rsidR="00AF7F5A" w:rsidRDefault="00FD5299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Стимулирует деятельность учащихся: создает позитивный настрой с помощью специальных слов, сообщает о форме урока</w:t>
            </w:r>
            <w:r w:rsidR="0078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F7F5A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учителя, повторяют за учителем.</w:t>
            </w: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7" w:rsidRDefault="0078465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784657" w:rsidRDefault="00784657" w:rsidP="00784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Садитесь. Повторяйте за мной, пожалуйста.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меня хорошее настроение. Мой разум чист, а сердце открыто для добрых дел.</w:t>
            </w:r>
          </w:p>
          <w:p w:rsidR="00784657" w:rsidRDefault="00784657" w:rsidP="00784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657" w:rsidRDefault="00784657" w:rsidP="00784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958">
              <w:rPr>
                <w:rFonts w:ascii="Times New Roman" w:hAnsi="Times New Roman" w:cs="Times New Roman"/>
                <w:sz w:val="24"/>
                <w:szCs w:val="24"/>
              </w:rPr>
              <w:t>Я приехала к вам в гости из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лекой Сибири и привезла с собой </w:t>
            </w:r>
            <w:r w:rsidRPr="00DE1958">
              <w:rPr>
                <w:rFonts w:ascii="Times New Roman" w:hAnsi="Times New Roman" w:cs="Times New Roman"/>
                <w:sz w:val="24"/>
                <w:szCs w:val="24"/>
              </w:rPr>
              <w:t>волшебный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рец. Ребята, а что такое ларец</w:t>
            </w:r>
            <w:r w:rsidRPr="00DE19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784657">
              <w:rPr>
                <w:rFonts w:ascii="Times New Roman" w:hAnsi="Times New Roman" w:cs="Times New Roman"/>
                <w:i/>
                <w:sz w:val="24"/>
                <w:szCs w:val="24"/>
              </w:rPr>
              <w:t>Искусно сделанный, украшенный ящичек для хранения драгоценностей; шкатулка, сундучок.</w:t>
            </w:r>
          </w:p>
          <w:p w:rsidR="00965207" w:rsidRP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1" w:type="dxa"/>
          </w:tcPr>
          <w:p w:rsidR="00AF7F5A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лексическое значение глагола, определять роль глагола в предложении, уметь находить в тексте глаголы в неопределенной форме. </w:t>
            </w:r>
          </w:p>
        </w:tc>
        <w:tc>
          <w:tcPr>
            <w:tcW w:w="2675" w:type="dxa"/>
          </w:tcPr>
          <w:p w:rsidR="00AF7F5A" w:rsidRDefault="00F31EB4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учебную деятельность, э</w:t>
            </w:r>
            <w:r w:rsidR="00784657">
              <w:rPr>
                <w:rFonts w:ascii="Times New Roman" w:hAnsi="Times New Roman" w:cs="Times New Roman"/>
                <w:sz w:val="24"/>
                <w:szCs w:val="24"/>
              </w:rPr>
              <w:t>моциональный настрой на предстоящую деятельность  - Л.</w:t>
            </w:r>
          </w:p>
        </w:tc>
      </w:tr>
      <w:tr w:rsidR="00784657" w:rsidTr="00965207">
        <w:tc>
          <w:tcPr>
            <w:tcW w:w="2529" w:type="dxa"/>
          </w:tcPr>
          <w:p w:rsidR="00AF7F5A" w:rsidRDefault="0096520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945" w:type="dxa"/>
          </w:tcPr>
          <w:p w:rsidR="00AF7F5A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достижения цели использует игровую ситуацию, самоконтроль учащимися степени усвоения знаний</w:t>
            </w:r>
          </w:p>
        </w:tc>
        <w:tc>
          <w:tcPr>
            <w:tcW w:w="2362" w:type="dxa"/>
          </w:tcPr>
          <w:p w:rsidR="00965207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58">
              <w:rPr>
                <w:rFonts w:ascii="Times New Roman" w:hAnsi="Times New Roman" w:cs="Times New Roman"/>
                <w:b/>
                <w:sz w:val="24"/>
                <w:szCs w:val="24"/>
              </w:rPr>
              <w:t>Выходит 1 ученик, достает свиток с цифрой 1. Также задание проецируется на экране.</w:t>
            </w:r>
          </w:p>
          <w:p w:rsidR="00AF7F5A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баллы в лист успеха</w:t>
            </w:r>
          </w:p>
          <w:p w:rsidR="00965207" w:rsidRDefault="0096520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58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ребята. В нашем ларчике тоже хранятся драгоценности – знания.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их доставать.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задание </w:t>
            </w:r>
            <w:r w:rsidRPr="00965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(приложение 1)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1-6, 2-2, 3-1, 4-11, 5-9, 6-3, 7-5, 8-10, 9-7, 10-8, 11-4, 12-13, 13-12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1EB4">
              <w:rPr>
                <w:rFonts w:ascii="Times New Roman" w:hAnsi="Times New Roman" w:cs="Times New Roman"/>
                <w:sz w:val="24"/>
                <w:szCs w:val="24"/>
              </w:rPr>
              <w:t>роверьте себя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лист успеха поставьте баллы. По 1 баллу за каждый правильный ответ</w:t>
            </w:r>
          </w:p>
          <w:p w:rsidR="00AF7F5A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7F5A" w:rsidRDefault="00F31EB4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знания учащихся о глаголе как самостоятельной части речи</w:t>
            </w:r>
          </w:p>
        </w:tc>
        <w:tc>
          <w:tcPr>
            <w:tcW w:w="2675" w:type="dxa"/>
          </w:tcPr>
          <w:p w:rsidR="00AF7F5A" w:rsidRDefault="00F31EB4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новой темы</w:t>
            </w:r>
          </w:p>
          <w:p w:rsidR="00BF0082" w:rsidRDefault="00BF0082" w:rsidP="00BF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 письменных текстов - Р.</w:t>
            </w: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7" w:rsidTr="00965207">
        <w:tc>
          <w:tcPr>
            <w:tcW w:w="2529" w:type="dxa"/>
          </w:tcPr>
          <w:p w:rsidR="00AF7F5A" w:rsidRDefault="0096520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945" w:type="dxa"/>
          </w:tcPr>
          <w:p w:rsidR="00AF7F5A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детям определить тему и задачи урока.</w:t>
            </w:r>
          </w:p>
          <w:p w:rsidR="00D20735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задание по орфоэпии</w:t>
            </w: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65207" w:rsidRPr="00626B1D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Выходит  ученик, достает свиток с цифрой 2. Также задание проецируется на экране. </w:t>
            </w:r>
          </w:p>
          <w:p w:rsidR="00F31EB4" w:rsidRDefault="00F31EB4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B4" w:rsidRDefault="00F31EB4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B4" w:rsidRDefault="00F31EB4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B4" w:rsidRDefault="00F31EB4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ЗвонИ</w:t>
            </w:r>
            <w:r w:rsidRPr="00DE19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:rsidR="00965207" w:rsidRPr="00DE1958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бездЕльничал</w:t>
            </w:r>
            <w:proofErr w:type="spellEnd"/>
          </w:p>
          <w:p w:rsidR="00965207" w:rsidRPr="00DE1958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НачалсЯ</w:t>
            </w:r>
            <w:proofErr w:type="spellEnd"/>
          </w:p>
          <w:p w:rsidR="00965207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r w:rsidRPr="00DE1958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  <w:p w:rsidR="00965207" w:rsidRPr="00DE1958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лиловЕть</w:t>
            </w:r>
            <w:proofErr w:type="spellEnd"/>
          </w:p>
          <w:p w:rsidR="00965207" w:rsidRPr="00DE1958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DE1958">
              <w:rPr>
                <w:rFonts w:ascii="Times New Roman" w:hAnsi="Times New Roman" w:cs="Times New Roman"/>
                <w:sz w:val="24"/>
                <w:szCs w:val="24"/>
              </w:rPr>
              <w:t>шлянуть</w:t>
            </w:r>
            <w:proofErr w:type="spellEnd"/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эти слова - глаголы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Звонит – н.в. 3 лицо, ед. ч.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Бездельничал – пр. в., 3 лицо, м. р.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Начался – пр. в., ед. ч., м. р.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Баловаться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Лиловеть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кашлянуть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знаем такой темы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указывает ни на время, ни на лицо, ни на число, ни на род</w:t>
            </w: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подлежащим, сказуемым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Курить – здоровью вредить.</w:t>
            </w: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бежать, думать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ползти, спасти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лечь, печь</w:t>
            </w: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5" w:rsidRDefault="00D20735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 имеет типичные окончания</w:t>
            </w:r>
          </w:p>
          <w:p w:rsidR="00AF7F5A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Пришло время достать еще одну тайну из ларчика.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Поставь ударение. Какими частями речи являются все эти слова? На какую тему эти задания? 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207" w:rsidRPr="008F2893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</w:t>
            </w:r>
            <w:r w:rsidRPr="00DE19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65207" w:rsidRPr="00DE1958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бездельничал</w:t>
            </w:r>
          </w:p>
          <w:p w:rsidR="00965207" w:rsidRPr="00DE1958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Начался</w:t>
            </w:r>
          </w:p>
          <w:p w:rsidR="00965207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r w:rsidRPr="00DE1958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</w:p>
          <w:p w:rsidR="00965207" w:rsidRPr="00DE1958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лиловеть</w:t>
            </w:r>
          </w:p>
          <w:p w:rsidR="00965207" w:rsidRPr="00DE1958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DE1958">
              <w:rPr>
                <w:rFonts w:ascii="Times New Roman" w:hAnsi="Times New Roman" w:cs="Times New Roman"/>
                <w:sz w:val="24"/>
                <w:szCs w:val="24"/>
              </w:rPr>
              <w:t>шлянуть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экране проецируется правильный ответ.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выставим баллы в листы успеха (7 баллов)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Ребята, а вы можете определить у этих глаголов время, лицо, число?</w:t>
            </w:r>
          </w:p>
          <w:p w:rsidR="00D20735" w:rsidRDefault="00D20735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 смогли определить время у всех глаголов?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почему вы не смогли этого сделать?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 не смогли определить время, лицо и число у этих глаголов, потому что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это глаголы в неопределенной форме. Или инфинитив.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Какова тема сегодняшнего урока?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инфинитив называют неопределенной формой глагола?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считаете, каким членом предложения может быть инфинитив?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окончания инфинитива. Приведите примеры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нам узнать инфинитив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5A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прочитаем правило в учебнике на стр. 119</w:t>
            </w:r>
          </w:p>
        </w:tc>
        <w:tc>
          <w:tcPr>
            <w:tcW w:w="2251" w:type="dxa"/>
          </w:tcPr>
          <w:p w:rsidR="00AF7F5A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Разделить знание и незнание, повторить нормы произношения некоторых слов.</w:t>
            </w:r>
          </w:p>
        </w:tc>
        <w:tc>
          <w:tcPr>
            <w:tcW w:w="2675" w:type="dxa"/>
          </w:tcPr>
          <w:p w:rsidR="00AF7F5A" w:rsidRDefault="00F31EB4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и постановка учебных задач – Р.</w:t>
            </w:r>
          </w:p>
          <w:p w:rsidR="00D20735" w:rsidRDefault="00D20735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и диалогической речи – К.</w:t>
            </w: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понятие, использовать знания на практике – П.</w:t>
            </w: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– П.</w:t>
            </w:r>
          </w:p>
        </w:tc>
      </w:tr>
      <w:tr w:rsidR="00784657" w:rsidTr="00965207">
        <w:tc>
          <w:tcPr>
            <w:tcW w:w="2529" w:type="dxa"/>
          </w:tcPr>
          <w:p w:rsidR="00AF7F5A" w:rsidRDefault="0096520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нового материала</w:t>
            </w:r>
          </w:p>
        </w:tc>
        <w:tc>
          <w:tcPr>
            <w:tcW w:w="2945" w:type="dxa"/>
          </w:tcPr>
          <w:p w:rsidR="00AF7F5A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проблемную задачу</w:t>
            </w:r>
          </w:p>
        </w:tc>
        <w:tc>
          <w:tcPr>
            <w:tcW w:w="2362" w:type="dxa"/>
          </w:tcPr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достает 3 задание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82" w:rsidRDefault="00BF0082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  <w:p w:rsidR="00965207" w:rsidRPr="002B2AB2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B2">
              <w:rPr>
                <w:rFonts w:ascii="Times New Roman" w:hAnsi="Times New Roman" w:cs="Times New Roman"/>
                <w:b/>
                <w:sz w:val="24"/>
                <w:szCs w:val="24"/>
              </w:rPr>
              <w:t>Отметь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Греметь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Отвлечь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Испечь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Стеречь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B2">
              <w:rPr>
                <w:rFonts w:ascii="Times New Roman" w:hAnsi="Times New Roman" w:cs="Times New Roman"/>
                <w:b/>
                <w:sz w:val="24"/>
                <w:szCs w:val="24"/>
              </w:rPr>
              <w:t>Спрячь</w:t>
            </w:r>
          </w:p>
          <w:p w:rsidR="00AF7F5A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глаголы в повелительном наклонении</w:t>
            </w:r>
          </w:p>
        </w:tc>
        <w:tc>
          <w:tcPr>
            <w:tcW w:w="2684" w:type="dxa"/>
          </w:tcPr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Достанем 3 тайну из ларца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лишнее и объясните, почему это слово является лишним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Греметь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Пропеть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Отвлечь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Испечь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Стеречь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Спрячь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выставим баллы, 2</w:t>
            </w:r>
          </w:p>
          <w:p w:rsidR="00965207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667</w:t>
            </w:r>
          </w:p>
          <w:p w:rsidR="00AF7F5A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 в лист успеха – 22 балла</w:t>
            </w:r>
          </w:p>
        </w:tc>
        <w:tc>
          <w:tcPr>
            <w:tcW w:w="2251" w:type="dxa"/>
          </w:tcPr>
          <w:p w:rsidR="00AF7F5A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лексическое значение глагола, его морфологические признаки</w:t>
            </w:r>
          </w:p>
        </w:tc>
        <w:tc>
          <w:tcPr>
            <w:tcW w:w="2675" w:type="dxa"/>
          </w:tcPr>
          <w:p w:rsidR="00AF7F5A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осуществлять самоконтроль, коррекцию – Р.</w:t>
            </w:r>
          </w:p>
        </w:tc>
      </w:tr>
      <w:tr w:rsidR="00784657" w:rsidTr="00965207">
        <w:tc>
          <w:tcPr>
            <w:tcW w:w="2529" w:type="dxa"/>
          </w:tcPr>
          <w:p w:rsidR="00AF7F5A" w:rsidRDefault="0096520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2945" w:type="dxa"/>
          </w:tcPr>
          <w:p w:rsidR="00AF7F5A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Акцентирует внимание учеников на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предлагать провести рефлексию</w:t>
            </w:r>
          </w:p>
        </w:tc>
        <w:tc>
          <w:tcPr>
            <w:tcW w:w="2362" w:type="dxa"/>
          </w:tcPr>
          <w:p w:rsidR="00AF7F5A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F7F5A" w:rsidRDefault="0096520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вернемся к целям урока и ответим на вопросы: что нового мы узнали на уроке? Чему мы сегодня научились? Все ли у меня получилось?</w:t>
            </w:r>
          </w:p>
        </w:tc>
        <w:tc>
          <w:tcPr>
            <w:tcW w:w="2251" w:type="dxa"/>
          </w:tcPr>
          <w:p w:rsidR="00AF7F5A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AF7F5A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собственную деятельность на уроке – Р.</w:t>
            </w:r>
          </w:p>
          <w:p w:rsidR="00BF0082" w:rsidRDefault="00BF0082" w:rsidP="00BF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причин успеха и ли неуспеха в учебной деятельности - Л.</w:t>
            </w:r>
          </w:p>
          <w:p w:rsidR="00BF0082" w:rsidRDefault="00BF0082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7" w:rsidTr="00965207">
        <w:tc>
          <w:tcPr>
            <w:tcW w:w="2529" w:type="dxa"/>
          </w:tcPr>
          <w:p w:rsidR="00AF7F5A" w:rsidRDefault="00965207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2945" w:type="dxa"/>
          </w:tcPr>
          <w:p w:rsidR="00AF7F5A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F7F5A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65207" w:rsidRPr="002B2AB2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2">
              <w:rPr>
                <w:rFonts w:ascii="Times New Roman" w:hAnsi="Times New Roman" w:cs="Times New Roman"/>
                <w:sz w:val="24"/>
                <w:szCs w:val="24"/>
              </w:rPr>
              <w:t>Ребята, вы сегодня отлично поработали, и я предлагаю вам выставить себе оценки. Для этого в своих листах успеха подсчитайте общее количество баллов. Ключ на экране</w:t>
            </w:r>
          </w:p>
          <w:p w:rsidR="00965207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07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47-44 балла – 5</w:t>
            </w:r>
          </w:p>
          <w:p w:rsidR="00965207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 – 39 баллов – 4</w:t>
            </w:r>
          </w:p>
          <w:p w:rsidR="00965207" w:rsidRDefault="00965207" w:rsidP="0096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– 24 балла – 3</w:t>
            </w:r>
          </w:p>
          <w:p w:rsidR="00965207" w:rsidRPr="002B2AB2" w:rsidRDefault="00965207" w:rsidP="0096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2">
              <w:rPr>
                <w:rFonts w:ascii="Times New Roman" w:hAnsi="Times New Roman" w:cs="Times New Roman"/>
                <w:sz w:val="24"/>
                <w:szCs w:val="24"/>
              </w:rPr>
              <w:t>Большое спасибо вам за  ваши знания, вашу активность, открытость, доброту. Помните, что «глагол – это вечный двигатель жизни». Двигайтесь к знаниям, стойте на месте, и все у вас получится.</w:t>
            </w:r>
          </w:p>
          <w:p w:rsidR="00AF7F5A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F7F5A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AF7F5A" w:rsidRDefault="00AF7F5A" w:rsidP="00FD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F5A" w:rsidRDefault="00AF7F5A" w:rsidP="00FD5299">
      <w:pPr>
        <w:rPr>
          <w:rFonts w:ascii="Times New Roman" w:hAnsi="Times New Roman" w:cs="Times New Roman"/>
          <w:sz w:val="24"/>
          <w:szCs w:val="24"/>
        </w:rPr>
      </w:pPr>
    </w:p>
    <w:p w:rsidR="00BF0514" w:rsidRDefault="008D7F95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русского языка, который вы посмотрели, входит в раздел «Глагол». Тема урока – «Инфинитив».</w:t>
      </w:r>
    </w:p>
    <w:p w:rsidR="008D7F95" w:rsidRDefault="008D7F95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Ставилась следующая цель – создать условия для продуктивной деятельности каждого ученика, в которой он сможет решить следующие задачи:</w:t>
      </w:r>
    </w:p>
    <w:p w:rsidR="008D7F95" w:rsidRDefault="008D7F95" w:rsidP="00FD5299">
      <w:pPr>
        <w:pStyle w:val="a4"/>
        <w:numPr>
          <w:ilvl w:val="0"/>
          <w:numId w:val="2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Осознать значимость изучаемого материала, уметь выделять главное в познавательном объекте.</w:t>
      </w:r>
    </w:p>
    <w:p w:rsidR="008D7F95" w:rsidRDefault="008D7F95" w:rsidP="00FD5299">
      <w:pPr>
        <w:pStyle w:val="a4"/>
        <w:numPr>
          <w:ilvl w:val="0"/>
          <w:numId w:val="2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монологическую и диалогическую речь.</w:t>
      </w:r>
    </w:p>
    <w:p w:rsidR="008D7F95" w:rsidRDefault="008D7F95" w:rsidP="00FD5299">
      <w:pPr>
        <w:pStyle w:val="a4"/>
        <w:numPr>
          <w:ilvl w:val="0"/>
          <w:numId w:val="2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самоконтроль, самооценку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учебной деятельности.</w:t>
      </w:r>
    </w:p>
    <w:p w:rsidR="008D7F95" w:rsidRDefault="008D7F95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построен в соответствии с программными требованиями и технологии проблемно-диалогического обучения и с использованием приемов </w:t>
      </w:r>
      <w:r w:rsidR="00CA7A75">
        <w:rPr>
          <w:rFonts w:ascii="Times New Roman" w:hAnsi="Times New Roman" w:cs="Times New Roman"/>
          <w:sz w:val="24"/>
          <w:szCs w:val="24"/>
        </w:rPr>
        <w:t xml:space="preserve">развития критического мышления. </w:t>
      </w:r>
    </w:p>
    <w:p w:rsidR="00CA7A75" w:rsidRDefault="00CA7A75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Сегодня, чтобы вовлечь ребят в учебу, необходимы все новые и новые формы урока, где за основу берется формирование универсальных учебных действий учащихся. Такая форма проведения урока существенно повысила мотивацию учения, эффективность и продуктивность учебной деятельности, позволила учащимся раскрыть свои способности.</w:t>
      </w:r>
    </w:p>
    <w:p w:rsidR="00CA7A75" w:rsidRDefault="00CA7A75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построения данного урока положены коммуникативные универсальные учебные действия, наилучшим образом способствующие реализации одной из главных задач обучения: работе с различными видами информации. Для этого использованы следующие приемы ТКРМ:</w:t>
      </w:r>
    </w:p>
    <w:p w:rsidR="00AE14B4" w:rsidRDefault="00CA7A75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таблицы</w:t>
      </w:r>
      <w:r w:rsidR="00AE14B4">
        <w:rPr>
          <w:rFonts w:ascii="Times New Roman" w:hAnsi="Times New Roman" w:cs="Times New Roman"/>
          <w:sz w:val="24"/>
          <w:szCs w:val="24"/>
        </w:rPr>
        <w:t>,</w:t>
      </w:r>
    </w:p>
    <w:p w:rsidR="00AE14B4" w:rsidRDefault="00AE14B4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на поставленные вопросы.</w:t>
      </w:r>
    </w:p>
    <w:p w:rsidR="00AE14B4" w:rsidRDefault="00AE14B4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 формировались на всех стадиях урока:</w:t>
      </w:r>
    </w:p>
    <w:p w:rsidR="00AE14B4" w:rsidRDefault="00AE14B4" w:rsidP="00FD5299">
      <w:pPr>
        <w:pStyle w:val="a4"/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Стадия вызова – работа с таблицей</w:t>
      </w:r>
      <w:r w:rsidR="00AF7F5A">
        <w:rPr>
          <w:rFonts w:ascii="Times New Roman" w:hAnsi="Times New Roman" w:cs="Times New Roman"/>
          <w:sz w:val="24"/>
          <w:szCs w:val="24"/>
        </w:rPr>
        <w:t>. Здесь формировались навыки извлечения необходимой информации, строить речевые высказывания.</w:t>
      </w:r>
    </w:p>
    <w:p w:rsidR="00AF7F5A" w:rsidRDefault="00AF7F5A" w:rsidP="00FD5299">
      <w:pPr>
        <w:pStyle w:val="a4"/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осмысления. Умение находить лишнее и доказывать свой выбор.</w:t>
      </w:r>
    </w:p>
    <w:p w:rsidR="00AF7F5A" w:rsidRDefault="00AF7F5A" w:rsidP="00FD5299">
      <w:pPr>
        <w:pStyle w:val="a4"/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рефлексии. Контроль и оценка результатов.</w:t>
      </w:r>
    </w:p>
    <w:p w:rsidR="00AE14B4" w:rsidRDefault="00AE14B4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урока формировались регулятивные универсальные учебные действия:</w:t>
      </w:r>
    </w:p>
    <w:p w:rsidR="00AE14B4" w:rsidRDefault="00AE14B4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прогнозирование темы урока,</w:t>
      </w:r>
    </w:p>
    <w:p w:rsidR="00AE14B4" w:rsidRDefault="00AE14B4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целеполагание урока,</w:t>
      </w:r>
    </w:p>
    <w:p w:rsidR="00AE14B4" w:rsidRDefault="00AE14B4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волевая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самостоятельной работе,</w:t>
      </w:r>
    </w:p>
    <w:p w:rsidR="00AE14B4" w:rsidRDefault="00AE14B4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осознание качеств и уровня усвоения учебного материала.</w:t>
      </w:r>
    </w:p>
    <w:p w:rsidR="00CA7A75" w:rsidRDefault="00AE14B4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</w:t>
      </w:r>
      <w:r w:rsidR="00D35F65">
        <w:rPr>
          <w:rFonts w:ascii="Times New Roman" w:hAnsi="Times New Roman" w:cs="Times New Roman"/>
          <w:sz w:val="24"/>
          <w:szCs w:val="24"/>
        </w:rPr>
        <w:t>учения и используемые приемы ТРК</w:t>
      </w:r>
      <w:r>
        <w:rPr>
          <w:rFonts w:ascii="Times New Roman" w:hAnsi="Times New Roman" w:cs="Times New Roman"/>
          <w:sz w:val="24"/>
          <w:szCs w:val="24"/>
        </w:rPr>
        <w:t>М послужили способом создания максимальных условий</w:t>
      </w:r>
      <w:r w:rsidR="00D35F65">
        <w:rPr>
          <w:rFonts w:ascii="Times New Roman" w:hAnsi="Times New Roman" w:cs="Times New Roman"/>
          <w:sz w:val="24"/>
          <w:szCs w:val="24"/>
        </w:rPr>
        <w:t xml:space="preserve"> для активной мыслительной деятельности учащихся. Выбранные мною методы и приемы ТРКМ соответствовали характеру и содержанию</w:t>
      </w:r>
      <w:r w:rsidR="003004BF">
        <w:rPr>
          <w:rFonts w:ascii="Times New Roman" w:hAnsi="Times New Roman" w:cs="Times New Roman"/>
          <w:sz w:val="24"/>
          <w:szCs w:val="24"/>
        </w:rPr>
        <w:t xml:space="preserve"> учебного материала, уровню знаний, умений и навыков учащихся.</w:t>
      </w:r>
    </w:p>
    <w:p w:rsidR="003004BF" w:rsidRDefault="003004BF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урока я старалась, чтобы задания, которые предлагаются детям, проходили в игровой форме, они быстро сменяли друг друга, были яркими, запоминающимися. </w:t>
      </w:r>
      <w:r w:rsidR="00FA3E05">
        <w:rPr>
          <w:rFonts w:ascii="Times New Roman" w:hAnsi="Times New Roman" w:cs="Times New Roman"/>
          <w:sz w:val="24"/>
          <w:szCs w:val="24"/>
        </w:rPr>
        <w:t>Элемент занимательности заставил учащихся мобилизовать свои силы и все имеющиеся в арсенале знания, умения и навыки.</w:t>
      </w:r>
    </w:p>
    <w:p w:rsidR="00FA3E05" w:rsidRDefault="00FA3E05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всего урока я использовала практические, логические задания, мультимедийные средства для формирования интереса к предмету.</w:t>
      </w:r>
    </w:p>
    <w:p w:rsidR="00FA3E05" w:rsidRPr="00AE14B4" w:rsidRDefault="00FA3E05" w:rsidP="00FD5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усвоения знаний, умений и навыков учащихся осуществлялся на всех этапах урока методами самоконтроля учащихся.</w:t>
      </w:r>
    </w:p>
    <w:sectPr w:rsidR="00FA3E05" w:rsidRPr="00AE14B4" w:rsidSect="00784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34F3"/>
    <w:multiLevelType w:val="hybridMultilevel"/>
    <w:tmpl w:val="AE04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47250"/>
    <w:multiLevelType w:val="hybridMultilevel"/>
    <w:tmpl w:val="B006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A165D"/>
    <w:multiLevelType w:val="hybridMultilevel"/>
    <w:tmpl w:val="69F4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31C41"/>
    <w:multiLevelType w:val="hybridMultilevel"/>
    <w:tmpl w:val="CFF2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5C"/>
    <w:rsid w:val="00050FE8"/>
    <w:rsid w:val="003004BF"/>
    <w:rsid w:val="003C5225"/>
    <w:rsid w:val="005278D6"/>
    <w:rsid w:val="00784657"/>
    <w:rsid w:val="008D7F95"/>
    <w:rsid w:val="00965207"/>
    <w:rsid w:val="00A16260"/>
    <w:rsid w:val="00AE14B4"/>
    <w:rsid w:val="00AF2F39"/>
    <w:rsid w:val="00AF7F5A"/>
    <w:rsid w:val="00B965C9"/>
    <w:rsid w:val="00BF0082"/>
    <w:rsid w:val="00BF0514"/>
    <w:rsid w:val="00CA7A75"/>
    <w:rsid w:val="00D20735"/>
    <w:rsid w:val="00D35F65"/>
    <w:rsid w:val="00EC0A5C"/>
    <w:rsid w:val="00F31EB4"/>
    <w:rsid w:val="00F65951"/>
    <w:rsid w:val="00FA3E05"/>
    <w:rsid w:val="00FD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2014-03-29T16:53:00Z</dcterms:created>
  <dcterms:modified xsi:type="dcterms:W3CDTF">2014-03-29T16:53:00Z</dcterms:modified>
</cp:coreProperties>
</file>