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2E" w:rsidRDefault="008C082E" w:rsidP="008C082E">
      <w:pPr>
        <w:spacing w:after="0"/>
        <w:rPr>
          <w:rFonts w:cstheme="minorHAnsi"/>
          <w:color w:val="FF0000"/>
          <w:sz w:val="24"/>
          <w:szCs w:val="24"/>
        </w:rPr>
      </w:pPr>
    </w:p>
    <w:p w:rsidR="008C082E" w:rsidRDefault="008C082E" w:rsidP="008C082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tbl>
      <w:tblPr>
        <w:tblStyle w:val="a3"/>
        <w:tblW w:w="10116" w:type="dxa"/>
        <w:tblLook w:val="04A0"/>
      </w:tblPr>
      <w:tblGrid>
        <w:gridCol w:w="10116"/>
      </w:tblGrid>
      <w:tr w:rsidR="00EC6B90" w:rsidTr="00AD0FAE">
        <w:trPr>
          <w:trHeight w:val="15211"/>
        </w:trPr>
        <w:tc>
          <w:tcPr>
            <w:tcW w:w="101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C6B90" w:rsidRDefault="00EC6B90" w:rsidP="00AD0FAE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:rsidR="00EC6B90" w:rsidRPr="00AE0523" w:rsidRDefault="00EC6B90" w:rsidP="00AD0FAE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EC6B90" w:rsidRPr="00AE0523" w:rsidRDefault="00EC6B90" w:rsidP="00AD0FAE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EC6B90" w:rsidRPr="00AE0523" w:rsidRDefault="00EC6B90" w:rsidP="00AD0FAE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C6B90" w:rsidRDefault="00EC6B90" w:rsidP="00AD0FAE">
            <w:pPr>
              <w:suppressAutoHyphens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ar-SA"/>
              </w:rPr>
            </w:pPr>
          </w:p>
          <w:p w:rsidR="00EC6B90" w:rsidRDefault="00EC6B90" w:rsidP="00AD0FAE">
            <w:pPr>
              <w:suppressAutoHyphens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ar-SA"/>
              </w:rPr>
            </w:pPr>
          </w:p>
          <w:p w:rsidR="00EC6B90" w:rsidRDefault="00EC6B90" w:rsidP="00AD0FAE">
            <w:pPr>
              <w:suppressAutoHyphens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ar-SA"/>
              </w:rPr>
            </w:pPr>
          </w:p>
          <w:p w:rsidR="00EC6B90" w:rsidRPr="002924EB" w:rsidRDefault="00EC6B90" w:rsidP="00AD0FAE">
            <w:pPr>
              <w:suppressAutoHyphens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ar-SA"/>
              </w:rPr>
            </w:pPr>
            <w:r w:rsidRPr="002924EB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ar-SA"/>
              </w:rPr>
              <w:t>Электронные дидактические материалы «Нахождение расстояния от точки до плоскости»  для учащихся 10-11 классов</w:t>
            </w:r>
          </w:p>
          <w:p w:rsidR="00EC6B90" w:rsidRPr="002924EB" w:rsidRDefault="00EC6B90" w:rsidP="00AD0FAE">
            <w:pPr>
              <w:suppressAutoHyphens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ar-SA"/>
              </w:rPr>
            </w:pPr>
          </w:p>
          <w:p w:rsidR="00EC6B90" w:rsidRPr="00AE0523" w:rsidRDefault="00EC6B90" w:rsidP="00AD0FAE">
            <w:pPr>
              <w:suppressAutoHyphens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ar-SA"/>
              </w:rPr>
            </w:pPr>
          </w:p>
          <w:p w:rsidR="00EC6B90" w:rsidRPr="00AE0523" w:rsidRDefault="00EC6B90" w:rsidP="00AD0FAE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C6B90" w:rsidRPr="00AE0523" w:rsidRDefault="00EC6B90" w:rsidP="00AD0FAE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C6B90" w:rsidRDefault="00EC6B90" w:rsidP="00AD0FAE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:rsidR="00EC6B90" w:rsidRDefault="00EC6B90" w:rsidP="00AD0FAE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:rsidR="00EC6B90" w:rsidRPr="00AE0523" w:rsidRDefault="00EC6B90" w:rsidP="00AD0FAE">
            <w:pPr>
              <w:rPr>
                <w:rFonts w:cstheme="minorHAnsi"/>
                <w:sz w:val="24"/>
                <w:szCs w:val="24"/>
              </w:rPr>
            </w:pPr>
          </w:p>
          <w:p w:rsidR="00EC6B90" w:rsidRDefault="00EC6B90" w:rsidP="00AD0FAE">
            <w:pPr>
              <w:rPr>
                <w:rFonts w:cstheme="minorHAnsi"/>
                <w:sz w:val="24"/>
                <w:szCs w:val="24"/>
              </w:rPr>
            </w:pPr>
          </w:p>
          <w:p w:rsidR="00EC6B90" w:rsidRDefault="00EC6B90" w:rsidP="00AD0FAE">
            <w:pPr>
              <w:rPr>
                <w:rFonts w:cstheme="minorHAnsi"/>
                <w:sz w:val="24"/>
                <w:szCs w:val="24"/>
              </w:rPr>
            </w:pPr>
          </w:p>
          <w:p w:rsidR="00EC6B90" w:rsidRDefault="00EC6B90" w:rsidP="00AD0FAE">
            <w:pPr>
              <w:rPr>
                <w:rFonts w:cstheme="minorHAnsi"/>
                <w:sz w:val="24"/>
                <w:szCs w:val="24"/>
              </w:rPr>
            </w:pPr>
          </w:p>
          <w:p w:rsidR="00EC6B90" w:rsidRDefault="00EC6B90" w:rsidP="00AD0FAE">
            <w:pPr>
              <w:rPr>
                <w:rFonts w:cstheme="minorHAnsi"/>
                <w:sz w:val="24"/>
                <w:szCs w:val="24"/>
              </w:rPr>
            </w:pPr>
          </w:p>
          <w:p w:rsidR="00EC6B90" w:rsidRDefault="00EC6B90" w:rsidP="00AD0FAE">
            <w:pPr>
              <w:rPr>
                <w:rFonts w:cstheme="minorHAnsi"/>
                <w:sz w:val="24"/>
                <w:szCs w:val="24"/>
              </w:rPr>
            </w:pPr>
          </w:p>
          <w:p w:rsidR="00EC6B90" w:rsidRDefault="00EC6B90" w:rsidP="00AD0FAE">
            <w:pPr>
              <w:rPr>
                <w:rFonts w:cstheme="minorHAnsi"/>
                <w:sz w:val="24"/>
                <w:szCs w:val="24"/>
              </w:rPr>
            </w:pPr>
          </w:p>
          <w:p w:rsidR="00EC6B90" w:rsidRDefault="00EC6B90" w:rsidP="001F7F96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</w:tbl>
    <w:p w:rsidR="001F7F96" w:rsidRDefault="001F7F9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0" w:name="_GoBack"/>
      <w:bookmarkEnd w:id="0"/>
    </w:p>
    <w:p w:rsidR="008C082E" w:rsidRDefault="008C082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C082E" w:rsidRDefault="008C082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C082E" w:rsidRPr="00B05E8A" w:rsidRDefault="008C082E" w:rsidP="008C08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 к электронным дидактическим материалам</w:t>
      </w:r>
    </w:p>
    <w:p w:rsidR="008C082E" w:rsidRPr="00B05E8A" w:rsidRDefault="008C082E" w:rsidP="008C0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292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Нахождение расстояния от точки до плоскости»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учащихся 10-11 классов</w:t>
      </w:r>
    </w:p>
    <w:p w:rsidR="008C082E" w:rsidRPr="00B05E8A" w:rsidRDefault="008C082E" w:rsidP="008C08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082E" w:rsidRPr="00B05E8A" w:rsidRDefault="008C082E" w:rsidP="008C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82E" w:rsidRPr="00B05E8A" w:rsidRDefault="008C082E" w:rsidP="008C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</w:t>
      </w:r>
      <w:r w:rsidRPr="00B05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 краевых диагностических работ ККИДППО Краснодарского края</w:t>
      </w:r>
    </w:p>
    <w:p w:rsidR="008C082E" w:rsidRDefault="008C082E" w:rsidP="008C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сложности</w:t>
      </w:r>
      <w:r w:rsidRPr="00B05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повышенный</w:t>
      </w:r>
    </w:p>
    <w:p w:rsidR="008C082E" w:rsidRPr="00B05E8A" w:rsidRDefault="008C082E" w:rsidP="008C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Дидактические материалы </w:t>
      </w:r>
      <w:r w:rsidRPr="00B05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расстояния от точки до плоскости</w:t>
      </w:r>
      <w:r w:rsidRPr="00B05E8A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учащихся 10-11 классов</w:t>
      </w:r>
      <w:r w:rsidR="00BE7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состоят из 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 уровня  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 ЕГЭ по математике.</w:t>
      </w:r>
    </w:p>
    <w:p w:rsidR="008C082E" w:rsidRPr="00210B57" w:rsidRDefault="008C082E" w:rsidP="008C0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1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читель, в зависимости от дидактических целей, может использовать самостоятельные работы в том виде, как они представлены, может, по своему усмотрению,   составить самостоятельную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из необходимого числа уравнений.. </w:t>
      </w:r>
      <w:r w:rsidRPr="0021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версия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дидактических материалов </w:t>
      </w:r>
      <w:r w:rsidRPr="0021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позволит учителю быстро создать новый документ и использовать его и на бумажном носителе, и в цифровом формате, например, для работы на интерактивной доске.</w:t>
      </w:r>
      <w:proofErr w:type="gramEnd"/>
      <w:r w:rsidRPr="0021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ответов упрощает процедуру проверки.</w:t>
      </w:r>
    </w:p>
    <w:p w:rsidR="008C082E" w:rsidRPr="00210B57" w:rsidRDefault="008C082E" w:rsidP="008C0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Электронный математический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дидактический материал </w:t>
      </w:r>
      <w:r w:rsidRPr="0021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 использовать при дистанционной поддержке образовательного процесса </w:t>
      </w:r>
      <w:proofErr w:type="gramStart"/>
      <w:r w:rsidRPr="0021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1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поместить на странице учителя на школьном сайте или разослать ученикам по электронной почте для дальнейшей работы).   </w:t>
      </w:r>
    </w:p>
    <w:p w:rsidR="008C082E" w:rsidRPr="00210B57" w:rsidRDefault="008C082E" w:rsidP="008C0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Представленные дидактические материалы могут быть использованы на этапе изучения нового материала, на этапе контроля, повторения. </w:t>
      </w:r>
    </w:p>
    <w:p w:rsidR="008C082E" w:rsidRPr="00210B57" w:rsidRDefault="008C082E" w:rsidP="008C0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. Получив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дидактический материал </w:t>
      </w:r>
      <w:r w:rsidRPr="0021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электронном виде, учащийся сам составляет себе карточки на перспективу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данной </w:t>
      </w:r>
      <w:r w:rsidRPr="00210B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теме, включая  задания, которые он уже умеет решать, и те, которые  нужно освоить. Ученик включает себя в рефлексию своей деятельности, он отвечает на вопросы  «Что я умею», «Чему хочу научиться », учится  анализировать, распределять и группировать.  Снимается фактор психологической напряжённости, тревожности не соответствовать предъявляемым требованиям, ведь  задания ученик запланировал себе сам,  повышаются мотивация и ответственность  за выполнение заданий.  Это, несомненно, способствует формированию учебно-познавательной компетенции</w:t>
      </w:r>
      <w:r w:rsidRPr="00210B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0B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электронные дидактические материалыдополнят арсенал учителя при подготовке учащихся к ЕГЭ.</w:t>
      </w:r>
    </w:p>
    <w:p w:rsidR="008C082E" w:rsidRDefault="008C082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C082E" w:rsidRDefault="008C082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C082E" w:rsidRDefault="008C082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C082E" w:rsidRDefault="008C082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C082E" w:rsidRDefault="008C082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C082E" w:rsidRDefault="008C082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552B6" w:rsidRDefault="00F552B6"/>
    <w:p w:rsidR="004959C5" w:rsidRDefault="004959C5"/>
    <w:p w:rsidR="004959C5" w:rsidRDefault="004959C5"/>
    <w:p w:rsidR="004959C5" w:rsidRDefault="004959C5"/>
    <w:p w:rsidR="004959C5" w:rsidRDefault="004959C5"/>
    <w:p w:rsidR="004959C5" w:rsidRDefault="004959C5"/>
    <w:p w:rsidR="004959C5" w:rsidRDefault="004959C5"/>
    <w:p w:rsidR="004959C5" w:rsidRDefault="004959C5"/>
    <w:tbl>
      <w:tblPr>
        <w:tblStyle w:val="a3"/>
        <w:tblW w:w="10314" w:type="dxa"/>
        <w:tblLayout w:type="fixed"/>
        <w:tblLook w:val="04A0"/>
      </w:tblPr>
      <w:tblGrid>
        <w:gridCol w:w="534"/>
        <w:gridCol w:w="8646"/>
        <w:gridCol w:w="1134"/>
      </w:tblGrid>
      <w:tr w:rsidR="00BE78F3" w:rsidTr="001C0E0D">
        <w:trPr>
          <w:trHeight w:val="255"/>
        </w:trPr>
        <w:tc>
          <w:tcPr>
            <w:tcW w:w="534" w:type="dxa"/>
            <w:tcBorders>
              <w:bottom w:val="single" w:sz="24" w:space="0" w:color="auto"/>
            </w:tcBorders>
          </w:tcPr>
          <w:p w:rsidR="00BE78F3" w:rsidRDefault="00BE78F3" w:rsidP="001C0E0D">
            <w:r>
              <w:lastRenderedPageBreak/>
              <w:t>№</w:t>
            </w:r>
          </w:p>
        </w:tc>
        <w:tc>
          <w:tcPr>
            <w:tcW w:w="8646" w:type="dxa"/>
            <w:tcBorders>
              <w:bottom w:val="single" w:sz="24" w:space="0" w:color="auto"/>
            </w:tcBorders>
          </w:tcPr>
          <w:p w:rsidR="00BE78F3" w:rsidRDefault="00BE78F3" w:rsidP="001C0E0D">
            <w:pPr>
              <w:jc w:val="both"/>
            </w:pP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BE78F3" w:rsidRDefault="00BE78F3" w:rsidP="001C0E0D">
            <w:r>
              <w:t>ответы</w:t>
            </w:r>
          </w:p>
        </w:tc>
      </w:tr>
      <w:tr w:rsidR="00BE78F3" w:rsidTr="001C0E0D">
        <w:trPr>
          <w:trHeight w:val="1470"/>
        </w:trPr>
        <w:tc>
          <w:tcPr>
            <w:tcW w:w="534" w:type="dxa"/>
            <w:tcBorders>
              <w:top w:val="single" w:sz="24" w:space="0" w:color="auto"/>
            </w:tcBorders>
          </w:tcPr>
          <w:p w:rsidR="00BE78F3" w:rsidRDefault="00BE78F3" w:rsidP="001C0E0D">
            <w:r>
              <w:t>1</w:t>
            </w:r>
          </w:p>
        </w:tc>
        <w:tc>
          <w:tcPr>
            <w:tcW w:w="8646" w:type="dxa"/>
            <w:tcBorders>
              <w:top w:val="single" w:sz="24" w:space="0" w:color="auto"/>
            </w:tcBorders>
          </w:tcPr>
          <w:p w:rsidR="00BE78F3" w:rsidRDefault="00BE78F3" w:rsidP="001C0E0D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eastAsia="ru-RU"/>
              </w:rPr>
            </w:pPr>
            <w:r w:rsidRPr="00E755DE">
              <w:rPr>
                <w:rFonts w:ascii="Times New Roman" w:eastAsia="Times New Roman" w:hAnsi="Times New Roman" w:cs="Times New Roman"/>
                <w:b/>
                <w:spacing w:val="-6"/>
                <w:sz w:val="32"/>
                <w:szCs w:val="32"/>
                <w:lang w:eastAsia="ru-RU"/>
              </w:rPr>
              <w:t>6.</w:t>
            </w:r>
            <w:r w:rsidRPr="00E755DE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eastAsia="ru-RU"/>
              </w:rPr>
              <w:t xml:space="preserve"> В треугольнике </w:t>
            </w:r>
            <w:r w:rsidRPr="00E755DE">
              <w:rPr>
                <w:rFonts w:ascii="Times New Roman" w:eastAsia="Times New Roman" w:hAnsi="Times New Roman" w:cs="Times New Roman"/>
                <w:i/>
                <w:spacing w:val="-6"/>
                <w:sz w:val="32"/>
                <w:szCs w:val="32"/>
                <w:lang w:val="en-US" w:eastAsia="ru-RU"/>
              </w:rPr>
              <w:t>ABC</w:t>
            </w:r>
            <w:r w:rsidRPr="00E755DE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eastAsia="ru-RU"/>
              </w:rPr>
              <w:t xml:space="preserve"> синус угла </w:t>
            </w:r>
            <w:r w:rsidRPr="00E755DE">
              <w:rPr>
                <w:rFonts w:ascii="Times New Roman" w:eastAsia="Times New Roman" w:hAnsi="Times New Roman" w:cs="Times New Roman"/>
                <w:i/>
                <w:spacing w:val="-6"/>
                <w:sz w:val="32"/>
                <w:szCs w:val="32"/>
                <w:lang w:val="en-US" w:eastAsia="ru-RU"/>
              </w:rPr>
              <w:t>B</w:t>
            </w:r>
            <w:r w:rsidRPr="00E755DE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eastAsia="ru-RU"/>
              </w:rPr>
              <w:t xml:space="preserve"> равен </w:t>
            </w:r>
            <w:r w:rsidRPr="00E755DE">
              <w:rPr>
                <w:rFonts w:ascii="Times New Roman" w:eastAsia="Times New Roman" w:hAnsi="Times New Roman" w:cs="Times New Roman"/>
                <w:spacing w:val="-6"/>
                <w:position w:val="-28"/>
                <w:sz w:val="32"/>
                <w:szCs w:val="32"/>
                <w:lang w:eastAsia="ru-RU"/>
              </w:rPr>
              <w:object w:dxaOrig="26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36pt" o:ole="">
                  <v:imagedata r:id="rId5" o:title=""/>
                </v:shape>
                <o:OLEObject Type="Embed" ProgID="Equation.DSMT4" ShapeID="_x0000_i1025" DrawAspect="Content" ObjectID="_1499424273" r:id="rId6"/>
              </w:object>
            </w:r>
            <w:r w:rsidRPr="00E755DE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eastAsia="ru-RU"/>
              </w:rPr>
              <w:t xml:space="preserve">, </w:t>
            </w:r>
            <w:r w:rsidRPr="00E755DE">
              <w:rPr>
                <w:rFonts w:ascii="Times New Roman" w:eastAsia="Times New Roman" w:hAnsi="Times New Roman" w:cs="Times New Roman"/>
                <w:spacing w:val="-6"/>
                <w:position w:val="-6"/>
                <w:sz w:val="32"/>
                <w:szCs w:val="32"/>
                <w:lang w:eastAsia="ru-RU"/>
              </w:rPr>
              <w:object w:dxaOrig="1140" w:dyaOrig="320">
                <v:shape id="_x0000_i1026" type="#_x0000_t75" style="width:57pt;height:15.75pt" o:ole="">
                  <v:imagedata r:id="rId7" o:title=""/>
                </v:shape>
                <o:OLEObject Type="Embed" ProgID="Equation.DSMT4" ShapeID="_x0000_i1026" DrawAspect="Content" ObjectID="_1499424274" r:id="rId8"/>
              </w:object>
            </w:r>
            <w:r w:rsidRPr="00E755DE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eastAsia="ru-RU"/>
              </w:rPr>
              <w:t>.</w:t>
            </w:r>
          </w:p>
          <w:p w:rsidR="00BE78F3" w:rsidRPr="00E755DE" w:rsidRDefault="00BE78F3" w:rsidP="001C0E0D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eastAsia="ru-RU"/>
              </w:rPr>
            </w:pPr>
            <w:r w:rsidRPr="00E755DE">
              <w:rPr>
                <w:rFonts w:ascii="Times New Roman" w:eastAsia="Times New Roman" w:hAnsi="Times New Roman" w:cs="Times New Roman"/>
                <w:spacing w:val="-6"/>
                <w:position w:val="-6"/>
                <w:sz w:val="32"/>
                <w:szCs w:val="32"/>
                <w:lang w:eastAsia="ru-RU"/>
              </w:rPr>
              <w:object w:dxaOrig="900" w:dyaOrig="320">
                <v:shape id="_x0000_i1027" type="#_x0000_t75" style="width:45pt;height:15.75pt" o:ole="">
                  <v:imagedata r:id="rId9" o:title=""/>
                </v:shape>
                <o:OLEObject Type="Embed" ProgID="Equation.DSMT4" ShapeID="_x0000_i1027" DrawAspect="Content" ObjectID="_1499424275" r:id="rId10"/>
              </w:object>
            </w:r>
            <w:r w:rsidRPr="00E755DE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eastAsia="ru-RU"/>
              </w:rPr>
              <w:noBreakHyphen/>
              <w:t xml:space="preserve"> отрезок перпендикулярный плоскости данного треугольника. Найдите расстояние от точки </w:t>
            </w:r>
            <w:r w:rsidRPr="00E755DE">
              <w:rPr>
                <w:rFonts w:ascii="Times New Roman" w:eastAsia="Times New Roman" w:hAnsi="Times New Roman" w:cs="Times New Roman"/>
                <w:i/>
                <w:spacing w:val="-6"/>
                <w:sz w:val="32"/>
                <w:szCs w:val="32"/>
                <w:lang w:val="en-US" w:eastAsia="ru-RU"/>
              </w:rPr>
              <w:t>A</w:t>
            </w:r>
            <w:r w:rsidRPr="00E755DE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eastAsia="ru-RU"/>
              </w:rPr>
              <w:t xml:space="preserve"> до плоскости (</w:t>
            </w:r>
            <w:r w:rsidRPr="00E755DE">
              <w:rPr>
                <w:rFonts w:ascii="Times New Roman" w:eastAsia="Times New Roman" w:hAnsi="Times New Roman" w:cs="Times New Roman"/>
                <w:i/>
                <w:spacing w:val="-6"/>
                <w:sz w:val="32"/>
                <w:szCs w:val="32"/>
                <w:lang w:val="en-US" w:eastAsia="ru-RU"/>
              </w:rPr>
              <w:t>SBC</w:t>
            </w:r>
            <w:r w:rsidRPr="00E755DE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eastAsia="ru-RU"/>
              </w:rPr>
              <w:t xml:space="preserve">). </w:t>
            </w:r>
          </w:p>
          <w:p w:rsidR="00BE78F3" w:rsidRPr="00E755DE" w:rsidRDefault="00BE78F3" w:rsidP="001C0E0D">
            <w:pPr>
              <w:rPr>
                <w:rFonts w:ascii="Times New Roman" w:eastAsia="Times New Roman" w:hAnsi="Times New Roman" w:cs="Times New Roman"/>
                <w:b/>
                <w:spacing w:val="-6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</w:tcPr>
          <w:p w:rsidR="00BE78F3" w:rsidRDefault="00BE78F3" w:rsidP="001C0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</w:tr>
      <w:tr w:rsidR="00BE78F3" w:rsidRPr="009A58DB" w:rsidTr="001C0E0D">
        <w:tc>
          <w:tcPr>
            <w:tcW w:w="534" w:type="dxa"/>
          </w:tcPr>
          <w:p w:rsidR="00BE78F3" w:rsidRDefault="00BE78F3" w:rsidP="001C0E0D">
            <w:r>
              <w:t>2</w:t>
            </w:r>
          </w:p>
        </w:tc>
        <w:tc>
          <w:tcPr>
            <w:tcW w:w="8646" w:type="dxa"/>
          </w:tcPr>
          <w:p w:rsidR="00BE78F3" w:rsidRPr="00E755DE" w:rsidRDefault="00BE78F3" w:rsidP="001C0E0D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eastAsia="ru-RU"/>
              </w:rPr>
            </w:pPr>
            <w:r w:rsidRPr="00E755DE">
              <w:rPr>
                <w:rFonts w:ascii="Times New Roman" w:eastAsia="Times New Roman" w:hAnsi="Times New Roman" w:cs="Times New Roman"/>
                <w:b/>
                <w:spacing w:val="-6"/>
                <w:sz w:val="32"/>
                <w:szCs w:val="32"/>
                <w:lang w:eastAsia="ru-RU"/>
              </w:rPr>
              <w:t>6.</w:t>
            </w:r>
            <w:r w:rsidRPr="00E755DE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eastAsia="ru-RU"/>
              </w:rPr>
              <w:t xml:space="preserve"> В треугольнике </w:t>
            </w:r>
            <w:r w:rsidRPr="00E755DE">
              <w:rPr>
                <w:rFonts w:ascii="Times New Roman" w:eastAsia="Times New Roman" w:hAnsi="Times New Roman" w:cs="Times New Roman"/>
                <w:i/>
                <w:spacing w:val="-6"/>
                <w:sz w:val="32"/>
                <w:szCs w:val="32"/>
                <w:lang w:val="en-US" w:eastAsia="ru-RU"/>
              </w:rPr>
              <w:t>ABC</w:t>
            </w:r>
            <w:r w:rsidRPr="00E755DE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eastAsia="ru-RU"/>
              </w:rPr>
              <w:t xml:space="preserve"> сторона </w:t>
            </w:r>
            <w:r w:rsidRPr="00E755DE">
              <w:rPr>
                <w:rFonts w:ascii="Times New Roman" w:eastAsia="Times New Roman" w:hAnsi="Times New Roman" w:cs="Times New Roman"/>
                <w:spacing w:val="-6"/>
                <w:position w:val="-6"/>
                <w:sz w:val="32"/>
                <w:szCs w:val="32"/>
                <w:lang w:eastAsia="ru-RU"/>
              </w:rPr>
              <w:object w:dxaOrig="920" w:dyaOrig="320">
                <v:shape id="_x0000_i1028" type="#_x0000_t75" style="width:45.75pt;height:15.75pt" o:ole="">
                  <v:imagedata r:id="rId11" o:title=""/>
                </v:shape>
                <o:OLEObject Type="Embed" ProgID="Equation.DSMT4" ShapeID="_x0000_i1028" DrawAspect="Content" ObjectID="_1499424276" r:id="rId12"/>
              </w:object>
            </w:r>
            <w:r w:rsidRPr="00E755DE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eastAsia="ru-RU"/>
              </w:rPr>
              <w:t xml:space="preserve">. </w:t>
            </w:r>
            <w:r w:rsidRPr="00E755DE">
              <w:rPr>
                <w:rFonts w:ascii="Times New Roman" w:eastAsia="Times New Roman" w:hAnsi="Times New Roman" w:cs="Times New Roman"/>
                <w:spacing w:val="-6"/>
                <w:position w:val="-12"/>
                <w:sz w:val="32"/>
                <w:szCs w:val="32"/>
                <w:lang w:eastAsia="ru-RU"/>
              </w:rPr>
              <w:object w:dxaOrig="940" w:dyaOrig="380">
                <v:shape id="_x0000_i1029" type="#_x0000_t75" style="width:47.25pt;height:18.75pt" o:ole="">
                  <v:imagedata r:id="rId13" o:title=""/>
                </v:shape>
                <o:OLEObject Type="Embed" ProgID="Equation.DSMT4" ShapeID="_x0000_i1029" DrawAspect="Content" ObjectID="_1499424277" r:id="rId14"/>
              </w:object>
            </w:r>
            <w:r w:rsidRPr="00E755DE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eastAsia="ru-RU"/>
              </w:rPr>
              <w:noBreakHyphen/>
              <w:t xml:space="preserve"> отрезок перпендикулярный плоскости данного треугольника. Найдите расстояние от точки </w:t>
            </w:r>
            <w:r w:rsidRPr="00E755DE">
              <w:rPr>
                <w:rFonts w:ascii="Times New Roman" w:eastAsia="Times New Roman" w:hAnsi="Times New Roman" w:cs="Times New Roman"/>
                <w:i/>
                <w:spacing w:val="-6"/>
                <w:sz w:val="32"/>
                <w:szCs w:val="32"/>
                <w:lang w:val="en-US" w:eastAsia="ru-RU"/>
              </w:rPr>
              <w:t>A</w:t>
            </w:r>
            <w:r w:rsidRPr="00E755DE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eastAsia="ru-RU"/>
              </w:rPr>
              <w:t xml:space="preserve"> до плоскости (</w:t>
            </w:r>
            <w:r w:rsidRPr="00E755DE">
              <w:rPr>
                <w:rFonts w:ascii="Times New Roman" w:eastAsia="Times New Roman" w:hAnsi="Times New Roman" w:cs="Times New Roman"/>
                <w:i/>
                <w:spacing w:val="-6"/>
                <w:sz w:val="32"/>
                <w:szCs w:val="32"/>
                <w:lang w:val="en-US" w:eastAsia="ru-RU"/>
              </w:rPr>
              <w:t>QBC</w:t>
            </w:r>
            <w:r w:rsidRPr="00E755DE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eastAsia="ru-RU"/>
              </w:rPr>
              <w:t xml:space="preserve">), если площадь треугольника </w:t>
            </w:r>
            <w:r w:rsidRPr="00E755DE">
              <w:rPr>
                <w:rFonts w:ascii="Times New Roman" w:eastAsia="Times New Roman" w:hAnsi="Times New Roman" w:cs="Times New Roman"/>
                <w:i/>
                <w:spacing w:val="-6"/>
                <w:sz w:val="32"/>
                <w:szCs w:val="32"/>
                <w:lang w:val="en-US" w:eastAsia="ru-RU"/>
              </w:rPr>
              <w:t>BQC</w:t>
            </w:r>
            <w:r w:rsidRPr="00E755DE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eastAsia="ru-RU"/>
              </w:rPr>
              <w:t xml:space="preserve"> равна 6,5.</w:t>
            </w:r>
          </w:p>
          <w:p w:rsidR="00BE78F3" w:rsidRDefault="00BE78F3" w:rsidP="001C0E0D"/>
        </w:tc>
        <w:tc>
          <w:tcPr>
            <w:tcW w:w="1134" w:type="dxa"/>
            <w:vAlign w:val="center"/>
          </w:tcPr>
          <w:p w:rsidR="00BE78F3" w:rsidRPr="009A58DB" w:rsidRDefault="00BE78F3" w:rsidP="001C0E0D">
            <w:pPr>
              <w:jc w:val="center"/>
              <w:rPr>
                <w:sz w:val="28"/>
                <w:szCs w:val="28"/>
              </w:rPr>
            </w:pPr>
            <w:r w:rsidRPr="0090699E">
              <w:rPr>
                <w:position w:val="-24"/>
                <w:sz w:val="28"/>
                <w:szCs w:val="28"/>
              </w:rPr>
              <w:object w:dxaOrig="340" w:dyaOrig="620">
                <v:shape id="_x0000_i1030" type="#_x0000_t75" style="width:21.75pt;height:39.75pt" o:ole="">
                  <v:imagedata r:id="rId15" o:title=""/>
                </v:shape>
                <o:OLEObject Type="Embed" ProgID="Equation.3" ShapeID="_x0000_i1030" DrawAspect="Content" ObjectID="_1499424278" r:id="rId16"/>
              </w:object>
            </w:r>
          </w:p>
        </w:tc>
      </w:tr>
      <w:tr w:rsidR="00BE78F3" w:rsidTr="001C0E0D">
        <w:tc>
          <w:tcPr>
            <w:tcW w:w="534" w:type="dxa"/>
          </w:tcPr>
          <w:p w:rsidR="00BE78F3" w:rsidRDefault="00BE78F3" w:rsidP="001C0E0D">
            <w:r>
              <w:t>3</w:t>
            </w:r>
          </w:p>
        </w:tc>
        <w:tc>
          <w:tcPr>
            <w:tcW w:w="8646" w:type="dxa"/>
          </w:tcPr>
          <w:p w:rsidR="00BE78F3" w:rsidRPr="00E755DE" w:rsidRDefault="00BE78F3" w:rsidP="001C0E0D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eastAsia="ru-RU"/>
              </w:rPr>
            </w:pPr>
            <w:r w:rsidRPr="00E755DE">
              <w:rPr>
                <w:rFonts w:ascii="Times New Roman" w:eastAsia="Times New Roman" w:hAnsi="Times New Roman" w:cs="Times New Roman"/>
                <w:b/>
                <w:spacing w:val="-6"/>
                <w:sz w:val="32"/>
                <w:szCs w:val="32"/>
                <w:lang w:eastAsia="ru-RU"/>
              </w:rPr>
              <w:t>6.</w:t>
            </w:r>
            <w:r w:rsidRPr="00E755DE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eastAsia="ru-RU"/>
              </w:rPr>
              <w:t xml:space="preserve"> Площадь треугольника </w:t>
            </w:r>
            <w:r w:rsidRPr="00E755DE">
              <w:rPr>
                <w:rFonts w:ascii="Times New Roman" w:eastAsia="Times New Roman" w:hAnsi="Times New Roman" w:cs="Times New Roman"/>
                <w:i/>
                <w:spacing w:val="-6"/>
                <w:sz w:val="32"/>
                <w:szCs w:val="32"/>
                <w:lang w:val="en-US" w:eastAsia="ru-RU"/>
              </w:rPr>
              <w:t>ABC</w:t>
            </w:r>
            <w:r w:rsidRPr="00E755DE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eastAsia="ru-RU"/>
              </w:rPr>
              <w:t xml:space="preserve"> равна 3, </w:t>
            </w:r>
            <w:r w:rsidRPr="00E755DE">
              <w:rPr>
                <w:rFonts w:ascii="Times New Roman" w:eastAsia="Times New Roman" w:hAnsi="Times New Roman" w:cs="Times New Roman"/>
                <w:spacing w:val="-6"/>
                <w:position w:val="-6"/>
                <w:sz w:val="32"/>
                <w:szCs w:val="32"/>
                <w:lang w:eastAsia="ru-RU"/>
              </w:rPr>
              <w:object w:dxaOrig="980" w:dyaOrig="320">
                <v:shape id="_x0000_i1031" type="#_x0000_t75" style="width:48.75pt;height:15.75pt" o:ole="">
                  <v:imagedata r:id="rId17" o:title=""/>
                </v:shape>
                <o:OLEObject Type="Embed" ProgID="Equation.DSMT4" ShapeID="_x0000_i1031" DrawAspect="Content" ObjectID="_1499424279" r:id="rId18"/>
              </w:object>
            </w:r>
            <w:r w:rsidRPr="00E755DE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eastAsia="ru-RU"/>
              </w:rPr>
              <w:t xml:space="preserve">. </w:t>
            </w:r>
            <w:r w:rsidRPr="00E755DE">
              <w:rPr>
                <w:rFonts w:ascii="Times New Roman" w:eastAsia="Times New Roman" w:hAnsi="Times New Roman" w:cs="Times New Roman"/>
                <w:spacing w:val="-6"/>
                <w:position w:val="-4"/>
                <w:sz w:val="32"/>
                <w:szCs w:val="32"/>
                <w:lang w:eastAsia="ru-RU"/>
              </w:rPr>
              <w:object w:dxaOrig="940" w:dyaOrig="300">
                <v:shape id="_x0000_i1032" type="#_x0000_t75" style="width:47.25pt;height:15pt" o:ole="">
                  <v:imagedata r:id="rId19" o:title=""/>
                </v:shape>
                <o:OLEObject Type="Embed" ProgID="Equation.DSMT4" ShapeID="_x0000_i1032" DrawAspect="Content" ObjectID="_1499424280" r:id="rId20"/>
              </w:object>
            </w:r>
            <w:r w:rsidRPr="00E755DE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eastAsia="ru-RU"/>
              </w:rPr>
              <w:noBreakHyphen/>
              <w:t xml:space="preserve"> отрезок перпендикулярный плоскости данного треугольника. Найдите расстояние от точки </w:t>
            </w:r>
            <w:r w:rsidRPr="00E755DE">
              <w:rPr>
                <w:rFonts w:ascii="Times New Roman" w:eastAsia="Times New Roman" w:hAnsi="Times New Roman" w:cs="Times New Roman"/>
                <w:i/>
                <w:spacing w:val="-6"/>
                <w:sz w:val="32"/>
                <w:szCs w:val="32"/>
                <w:lang w:val="en-US" w:eastAsia="ru-RU"/>
              </w:rPr>
              <w:t>A</w:t>
            </w:r>
            <w:r w:rsidRPr="00E755DE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eastAsia="ru-RU"/>
              </w:rPr>
              <w:t xml:space="preserve"> до плоскости (</w:t>
            </w:r>
            <w:r w:rsidRPr="00E755DE">
              <w:rPr>
                <w:rFonts w:ascii="Times New Roman" w:eastAsia="Times New Roman" w:hAnsi="Times New Roman" w:cs="Times New Roman"/>
                <w:i/>
                <w:spacing w:val="-6"/>
                <w:sz w:val="32"/>
                <w:szCs w:val="32"/>
                <w:lang w:val="en-US" w:eastAsia="ru-RU"/>
              </w:rPr>
              <w:t>PBC</w:t>
            </w:r>
            <w:r w:rsidRPr="00E755DE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eastAsia="ru-RU"/>
              </w:rPr>
              <w:t>).</w:t>
            </w:r>
          </w:p>
          <w:p w:rsidR="00BE78F3" w:rsidRDefault="00BE78F3" w:rsidP="001C0E0D"/>
        </w:tc>
        <w:tc>
          <w:tcPr>
            <w:tcW w:w="1134" w:type="dxa"/>
          </w:tcPr>
          <w:p w:rsidR="00BE78F3" w:rsidRDefault="00BE78F3" w:rsidP="001C0E0D">
            <w:r>
              <w:rPr>
                <w:sz w:val="28"/>
                <w:szCs w:val="28"/>
              </w:rPr>
              <w:t>2,4</w:t>
            </w:r>
          </w:p>
        </w:tc>
      </w:tr>
      <w:tr w:rsidR="00BE78F3" w:rsidTr="001C0E0D">
        <w:tc>
          <w:tcPr>
            <w:tcW w:w="534" w:type="dxa"/>
          </w:tcPr>
          <w:p w:rsidR="00BE78F3" w:rsidRDefault="00BE78F3" w:rsidP="001C0E0D">
            <w:r>
              <w:t>4</w:t>
            </w:r>
          </w:p>
        </w:tc>
        <w:tc>
          <w:tcPr>
            <w:tcW w:w="8646" w:type="dxa"/>
          </w:tcPr>
          <w:p w:rsidR="00BE78F3" w:rsidRPr="007C7F2E" w:rsidRDefault="00BE78F3" w:rsidP="001C0E0D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755D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6.</w:t>
            </w:r>
            <w:r w:rsidRPr="00E755D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E755DE">
              <w:rPr>
                <w:rFonts w:ascii="Times New Roman" w:eastAsia="Times New Roman" w:hAnsi="Times New Roman" w:cs="Times New Roman"/>
                <w:position w:val="-6"/>
                <w:sz w:val="32"/>
                <w:szCs w:val="32"/>
                <w:lang w:eastAsia="ru-RU"/>
              </w:rPr>
              <w:object w:dxaOrig="940" w:dyaOrig="320">
                <v:shape id="_x0000_i1033" type="#_x0000_t75" style="width:47.25pt;height:15.75pt" o:ole="">
                  <v:imagedata r:id="rId21" o:title=""/>
                </v:shape>
                <o:OLEObject Type="Embed" ProgID="Equation.DSMT4" ShapeID="_x0000_i1033" DrawAspect="Content" ObjectID="_1499424281" r:id="rId22"/>
              </w:object>
            </w:r>
            <w:r w:rsidRPr="00E755D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noBreakHyphen/>
              <w:t xml:space="preserve"> отрезок перпендикулярный плоскости треугольника </w:t>
            </w:r>
            <w:r w:rsidRPr="00E755DE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US" w:eastAsia="ru-RU"/>
              </w:rPr>
              <w:t>ABC</w:t>
            </w:r>
            <w:r w:rsidRPr="00E755D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Найдите расстояние от точки </w:t>
            </w:r>
            <w:r w:rsidRPr="00E755DE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US" w:eastAsia="ru-RU"/>
              </w:rPr>
              <w:t>A</w:t>
            </w:r>
            <w:r w:rsidRPr="00E755D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до плоскости (</w:t>
            </w:r>
            <w:r w:rsidRPr="00E755DE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en-US" w:eastAsia="ru-RU"/>
              </w:rPr>
              <w:t>RBC</w:t>
            </w:r>
            <w:r w:rsidRPr="00E755D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), если</w:t>
            </w:r>
            <w:r w:rsidRPr="00E755DE">
              <w:rPr>
                <w:rFonts w:ascii="Times New Roman" w:eastAsia="Times New Roman" w:hAnsi="Times New Roman" w:cs="Times New Roman"/>
                <w:position w:val="-28"/>
                <w:sz w:val="32"/>
                <w:szCs w:val="32"/>
                <w:lang w:eastAsia="ru-RU"/>
              </w:rPr>
              <w:object w:dxaOrig="1140" w:dyaOrig="720">
                <v:shape id="_x0000_i1034" type="#_x0000_t75" style="width:57pt;height:36pt" o:ole="">
                  <v:imagedata r:id="rId23" o:title=""/>
                </v:shape>
                <o:OLEObject Type="Embed" ProgID="Equation.DSMT4" ShapeID="_x0000_i1034" DrawAspect="Content" ObjectID="_1499424282" r:id="rId24"/>
              </w:object>
            </w:r>
            <w:r w:rsidRPr="00E755D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r w:rsidRPr="00E755DE">
              <w:rPr>
                <w:rFonts w:ascii="Times New Roman" w:eastAsia="Times New Roman" w:hAnsi="Times New Roman" w:cs="Times New Roman"/>
                <w:position w:val="-10"/>
                <w:sz w:val="32"/>
                <w:szCs w:val="32"/>
                <w:lang w:eastAsia="ru-RU"/>
              </w:rPr>
              <w:object w:dxaOrig="2100" w:dyaOrig="380">
                <v:shape id="_x0000_i1035" type="#_x0000_t75" style="width:105pt;height:18.75pt" o:ole="">
                  <v:imagedata r:id="rId25" o:title=""/>
                </v:shape>
                <o:OLEObject Type="Embed" ProgID="Equation.DSMT4" ShapeID="_x0000_i1035" DrawAspect="Content" ObjectID="_1499424283" r:id="rId26"/>
              </w:object>
            </w:r>
            <w:r w:rsidRPr="00E755D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BE78F3" w:rsidRDefault="00BE78F3" w:rsidP="001C0E0D"/>
        </w:tc>
        <w:tc>
          <w:tcPr>
            <w:tcW w:w="1134" w:type="dxa"/>
          </w:tcPr>
          <w:p w:rsidR="00BE78F3" w:rsidRDefault="00BE78F3" w:rsidP="001C0E0D">
            <w:r>
              <w:rPr>
                <w:sz w:val="28"/>
                <w:szCs w:val="28"/>
              </w:rPr>
              <w:t>7,2</w:t>
            </w:r>
          </w:p>
        </w:tc>
      </w:tr>
      <w:tr w:rsidR="00BE78F3" w:rsidTr="001C0E0D">
        <w:tc>
          <w:tcPr>
            <w:tcW w:w="534" w:type="dxa"/>
          </w:tcPr>
          <w:p w:rsidR="00BE78F3" w:rsidRDefault="00BE78F3" w:rsidP="001C0E0D">
            <w:r>
              <w:t>5</w:t>
            </w:r>
          </w:p>
        </w:tc>
        <w:tc>
          <w:tcPr>
            <w:tcW w:w="8646" w:type="dxa"/>
          </w:tcPr>
          <w:p w:rsidR="00BE78F3" w:rsidRDefault="00BE78F3" w:rsidP="001C0E0D">
            <w:r>
              <w:rPr>
                <w:noProof/>
                <w:lang w:eastAsia="ru-RU"/>
              </w:rPr>
              <w:drawing>
                <wp:inline distT="0" distB="0" distL="0" distR="0">
                  <wp:extent cx="5676900" cy="10096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BE78F3" w:rsidRDefault="00BE78F3" w:rsidP="001C0E0D"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E78F3" w:rsidRPr="00313653" w:rsidTr="001C0E0D">
        <w:tc>
          <w:tcPr>
            <w:tcW w:w="534" w:type="dxa"/>
          </w:tcPr>
          <w:p w:rsidR="00BE78F3" w:rsidRDefault="00BE78F3" w:rsidP="001C0E0D">
            <w:r>
              <w:t>6</w:t>
            </w:r>
          </w:p>
        </w:tc>
        <w:tc>
          <w:tcPr>
            <w:tcW w:w="8646" w:type="dxa"/>
          </w:tcPr>
          <w:p w:rsidR="00BE78F3" w:rsidRDefault="00BE78F3" w:rsidP="001C0E0D">
            <w:r>
              <w:rPr>
                <w:noProof/>
                <w:lang w:eastAsia="ru-RU"/>
              </w:rPr>
              <w:drawing>
                <wp:inline distT="0" distB="0" distL="0" distR="0">
                  <wp:extent cx="5724525" cy="866775"/>
                  <wp:effectExtent l="0" t="0" r="9525" b="9525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45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BE78F3" w:rsidRDefault="00BE78F3" w:rsidP="001C0E0D"/>
          <w:p w:rsidR="00BE78F3" w:rsidRPr="00313653" w:rsidRDefault="00BE78F3" w:rsidP="001C0E0D"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E78F3" w:rsidTr="001C0E0D">
        <w:tc>
          <w:tcPr>
            <w:tcW w:w="534" w:type="dxa"/>
          </w:tcPr>
          <w:p w:rsidR="00BE78F3" w:rsidRDefault="00BE78F3" w:rsidP="001C0E0D">
            <w:r>
              <w:t>7</w:t>
            </w:r>
          </w:p>
        </w:tc>
        <w:tc>
          <w:tcPr>
            <w:tcW w:w="8646" w:type="dxa"/>
          </w:tcPr>
          <w:p w:rsidR="00BE78F3" w:rsidRDefault="00BE78F3" w:rsidP="001C0E0D">
            <w:r>
              <w:rPr>
                <w:noProof/>
                <w:lang w:eastAsia="ru-RU"/>
              </w:rPr>
              <w:drawing>
                <wp:inline distT="0" distB="0" distL="0" distR="0">
                  <wp:extent cx="5781675" cy="733425"/>
                  <wp:effectExtent l="0" t="0" r="9525" b="9525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16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BE78F3" w:rsidRDefault="00BE78F3" w:rsidP="001C0E0D">
            <w:r>
              <w:t>8</w:t>
            </w:r>
          </w:p>
        </w:tc>
      </w:tr>
      <w:tr w:rsidR="00BE78F3" w:rsidTr="001C0E0D">
        <w:tc>
          <w:tcPr>
            <w:tcW w:w="534" w:type="dxa"/>
          </w:tcPr>
          <w:p w:rsidR="00BE78F3" w:rsidRDefault="00BE78F3" w:rsidP="001C0E0D">
            <w:r>
              <w:t>8</w:t>
            </w:r>
          </w:p>
        </w:tc>
        <w:tc>
          <w:tcPr>
            <w:tcW w:w="8646" w:type="dxa"/>
          </w:tcPr>
          <w:p w:rsidR="00BE78F3" w:rsidRDefault="00BE78F3" w:rsidP="001C0E0D">
            <w:r>
              <w:rPr>
                <w:noProof/>
                <w:lang w:eastAsia="ru-RU"/>
              </w:rPr>
              <w:drawing>
                <wp:inline distT="0" distB="0" distL="0" distR="0">
                  <wp:extent cx="5695950" cy="781050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BE78F3" w:rsidRDefault="00BE78F3" w:rsidP="001C0E0D">
            <w:r>
              <w:rPr>
                <w:noProof/>
                <w:lang w:eastAsia="ru-RU"/>
              </w:rPr>
              <w:drawing>
                <wp:inline distT="0" distB="0" distL="0" distR="0">
                  <wp:extent cx="333375" cy="238125"/>
                  <wp:effectExtent l="0" t="0" r="9525" b="9525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8F3" w:rsidTr="001C0E0D">
        <w:tc>
          <w:tcPr>
            <w:tcW w:w="534" w:type="dxa"/>
          </w:tcPr>
          <w:p w:rsidR="00BE78F3" w:rsidRDefault="00BE78F3" w:rsidP="001C0E0D">
            <w:r>
              <w:t>9</w:t>
            </w:r>
          </w:p>
        </w:tc>
        <w:tc>
          <w:tcPr>
            <w:tcW w:w="8646" w:type="dxa"/>
          </w:tcPr>
          <w:p w:rsidR="00BE78F3" w:rsidRDefault="00BE78F3" w:rsidP="001C0E0D">
            <w:r>
              <w:rPr>
                <w:noProof/>
                <w:lang w:eastAsia="ru-RU"/>
              </w:rPr>
              <w:drawing>
                <wp:inline distT="0" distB="0" distL="0" distR="0">
                  <wp:extent cx="5695950" cy="1581150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BE78F3" w:rsidRDefault="00BE78F3" w:rsidP="001C0E0D">
            <w:r>
              <w:rPr>
                <w:noProof/>
                <w:lang w:eastAsia="ru-RU"/>
              </w:rPr>
              <w:drawing>
                <wp:inline distT="0" distB="0" distL="0" distR="0">
                  <wp:extent cx="333375" cy="409575"/>
                  <wp:effectExtent l="0" t="0" r="9525" b="9525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8F3" w:rsidRPr="00313653" w:rsidTr="001C0E0D">
        <w:tc>
          <w:tcPr>
            <w:tcW w:w="534" w:type="dxa"/>
          </w:tcPr>
          <w:p w:rsidR="00BE78F3" w:rsidRDefault="00BE78F3" w:rsidP="001C0E0D">
            <w:r>
              <w:lastRenderedPageBreak/>
              <w:t>10</w:t>
            </w:r>
          </w:p>
        </w:tc>
        <w:tc>
          <w:tcPr>
            <w:tcW w:w="8646" w:type="dxa"/>
          </w:tcPr>
          <w:p w:rsidR="00BE78F3" w:rsidRDefault="00BE78F3" w:rsidP="001C0E0D">
            <w:r>
              <w:rPr>
                <w:noProof/>
                <w:lang w:eastAsia="ru-RU"/>
              </w:rPr>
              <w:drawing>
                <wp:inline distT="0" distB="0" distL="0" distR="0">
                  <wp:extent cx="5829300" cy="942975"/>
                  <wp:effectExtent l="0" t="0" r="0" b="9525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BE78F3" w:rsidRDefault="00BE78F3" w:rsidP="001C0E0D"/>
          <w:p w:rsidR="00BE78F3" w:rsidRDefault="00BE78F3" w:rsidP="001C0E0D"/>
          <w:p w:rsidR="00BE78F3" w:rsidRPr="00313653" w:rsidRDefault="00BE78F3" w:rsidP="001C0E0D">
            <w:r>
              <w:rPr>
                <w:noProof/>
                <w:lang w:eastAsia="ru-RU"/>
              </w:rPr>
              <w:drawing>
                <wp:inline distT="0" distB="0" distL="0" distR="0">
                  <wp:extent cx="333375" cy="390525"/>
                  <wp:effectExtent l="0" t="0" r="9525" b="9525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8F3" w:rsidTr="001C0E0D">
        <w:tc>
          <w:tcPr>
            <w:tcW w:w="534" w:type="dxa"/>
          </w:tcPr>
          <w:p w:rsidR="00BE78F3" w:rsidRDefault="00BE78F3" w:rsidP="001C0E0D">
            <w:r>
              <w:t>11</w:t>
            </w:r>
          </w:p>
        </w:tc>
        <w:tc>
          <w:tcPr>
            <w:tcW w:w="8646" w:type="dxa"/>
          </w:tcPr>
          <w:p w:rsidR="00BE78F3" w:rsidRDefault="00BE78F3" w:rsidP="001C0E0D">
            <w:r>
              <w:rPr>
                <w:noProof/>
                <w:lang w:eastAsia="ru-RU"/>
              </w:rPr>
              <w:drawing>
                <wp:inline distT="0" distB="0" distL="0" distR="0">
                  <wp:extent cx="5695950" cy="1472134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7618" cy="147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BE78F3" w:rsidRDefault="00BE78F3" w:rsidP="001C0E0D">
            <w:r>
              <w:rPr>
                <w:noProof/>
                <w:lang w:eastAsia="ru-RU"/>
              </w:rPr>
              <w:drawing>
                <wp:inline distT="0" distB="0" distL="0" distR="0">
                  <wp:extent cx="371475" cy="381000"/>
                  <wp:effectExtent l="0" t="0" r="9525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8F3" w:rsidTr="001C0E0D">
        <w:tc>
          <w:tcPr>
            <w:tcW w:w="534" w:type="dxa"/>
          </w:tcPr>
          <w:p w:rsidR="00BE78F3" w:rsidRDefault="00BE78F3" w:rsidP="001C0E0D">
            <w:r>
              <w:t>12</w:t>
            </w:r>
          </w:p>
        </w:tc>
        <w:tc>
          <w:tcPr>
            <w:tcW w:w="8646" w:type="dxa"/>
          </w:tcPr>
          <w:p w:rsidR="00BE78F3" w:rsidRDefault="00BE78F3" w:rsidP="001C0E0D">
            <w:r>
              <w:rPr>
                <w:noProof/>
                <w:lang w:eastAsia="ru-RU"/>
              </w:rPr>
              <w:drawing>
                <wp:inline distT="0" distB="0" distL="0" distR="0">
                  <wp:extent cx="5753100" cy="866775"/>
                  <wp:effectExtent l="0" t="0" r="0" b="9525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8503" cy="867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BE78F3" w:rsidRDefault="00BE78F3" w:rsidP="001C0E0D">
            <w:r>
              <w:rPr>
                <w:noProof/>
                <w:lang w:eastAsia="ru-RU"/>
              </w:rPr>
              <w:drawing>
                <wp:inline distT="0" distB="0" distL="0" distR="0">
                  <wp:extent cx="451485" cy="451485"/>
                  <wp:effectExtent l="0" t="0" r="5715" b="5715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5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8F3" w:rsidTr="001C0E0D">
        <w:tc>
          <w:tcPr>
            <w:tcW w:w="534" w:type="dxa"/>
          </w:tcPr>
          <w:p w:rsidR="00BE78F3" w:rsidRDefault="00BE78F3" w:rsidP="001C0E0D">
            <w:r>
              <w:t>13</w:t>
            </w:r>
          </w:p>
        </w:tc>
        <w:tc>
          <w:tcPr>
            <w:tcW w:w="8646" w:type="dxa"/>
          </w:tcPr>
          <w:p w:rsidR="00BE78F3" w:rsidRDefault="00BE78F3" w:rsidP="001C0E0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95950" cy="1743075"/>
                  <wp:effectExtent l="0" t="0" r="0" b="9525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250" cy="174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BE78F3" w:rsidRDefault="00BE78F3" w:rsidP="001C0E0D">
            <w:r>
              <w:rPr>
                <w:noProof/>
                <w:lang w:eastAsia="ru-RU"/>
              </w:rPr>
              <w:drawing>
                <wp:inline distT="0" distB="0" distL="0" distR="0">
                  <wp:extent cx="368300" cy="249555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8F3" w:rsidTr="001C0E0D">
        <w:tc>
          <w:tcPr>
            <w:tcW w:w="534" w:type="dxa"/>
          </w:tcPr>
          <w:p w:rsidR="00BE78F3" w:rsidRDefault="00BE78F3" w:rsidP="001C0E0D">
            <w:r>
              <w:t>14</w:t>
            </w:r>
          </w:p>
        </w:tc>
        <w:tc>
          <w:tcPr>
            <w:tcW w:w="8646" w:type="dxa"/>
          </w:tcPr>
          <w:p w:rsidR="00BE78F3" w:rsidRDefault="00BE78F3" w:rsidP="001C0E0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62600" cy="857250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6370" cy="857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BE78F3" w:rsidRDefault="00BE78F3" w:rsidP="001C0E0D">
            <w:r>
              <w:rPr>
                <w:noProof/>
                <w:lang w:eastAsia="ru-RU"/>
              </w:rPr>
              <w:drawing>
                <wp:inline distT="0" distB="0" distL="0" distR="0">
                  <wp:extent cx="487045" cy="415925"/>
                  <wp:effectExtent l="0" t="0" r="8255" b="3175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8F3" w:rsidTr="001C0E0D">
        <w:tc>
          <w:tcPr>
            <w:tcW w:w="534" w:type="dxa"/>
          </w:tcPr>
          <w:p w:rsidR="00BE78F3" w:rsidRDefault="00BE78F3" w:rsidP="001C0E0D">
            <w:r>
              <w:t>15</w:t>
            </w:r>
          </w:p>
        </w:tc>
        <w:tc>
          <w:tcPr>
            <w:tcW w:w="8646" w:type="dxa"/>
          </w:tcPr>
          <w:p w:rsidR="00BE78F3" w:rsidRDefault="00BE78F3" w:rsidP="001C0E0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181600" cy="1762125"/>
                  <wp:effectExtent l="0" t="0" r="0" b="9525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BE78F3" w:rsidRDefault="00BE78F3" w:rsidP="001C0E0D">
            <w:r>
              <w:rPr>
                <w:noProof/>
                <w:lang w:eastAsia="ru-RU"/>
              </w:rPr>
              <w:drawing>
                <wp:inline distT="0" distB="0" distL="0" distR="0">
                  <wp:extent cx="409575" cy="257175"/>
                  <wp:effectExtent l="0" t="0" r="9525" b="9525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8F3" w:rsidTr="001C0E0D">
        <w:tc>
          <w:tcPr>
            <w:tcW w:w="534" w:type="dxa"/>
          </w:tcPr>
          <w:p w:rsidR="00BE78F3" w:rsidRDefault="00BE78F3" w:rsidP="001C0E0D">
            <w:r>
              <w:t>16</w:t>
            </w:r>
          </w:p>
        </w:tc>
        <w:tc>
          <w:tcPr>
            <w:tcW w:w="8646" w:type="dxa"/>
          </w:tcPr>
          <w:p w:rsidR="00BE78F3" w:rsidRDefault="00BE78F3" w:rsidP="001C0E0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62600" cy="1638300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BE78F3" w:rsidRDefault="00BE78F3" w:rsidP="001C0E0D">
            <w:r>
              <w:rPr>
                <w:noProof/>
                <w:lang w:eastAsia="ru-RU"/>
              </w:rPr>
              <w:drawing>
                <wp:inline distT="0" distB="0" distL="0" distR="0">
                  <wp:extent cx="371475" cy="219075"/>
                  <wp:effectExtent l="0" t="0" r="9525" b="9525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8F3" w:rsidTr="001C0E0D">
        <w:tc>
          <w:tcPr>
            <w:tcW w:w="534" w:type="dxa"/>
          </w:tcPr>
          <w:p w:rsidR="00BE78F3" w:rsidRDefault="00BE78F3" w:rsidP="001C0E0D">
            <w:r>
              <w:lastRenderedPageBreak/>
              <w:t>17</w:t>
            </w:r>
          </w:p>
        </w:tc>
        <w:tc>
          <w:tcPr>
            <w:tcW w:w="8646" w:type="dxa"/>
          </w:tcPr>
          <w:p w:rsidR="00BE78F3" w:rsidRDefault="00BE78F3" w:rsidP="001C0E0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38800" cy="1857375"/>
                  <wp:effectExtent l="0" t="0" r="0" b="9525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6624" cy="1856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BE78F3" w:rsidRDefault="00BE78F3" w:rsidP="001C0E0D">
            <w:r>
              <w:rPr>
                <w:noProof/>
                <w:lang w:eastAsia="ru-RU"/>
              </w:rPr>
              <w:drawing>
                <wp:inline distT="0" distB="0" distL="0" distR="0">
                  <wp:extent cx="403860" cy="273050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8F3" w:rsidTr="001C0E0D">
        <w:tc>
          <w:tcPr>
            <w:tcW w:w="534" w:type="dxa"/>
          </w:tcPr>
          <w:p w:rsidR="00BE78F3" w:rsidRDefault="00BE78F3" w:rsidP="001C0E0D">
            <w:r>
              <w:t>18</w:t>
            </w:r>
          </w:p>
        </w:tc>
        <w:tc>
          <w:tcPr>
            <w:tcW w:w="8646" w:type="dxa"/>
          </w:tcPr>
          <w:p w:rsidR="00BE78F3" w:rsidRDefault="00BE78F3" w:rsidP="001C0E0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324475" cy="809557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0304" cy="810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BE78F3" w:rsidRDefault="00BE78F3" w:rsidP="001C0E0D">
            <w:r>
              <w:rPr>
                <w:noProof/>
                <w:lang w:eastAsia="ru-RU"/>
              </w:rPr>
              <w:drawing>
                <wp:inline distT="0" distB="0" distL="0" distR="0">
                  <wp:extent cx="285750" cy="314325"/>
                  <wp:effectExtent l="0" t="0" r="0" b="9525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8F3" w:rsidTr="001C0E0D">
        <w:tc>
          <w:tcPr>
            <w:tcW w:w="534" w:type="dxa"/>
          </w:tcPr>
          <w:p w:rsidR="00BE78F3" w:rsidRDefault="00BE78F3" w:rsidP="001C0E0D">
            <w:r>
              <w:t>19</w:t>
            </w:r>
          </w:p>
        </w:tc>
        <w:tc>
          <w:tcPr>
            <w:tcW w:w="8646" w:type="dxa"/>
          </w:tcPr>
          <w:p w:rsidR="00BE78F3" w:rsidRDefault="00BE78F3" w:rsidP="001C0E0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324475" cy="962025"/>
                  <wp:effectExtent l="0" t="0" r="9525" b="9525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44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BE78F3" w:rsidRDefault="00BE78F3" w:rsidP="001C0E0D">
            <w:r>
              <w:rPr>
                <w:noProof/>
                <w:lang w:eastAsia="ru-RU"/>
              </w:rPr>
              <w:drawing>
                <wp:inline distT="0" distB="0" distL="0" distR="0">
                  <wp:extent cx="285750" cy="466725"/>
                  <wp:effectExtent l="0" t="0" r="0" b="9525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8F3" w:rsidTr="001C0E0D">
        <w:tc>
          <w:tcPr>
            <w:tcW w:w="534" w:type="dxa"/>
          </w:tcPr>
          <w:p w:rsidR="00BE78F3" w:rsidRDefault="00BE78F3" w:rsidP="001C0E0D">
            <w:r>
              <w:t>20</w:t>
            </w:r>
          </w:p>
        </w:tc>
        <w:tc>
          <w:tcPr>
            <w:tcW w:w="8646" w:type="dxa"/>
          </w:tcPr>
          <w:p w:rsidR="00BE78F3" w:rsidRDefault="00BE78F3" w:rsidP="001C0E0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67325" cy="1000125"/>
                  <wp:effectExtent l="0" t="0" r="9525" b="9525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73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BE78F3" w:rsidRDefault="00BE78F3" w:rsidP="001C0E0D">
            <w:r>
              <w:rPr>
                <w:noProof/>
                <w:lang w:eastAsia="ru-RU"/>
              </w:rPr>
              <w:drawing>
                <wp:inline distT="0" distB="0" distL="0" distR="0">
                  <wp:extent cx="523875" cy="419100"/>
                  <wp:effectExtent l="0" t="0" r="9525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8F3" w:rsidTr="001C0E0D">
        <w:tc>
          <w:tcPr>
            <w:tcW w:w="534" w:type="dxa"/>
          </w:tcPr>
          <w:p w:rsidR="00BE78F3" w:rsidRDefault="00BE78F3" w:rsidP="001C0E0D">
            <w:r>
              <w:t>21</w:t>
            </w:r>
          </w:p>
        </w:tc>
        <w:tc>
          <w:tcPr>
            <w:tcW w:w="8646" w:type="dxa"/>
          </w:tcPr>
          <w:p w:rsidR="00BE78F3" w:rsidRDefault="00BE78F3" w:rsidP="001C0E0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67325" cy="714375"/>
                  <wp:effectExtent l="0" t="0" r="9525" b="9525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73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BE78F3" w:rsidRDefault="00BE78F3" w:rsidP="001C0E0D">
            <w:r>
              <w:rPr>
                <w:noProof/>
                <w:lang w:eastAsia="ru-RU"/>
              </w:rPr>
              <w:drawing>
                <wp:inline distT="0" distB="0" distL="0" distR="0">
                  <wp:extent cx="485775" cy="323850"/>
                  <wp:effectExtent l="0" t="0" r="9525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8F3" w:rsidTr="001C0E0D">
        <w:tc>
          <w:tcPr>
            <w:tcW w:w="534" w:type="dxa"/>
          </w:tcPr>
          <w:p w:rsidR="00BE78F3" w:rsidRDefault="00BE78F3" w:rsidP="001C0E0D">
            <w:r>
              <w:t>22</w:t>
            </w:r>
          </w:p>
        </w:tc>
        <w:tc>
          <w:tcPr>
            <w:tcW w:w="8646" w:type="dxa"/>
          </w:tcPr>
          <w:p w:rsidR="00BE78F3" w:rsidRDefault="00BE78F3" w:rsidP="001C0E0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67325" cy="847725"/>
                  <wp:effectExtent l="0" t="0" r="9525" b="9525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73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BE78F3" w:rsidRDefault="00BE78F3" w:rsidP="001C0E0D">
            <w:r>
              <w:rPr>
                <w:noProof/>
                <w:lang w:eastAsia="ru-RU"/>
              </w:rPr>
              <w:drawing>
                <wp:inline distT="0" distB="0" distL="0" distR="0">
                  <wp:extent cx="522605" cy="320675"/>
                  <wp:effectExtent l="0" t="0" r="0" b="3175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78F3" w:rsidRDefault="00BE78F3"/>
    <w:sectPr w:rsidR="00BE78F3" w:rsidSect="00313653">
      <w:pgSz w:w="11906" w:h="16838"/>
      <w:pgMar w:top="284" w:right="851" w:bottom="22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5DE"/>
    <w:rsid w:val="000F3093"/>
    <w:rsid w:val="00110F44"/>
    <w:rsid w:val="001C3121"/>
    <w:rsid w:val="001F7F96"/>
    <w:rsid w:val="00313653"/>
    <w:rsid w:val="004959C5"/>
    <w:rsid w:val="007C7F2E"/>
    <w:rsid w:val="00851E8E"/>
    <w:rsid w:val="008C082E"/>
    <w:rsid w:val="00B72B7A"/>
    <w:rsid w:val="00BE78F3"/>
    <w:rsid w:val="00E755DE"/>
    <w:rsid w:val="00EC6B90"/>
    <w:rsid w:val="00F36061"/>
    <w:rsid w:val="00F55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5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5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5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5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24.emf"/><Relationship Id="rId21" Type="http://schemas.openxmlformats.org/officeDocument/2006/relationships/image" Target="media/image9.wmf"/><Relationship Id="rId34" Type="http://schemas.openxmlformats.org/officeDocument/2006/relationships/image" Target="media/image19.emf"/><Relationship Id="rId42" Type="http://schemas.openxmlformats.org/officeDocument/2006/relationships/image" Target="media/image27.emf"/><Relationship Id="rId47" Type="http://schemas.openxmlformats.org/officeDocument/2006/relationships/image" Target="media/image32.emf"/><Relationship Id="rId50" Type="http://schemas.openxmlformats.org/officeDocument/2006/relationships/image" Target="media/image35.emf"/><Relationship Id="rId55" Type="http://schemas.openxmlformats.org/officeDocument/2006/relationships/image" Target="media/image40.e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4.emf"/><Relationship Id="rId41" Type="http://schemas.openxmlformats.org/officeDocument/2006/relationships/image" Target="media/image26.emf"/><Relationship Id="rId54" Type="http://schemas.openxmlformats.org/officeDocument/2006/relationships/image" Target="media/image39.emf"/><Relationship Id="rId62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7.emf"/><Relationship Id="rId37" Type="http://schemas.openxmlformats.org/officeDocument/2006/relationships/image" Target="media/image22.emf"/><Relationship Id="rId40" Type="http://schemas.openxmlformats.org/officeDocument/2006/relationships/image" Target="media/image25.emf"/><Relationship Id="rId45" Type="http://schemas.openxmlformats.org/officeDocument/2006/relationships/image" Target="media/image30.emf"/><Relationship Id="rId53" Type="http://schemas.openxmlformats.org/officeDocument/2006/relationships/image" Target="media/image38.emf"/><Relationship Id="rId58" Type="http://schemas.openxmlformats.org/officeDocument/2006/relationships/image" Target="media/image43.e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emf"/><Relationship Id="rId36" Type="http://schemas.openxmlformats.org/officeDocument/2006/relationships/image" Target="media/image21.emf"/><Relationship Id="rId49" Type="http://schemas.openxmlformats.org/officeDocument/2006/relationships/image" Target="media/image34.emf"/><Relationship Id="rId57" Type="http://schemas.openxmlformats.org/officeDocument/2006/relationships/image" Target="media/image42.emf"/><Relationship Id="rId61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6.emf"/><Relationship Id="rId44" Type="http://schemas.openxmlformats.org/officeDocument/2006/relationships/image" Target="media/image29.emf"/><Relationship Id="rId52" Type="http://schemas.openxmlformats.org/officeDocument/2006/relationships/image" Target="media/image37.emf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emf"/><Relationship Id="rId30" Type="http://schemas.openxmlformats.org/officeDocument/2006/relationships/image" Target="media/image15.emf"/><Relationship Id="rId35" Type="http://schemas.openxmlformats.org/officeDocument/2006/relationships/image" Target="media/image20.emf"/><Relationship Id="rId43" Type="http://schemas.openxmlformats.org/officeDocument/2006/relationships/image" Target="media/image28.emf"/><Relationship Id="rId48" Type="http://schemas.openxmlformats.org/officeDocument/2006/relationships/image" Target="media/image33.emf"/><Relationship Id="rId56" Type="http://schemas.openxmlformats.org/officeDocument/2006/relationships/image" Target="media/image41.emf"/><Relationship Id="rId8" Type="http://schemas.openxmlformats.org/officeDocument/2006/relationships/oleObject" Target="embeddings/oleObject2.bin"/><Relationship Id="rId51" Type="http://schemas.openxmlformats.org/officeDocument/2006/relationships/image" Target="media/image36.e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8.emf"/><Relationship Id="rId38" Type="http://schemas.openxmlformats.org/officeDocument/2006/relationships/image" Target="media/image23.emf"/><Relationship Id="rId46" Type="http://schemas.openxmlformats.org/officeDocument/2006/relationships/image" Target="media/image31.emf"/><Relationship Id="rId59" Type="http://schemas.openxmlformats.org/officeDocument/2006/relationships/image" Target="media/image4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7ABD6-44B9-4453-86CE-6A2ACF09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</cp:lastModifiedBy>
  <cp:revision>12</cp:revision>
  <dcterms:created xsi:type="dcterms:W3CDTF">2012-11-27T16:06:00Z</dcterms:created>
  <dcterms:modified xsi:type="dcterms:W3CDTF">2015-07-26T13:58:00Z</dcterms:modified>
</cp:coreProperties>
</file>