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33"/>
        <w:gridCol w:w="2394"/>
        <w:gridCol w:w="2614"/>
        <w:gridCol w:w="4690"/>
        <w:gridCol w:w="4303"/>
      </w:tblGrid>
      <w:tr w:rsidR="00730EB0" w:rsidRPr="00F27275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61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90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0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Оборудование, дидактические игры и упражнения</w:t>
            </w:r>
          </w:p>
        </w:tc>
      </w:tr>
      <w:tr w:rsidR="00730EB0" w:rsidRPr="00F27275" w:rsidTr="000E2D38">
        <w:tc>
          <w:tcPr>
            <w:tcW w:w="15134" w:type="dxa"/>
            <w:gridSpan w:val="5"/>
          </w:tcPr>
          <w:p w:rsidR="00730EB0" w:rsidRPr="00730EB0" w:rsidRDefault="00730EB0" w:rsidP="00B131F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СЕНТЯБРЬ</w:t>
            </w:r>
          </w:p>
        </w:tc>
      </w:tr>
      <w:tr w:rsidR="00730EB0" w:rsidRPr="00F27275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1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Диагностическое обследование детей</w:t>
            </w:r>
          </w:p>
        </w:tc>
        <w:tc>
          <w:tcPr>
            <w:tcW w:w="7304" w:type="dxa"/>
            <w:gridSpan w:val="2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Выявление нарушений познавательной деятельности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30EB0">
              <w:rPr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       </w:t>
            </w:r>
            <w:r w:rsidRPr="00730EB0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«Осень»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</w:t>
            </w:r>
            <w:r w:rsidRPr="00730EB0">
              <w:rPr>
                <w:sz w:val="24"/>
                <w:szCs w:val="24"/>
              </w:rPr>
              <w:t>Соотнесение числа и количества. Цифра 1.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Геометрическая фигура круг.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Учить детей воспринимать число с помощью различных анализаторов. Обводить цифру 1 по контуру.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Учить детей составлять круг из частей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 .Изображения предметов, которые существуют в единственном экземпляре: солнце, разноцветные листья. Фасоль, цифры от1-3.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 на внимание «Покажи цифру 1, когда услышишь слово «один».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2. 2 Круга разрезанные на 2 части, и один </w:t>
            </w:r>
            <w:proofErr w:type="gramStart"/>
            <w:r w:rsidRPr="00730EB0">
              <w:rPr>
                <w:sz w:val="24"/>
                <w:szCs w:val="24"/>
              </w:rPr>
              <w:t>круг</w:t>
            </w:r>
            <w:proofErr w:type="gramEnd"/>
            <w:r w:rsidRPr="00730EB0">
              <w:rPr>
                <w:sz w:val="24"/>
                <w:szCs w:val="24"/>
              </w:rPr>
              <w:t xml:space="preserve"> разрезанный на 4 части. Круги разного размера</w:t>
            </w:r>
            <w:proofErr w:type="gramStart"/>
            <w:r w:rsidRPr="00730EB0">
              <w:rPr>
                <w:sz w:val="24"/>
                <w:szCs w:val="24"/>
              </w:rPr>
              <w:t xml:space="preserve"> ,</w:t>
            </w:r>
            <w:proofErr w:type="gramEnd"/>
            <w:r w:rsidRPr="00730EB0">
              <w:rPr>
                <w:sz w:val="24"/>
                <w:szCs w:val="24"/>
              </w:rPr>
              <w:t xml:space="preserve"> цвета ( большой-красного, маленький-жёлтого).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«Составьте круг из двух частей», «Составь круг из четырёх частей».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«Деревья и кустарники»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</w:t>
            </w:r>
            <w:r w:rsidRPr="00730EB0">
              <w:rPr>
                <w:sz w:val="24"/>
                <w:szCs w:val="24"/>
              </w:rPr>
              <w:t>Сравнение предметов по размеру.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2. Понятие сверху – </w:t>
            </w:r>
            <w:r w:rsidRPr="00730EB0">
              <w:rPr>
                <w:sz w:val="24"/>
                <w:szCs w:val="24"/>
              </w:rPr>
              <w:lastRenderedPageBreak/>
              <w:t>снизу.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 xml:space="preserve">1. Учить детей сравнивать предметы по размеру: большой - маленький: больше - меньше, одинаковые 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 xml:space="preserve">Учить детей ориентироваться в </w:t>
            </w:r>
            <w:r w:rsidRPr="00730EB0">
              <w:rPr>
                <w:sz w:val="24"/>
                <w:szCs w:val="24"/>
              </w:rPr>
              <w:lastRenderedPageBreak/>
              <w:t>окружающем пространстве. Верх, низ на плоскости и на листе бумаги; развивать мышление, память</w:t>
            </w:r>
            <w:proofErr w:type="gramStart"/>
            <w:r w:rsidRPr="00730EB0">
              <w:rPr>
                <w:sz w:val="24"/>
                <w:szCs w:val="24"/>
              </w:rPr>
              <w:t xml:space="preserve"> ,</w:t>
            </w:r>
            <w:proofErr w:type="gramEnd"/>
            <w:r w:rsidRPr="00730EB0">
              <w:rPr>
                <w:sz w:val="24"/>
                <w:szCs w:val="24"/>
              </w:rPr>
              <w:t xml:space="preserve"> речь, мелкую моторику; воспитывать усидчивость и интерес к образовательной деятельности.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1. Игрушки и предметы большие и маленькие, одинаковые по размеру, вкладыши, пирамида, картинки с изображением предметов больших и маленьких, одинаковых по размеры.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Игры: «Повтори - не ошибись», «Найди </w:t>
            </w:r>
            <w:proofErr w:type="gramStart"/>
            <w:r w:rsidRPr="00730EB0">
              <w:rPr>
                <w:sz w:val="24"/>
                <w:szCs w:val="24"/>
              </w:rPr>
              <w:t>одинаковые</w:t>
            </w:r>
            <w:proofErr w:type="gramEnd"/>
            <w:r w:rsidRPr="00730EB0">
              <w:rPr>
                <w:sz w:val="24"/>
                <w:szCs w:val="24"/>
              </w:rPr>
              <w:t xml:space="preserve"> по размеру», «Подбери пару по размеру».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30EB0"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 xml:space="preserve">Сюжетная картинка (вверху солнце, </w:t>
            </w:r>
            <w:r w:rsidRPr="00730EB0">
              <w:rPr>
                <w:sz w:val="24"/>
                <w:szCs w:val="24"/>
              </w:rPr>
              <w:lastRenderedPageBreak/>
              <w:t xml:space="preserve">птицы, облака, внизу – деревья, цветы, грибы, животные </w:t>
            </w:r>
            <w:proofErr w:type="gramEnd"/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Игра: «Вверх, низ».</w:t>
            </w:r>
          </w:p>
        </w:tc>
      </w:tr>
      <w:tr w:rsidR="00730EB0" w:rsidRPr="00730EB0" w:rsidTr="000E2D38">
        <w:tc>
          <w:tcPr>
            <w:tcW w:w="15134" w:type="dxa"/>
            <w:gridSpan w:val="5"/>
          </w:tcPr>
          <w:p w:rsidR="00730EB0" w:rsidRPr="00730EB0" w:rsidRDefault="00730EB0" w:rsidP="00730EB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730EB0" w:rsidRPr="00730EB0" w:rsidTr="000E2D38">
        <w:trPr>
          <w:trHeight w:val="7345"/>
        </w:trPr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«Овощи»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1.Знакомство </w:t>
            </w:r>
            <w:r w:rsidRPr="00730EB0">
              <w:rPr>
                <w:sz w:val="24"/>
                <w:szCs w:val="24"/>
              </w:rPr>
              <w:t>с образованием числа  и составом числа 2.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Признаки предметов.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1.Установление независимости количества от цвета, формы, размера предметов. Выделение из множества по образцу и слову, восприятие с помощью различных анализаторов, знакомство с цифрой 2; развивать мышление, память</w:t>
            </w:r>
            <w:proofErr w:type="gramStart"/>
            <w:r w:rsidRPr="00730EB0">
              <w:rPr>
                <w:sz w:val="24"/>
                <w:szCs w:val="24"/>
              </w:rPr>
              <w:t xml:space="preserve"> ,</w:t>
            </w:r>
            <w:proofErr w:type="gramEnd"/>
            <w:r w:rsidRPr="00730EB0">
              <w:rPr>
                <w:sz w:val="24"/>
                <w:szCs w:val="24"/>
              </w:rPr>
              <w:t xml:space="preserve"> речь, мелкую моторику; воспитывать усидчивость и интерес к образовательной деятельности.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30EB0">
              <w:rPr>
                <w:sz w:val="24"/>
                <w:szCs w:val="24"/>
              </w:rPr>
              <w:t>2.Закреплять и обобщать представления детей о свойствах предметов (цвета: красный, желтый, синий, форма: круг и квадрат, размер: большой и маленький), учить сравнивать предметы (понятия «одинаковые – разные»)</w:t>
            </w:r>
            <w:proofErr w:type="gramEnd"/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0EB0">
              <w:rPr>
                <w:sz w:val="24"/>
                <w:szCs w:val="24"/>
              </w:rPr>
              <w:t xml:space="preserve">Муляжи овощи. По 3 карточки с изображением разных овощей (картофель, лук, морковь), на двух карточках изображено по одному овощу, на третьей – два одинаковых, мешочки с фасолью, пластмассовые цифры 2.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«Посчитай и назови»</w:t>
            </w:r>
            <w:r>
              <w:rPr>
                <w:sz w:val="24"/>
                <w:szCs w:val="24"/>
              </w:rPr>
              <w:t xml:space="preserve">, </w:t>
            </w:r>
            <w:r w:rsidRPr="00730EB0">
              <w:rPr>
                <w:sz w:val="24"/>
                <w:szCs w:val="24"/>
              </w:rPr>
              <w:t>«Собираем урожай».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2.Геометрический набор (круги и квадраты красного, желтого, синего цветов и двух размеров). Муляжи овощей, картинки.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«Сравни овощи», «Чем похожи и чем отличаются фигуры?», «Собираем урожай».</w:t>
            </w:r>
          </w:p>
        </w:tc>
      </w:tr>
      <w:tr w:rsidR="00730EB0" w:rsidRPr="00730EB0" w:rsidTr="000E2D38">
        <w:trPr>
          <w:trHeight w:val="3587"/>
        </w:trPr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«Фрукты»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1.Понятия «</w:t>
            </w:r>
            <w:proofErr w:type="gramStart"/>
            <w:r w:rsidRPr="00730EB0">
              <w:rPr>
                <w:sz w:val="24"/>
                <w:szCs w:val="24"/>
              </w:rPr>
              <w:t>высокий–низкий</w:t>
            </w:r>
            <w:proofErr w:type="gramEnd"/>
            <w:r w:rsidRPr="00730EB0">
              <w:rPr>
                <w:sz w:val="24"/>
                <w:szCs w:val="24"/>
              </w:rPr>
              <w:t>», «выше-ниже», «одинаковые  по высоте».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2.Понятия «спереди», «сзади» (</w:t>
            </w:r>
            <w:proofErr w:type="gramStart"/>
            <w:r w:rsidRPr="00730EB0">
              <w:rPr>
                <w:sz w:val="24"/>
                <w:szCs w:val="24"/>
              </w:rPr>
              <w:t>перед</w:t>
            </w:r>
            <w:proofErr w:type="gramEnd"/>
            <w:r w:rsidRPr="00730EB0">
              <w:rPr>
                <w:sz w:val="24"/>
                <w:szCs w:val="24"/>
              </w:rPr>
              <w:t>, между, за).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Дать детям понятия «высокий – низкий, выше – ниже, одинаковые по высоте», учить сравнивать предметы путем наложения.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Закрепить понятия спереди, сзади (перед, между) в практической деятельности; развивать мышление, память, речь, мелкую моторику; воспитывать усидчивость и интерес к образовательной деятельности.</w:t>
            </w:r>
            <w:proofErr w:type="gramEnd"/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1.Контурное изображение фруктовых деревьев разной высоты. Набор одноимённых  предметов разной высоты (палочек, домиков).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«Повтори, не ошибись» «Высоки</w:t>
            </w:r>
            <w:proofErr w:type="gramStart"/>
            <w:r w:rsidRPr="00730EB0">
              <w:rPr>
                <w:sz w:val="24"/>
                <w:szCs w:val="24"/>
              </w:rPr>
              <w:t>й-</w:t>
            </w:r>
            <w:proofErr w:type="gramEnd"/>
            <w:r w:rsidRPr="00730EB0">
              <w:rPr>
                <w:sz w:val="24"/>
                <w:szCs w:val="24"/>
              </w:rPr>
              <w:t xml:space="preserve"> низкий», «Найди одинаковое по высоте».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Картинки с изображением фруктов и муляжи фруктов.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Игра: «Назови имя».</w:t>
            </w:r>
          </w:p>
        </w:tc>
      </w:tr>
      <w:tr w:rsidR="00730EB0" w:rsidRPr="00730EB0" w:rsidTr="000E2D38">
        <w:trPr>
          <w:trHeight w:val="278"/>
        </w:trPr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«Грибы»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1.Закрепление понятия «больше </w:t>
            </w:r>
            <w:proofErr w:type="gramStart"/>
            <w:r w:rsidRPr="00730EB0">
              <w:rPr>
                <w:sz w:val="24"/>
                <w:szCs w:val="24"/>
              </w:rPr>
              <w:t>–м</w:t>
            </w:r>
            <w:proofErr w:type="gramEnd"/>
            <w:r w:rsidRPr="00730EB0">
              <w:rPr>
                <w:sz w:val="24"/>
                <w:szCs w:val="24"/>
              </w:rPr>
              <w:t>еньше».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 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2.Сравнение предметов по одному и двум признакам.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1.Учить детей сравнивать количество 1-2 зрительно, на слух. Решать практические задачи на конкретных предметах. Различать цифры 1-2, соотносить их с количеством.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2.Закреплять и обобщать представления детей о свойствах предметов (цвета: красный</w:t>
            </w:r>
            <w:proofErr w:type="gramStart"/>
            <w:r w:rsidRPr="00730EB0">
              <w:rPr>
                <w:sz w:val="24"/>
                <w:szCs w:val="24"/>
              </w:rPr>
              <w:t xml:space="preserve"> ,</w:t>
            </w:r>
            <w:proofErr w:type="gramEnd"/>
            <w:r w:rsidRPr="00730EB0">
              <w:rPr>
                <w:sz w:val="24"/>
                <w:szCs w:val="24"/>
              </w:rPr>
              <w:t xml:space="preserve"> жёлтый , синий ), форма (круг и квадрат ), размер(большой и маленький). Учить составлять группы предметов с заданными признаками.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 1. Картинки грибов «Раз, два, три, четыре, пять»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Игра: «Назови пропущенную цифру».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30EB0">
              <w:rPr>
                <w:sz w:val="24"/>
                <w:szCs w:val="24"/>
              </w:rPr>
              <w:t>Круги и квадраты красного</w:t>
            </w:r>
            <w:proofErr w:type="gramStart"/>
            <w:r w:rsidRPr="00730EB0">
              <w:rPr>
                <w:sz w:val="24"/>
                <w:szCs w:val="24"/>
              </w:rPr>
              <w:t xml:space="preserve"> ,</w:t>
            </w:r>
            <w:proofErr w:type="gramEnd"/>
            <w:r w:rsidRPr="00730EB0">
              <w:rPr>
                <w:sz w:val="24"/>
                <w:szCs w:val="24"/>
              </w:rPr>
              <w:t xml:space="preserve"> жёлтого, синего цветов и двух размеров. Муляжи овощей и фруктов, картинки.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«Сравни овощи и фрукты», «Чем похожи и чем отличаются овощи и фрукты?».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«Ягоды»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1.Образование числа 3,</w:t>
            </w:r>
            <w:r w:rsidR="00B131F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0EB0">
              <w:rPr>
                <w:sz w:val="24"/>
                <w:szCs w:val="24"/>
              </w:rPr>
              <w:t xml:space="preserve">знакомство с цифрой </w:t>
            </w:r>
            <w:r w:rsidRPr="00730EB0">
              <w:rPr>
                <w:sz w:val="24"/>
                <w:szCs w:val="24"/>
              </w:rPr>
              <w:lastRenderedPageBreak/>
              <w:t>3.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2. </w:t>
            </w:r>
            <w:proofErr w:type="gramStart"/>
            <w:r w:rsidRPr="00730EB0">
              <w:rPr>
                <w:sz w:val="24"/>
                <w:szCs w:val="24"/>
              </w:rPr>
              <w:t>Правое-левое</w:t>
            </w:r>
            <w:proofErr w:type="gramEnd"/>
            <w:r w:rsidRPr="00730EB0">
              <w:rPr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 xml:space="preserve">1.Закреплять навык пересчета предметов независимо от перемещения и </w:t>
            </w:r>
            <w:r w:rsidRPr="00730EB0">
              <w:rPr>
                <w:sz w:val="24"/>
                <w:szCs w:val="24"/>
              </w:rPr>
              <w:lastRenderedPageBreak/>
              <w:t>расположения в пространстве: восприятия количества с помощью слухового, двигательного, тактильного  анализаторов.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 xml:space="preserve">Учить детей находить </w:t>
            </w:r>
            <w:proofErr w:type="gramStart"/>
            <w:r w:rsidRPr="00730EB0">
              <w:rPr>
                <w:sz w:val="24"/>
                <w:szCs w:val="24"/>
              </w:rPr>
              <w:t>правое</w:t>
            </w:r>
            <w:proofErr w:type="gramEnd"/>
            <w:r w:rsidRPr="00730EB0">
              <w:rPr>
                <w:sz w:val="24"/>
                <w:szCs w:val="24"/>
              </w:rPr>
              <w:t xml:space="preserve">  и левое в окружающем пространстве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 xml:space="preserve">1. Карточки  с изображением 1, 2, 3 ягод. Мешочки с ягодами рябины, </w:t>
            </w:r>
            <w:r w:rsidRPr="00730EB0">
              <w:rPr>
                <w:sz w:val="24"/>
                <w:szCs w:val="24"/>
              </w:rPr>
              <w:lastRenderedPageBreak/>
              <w:t xml:space="preserve">цифры(1, 2, 3).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Игры: «Скажи, сколько чего», «Найди и принеси три предмета». 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Картинка на панно. Тарелочка с ягодами клюквы, рябины, брусники.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«Мои соседи», «Справа-слева».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30EB0" w:rsidRPr="00730EB0" w:rsidTr="000E2D38">
        <w:trPr>
          <w:trHeight w:val="73"/>
        </w:trPr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«Игрушки (наш детский сад)»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1.Образование числа 3.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Понятия «один», «много», «мало», «несколько».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1.Учить детей выделять три предмета из множества по слову: закреплять на практике состав числа 3, формировать понятие о числовом ряде. Учить прямому счету до трех</w:t>
            </w:r>
            <w:proofErr w:type="gramStart"/>
            <w:r w:rsidRPr="00730EB0">
              <w:rPr>
                <w:sz w:val="24"/>
                <w:szCs w:val="24"/>
              </w:rPr>
              <w:t>.</w:t>
            </w:r>
            <w:proofErr w:type="gramEnd"/>
            <w:r w:rsidRPr="00730EB0">
              <w:rPr>
                <w:sz w:val="24"/>
                <w:szCs w:val="24"/>
              </w:rPr>
              <w:t xml:space="preserve"> </w:t>
            </w:r>
            <w:proofErr w:type="gramStart"/>
            <w:r w:rsidRPr="00730EB0">
              <w:rPr>
                <w:sz w:val="24"/>
                <w:szCs w:val="24"/>
              </w:rPr>
              <w:t>и</w:t>
            </w:r>
            <w:proofErr w:type="gramEnd"/>
            <w:r w:rsidRPr="00730EB0">
              <w:rPr>
                <w:sz w:val="24"/>
                <w:szCs w:val="24"/>
              </w:rPr>
              <w:t xml:space="preserve"> обратному от трёх.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Уточнять, сравнивать и закреплять понятия «один», «много», «мало», «несколько».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Игрушки. Тарелочки и мелкие игрушки.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Игра: «Числовая улица».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Демонстрационные картинки с изображением игрушек (в количестве 1).</w:t>
            </w: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30EB0">
              <w:rPr>
                <w:sz w:val="24"/>
                <w:szCs w:val="24"/>
              </w:rPr>
              <w:t>Раздаточный</w:t>
            </w:r>
            <w:proofErr w:type="gramEnd"/>
            <w:r w:rsidRPr="00730EB0">
              <w:rPr>
                <w:sz w:val="24"/>
                <w:szCs w:val="24"/>
              </w:rPr>
              <w:t xml:space="preserve">: карточки «Много-мало» с изображением игрушек.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Игра: «Кого (чего) в группе </w:t>
            </w:r>
            <w:proofErr w:type="gramStart"/>
            <w:r w:rsidRPr="00730EB0">
              <w:rPr>
                <w:sz w:val="24"/>
                <w:szCs w:val="24"/>
              </w:rPr>
              <w:t>много-мало</w:t>
            </w:r>
            <w:proofErr w:type="gramEnd"/>
            <w:r w:rsidRPr="00730EB0">
              <w:rPr>
                <w:sz w:val="24"/>
                <w:szCs w:val="24"/>
              </w:rPr>
              <w:t>, один».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30EB0" w:rsidRPr="00730EB0" w:rsidTr="000E2D38">
        <w:tc>
          <w:tcPr>
            <w:tcW w:w="15134" w:type="dxa"/>
            <w:gridSpan w:val="5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НОЯБРЬ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«Столовая и кухонная посуда»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1.Счёт в прямом (до 3) и обратном (от 3) порядке.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2.Геометрическая фигура – квадрат.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730EB0">
              <w:rPr>
                <w:sz w:val="24"/>
                <w:szCs w:val="24"/>
              </w:rPr>
              <w:t xml:space="preserve">Учить детей отсчитывать заданное количество в пределах 3; видеть, устанавливать равенство и неравенство (плюс 1, минус 1); сравнивать числа и количества, давая определения «больше (меньше) на 1»; дорисовывать до </w:t>
            </w:r>
            <w:r w:rsidRPr="00730EB0">
              <w:rPr>
                <w:sz w:val="24"/>
                <w:szCs w:val="24"/>
              </w:rPr>
              <w:lastRenderedPageBreak/>
              <w:t>заданного количества, соотносить количество с цифрами.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Учить детей составлять квадрат из частей.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730EB0">
              <w:rPr>
                <w:sz w:val="24"/>
                <w:szCs w:val="24"/>
              </w:rPr>
              <w:t xml:space="preserve">Цифры от 1 до 3: 2 </w:t>
            </w:r>
            <w:proofErr w:type="gramStart"/>
            <w:r w:rsidRPr="00730EB0">
              <w:rPr>
                <w:sz w:val="24"/>
                <w:szCs w:val="24"/>
              </w:rPr>
              <w:t>игрушечных</w:t>
            </w:r>
            <w:proofErr w:type="gramEnd"/>
            <w:r w:rsidRPr="00730EB0">
              <w:rPr>
                <w:sz w:val="24"/>
                <w:szCs w:val="24"/>
              </w:rPr>
              <w:t xml:space="preserve"> столика, 4 тарелки, предметы игрушечной посуды (1 тарелка, 2 вилки, 3 ложки).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Игры: </w:t>
            </w:r>
            <w:proofErr w:type="gramStart"/>
            <w:r w:rsidRPr="00730EB0">
              <w:rPr>
                <w:sz w:val="24"/>
                <w:szCs w:val="24"/>
              </w:rPr>
              <w:t xml:space="preserve">«Назови цифры», «Числовая лесенка», «Подпрыгни (топни, хлопни) </w:t>
            </w:r>
            <w:r w:rsidRPr="00730EB0">
              <w:rPr>
                <w:sz w:val="24"/>
                <w:szCs w:val="24"/>
              </w:rPr>
              <w:lastRenderedPageBreak/>
              <w:t>столько раз, сколько раз я стукну (хлопну, топну)».</w:t>
            </w:r>
            <w:proofErr w:type="gramEnd"/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 xml:space="preserve">Круги 2 размеров разных цветов, квадрат. Квадраты из разного материала, разной величины, цвета, по 2 квадрата разрезанные на 2 части, 1 </w:t>
            </w:r>
            <w:proofErr w:type="gramStart"/>
            <w:r w:rsidRPr="00730EB0">
              <w:rPr>
                <w:sz w:val="24"/>
                <w:szCs w:val="24"/>
              </w:rPr>
              <w:t>квадрат</w:t>
            </w:r>
            <w:proofErr w:type="gramEnd"/>
            <w:r w:rsidRPr="00730EB0">
              <w:rPr>
                <w:sz w:val="24"/>
                <w:szCs w:val="24"/>
              </w:rPr>
              <w:t xml:space="preserve"> разрезанный на 4 части.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гры</w:t>
            </w:r>
            <w:r w:rsidRPr="00730EB0">
              <w:rPr>
                <w:sz w:val="24"/>
                <w:szCs w:val="24"/>
              </w:rPr>
              <w:t>: «Составь квадраты из 2-х частей», «Составьте квадрат из 4-х частей».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«Чайная посуда»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1.Образование числа 4, знакомство с цифрой 4.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2.Понятия «больше», «меньше».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1.Учить детей выделять из множества по образцу и слову, соотносить с количеством пальцев, пересчитывать с названием итогового числа, находить в окружающей обстановке, счет с помощью различных анализаторов.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2.Закреплять понятия «больше», «меньше».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Картинки с изображением 1 чашки, 4 блюдца, горох, наборы цифр.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Игры: «Возьми столько, сколько я назвала», «Сколько у нас горошин». 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2.Карточки с изображением чайной посуды, сюжетная картинка.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Игра: «Чего больше?».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«Мебель»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1.Понятия «длинный»- «короткий», «длиннее»- «короче», «одинаковые по длине».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Понятия «далеко – близко» (около, рядом).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1.Закрепить понятия «длинный»- «короткий», «длиннее»- «короче», «одинаковые по длине».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Закреплять понятия «далеко – близко» (около, рядом).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Ленты разной длины, набор палочек 2-х длин.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Игры: «Повтори, не ошибись», «Найди </w:t>
            </w:r>
            <w:proofErr w:type="gramStart"/>
            <w:r w:rsidRPr="00730EB0">
              <w:rPr>
                <w:sz w:val="24"/>
                <w:szCs w:val="24"/>
              </w:rPr>
              <w:t>одинаковую</w:t>
            </w:r>
            <w:proofErr w:type="gramEnd"/>
            <w:r w:rsidRPr="00730EB0">
              <w:rPr>
                <w:sz w:val="24"/>
                <w:szCs w:val="24"/>
              </w:rPr>
              <w:t xml:space="preserve"> по длине», «Назови предмет», «Продолжи ряд».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Сюжетная картинка, плакат с предметами мебели.</w:t>
            </w:r>
          </w:p>
          <w:p w:rsidR="00730EB0" w:rsidRPr="00730EB0" w:rsidRDefault="00730EB0" w:rsidP="00730EB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</w:t>
            </w:r>
            <w:r w:rsidRPr="00730EB0">
              <w:rPr>
                <w:sz w:val="24"/>
                <w:szCs w:val="24"/>
              </w:rPr>
              <w:t xml:space="preserve">«Назови слово с </w:t>
            </w:r>
            <w:r w:rsidRPr="00730EB0">
              <w:rPr>
                <w:sz w:val="24"/>
                <w:szCs w:val="24"/>
              </w:rPr>
              <w:lastRenderedPageBreak/>
              <w:t xml:space="preserve">противоположным значением», «Далеко, близко», «Отгадай, </w:t>
            </w:r>
            <w:proofErr w:type="gramStart"/>
            <w:r w:rsidRPr="00730EB0">
              <w:rPr>
                <w:sz w:val="24"/>
                <w:szCs w:val="24"/>
              </w:rPr>
              <w:t>кто</w:t>
            </w:r>
            <w:proofErr w:type="gramEnd"/>
            <w:r w:rsidRPr="00730EB0">
              <w:rPr>
                <w:sz w:val="24"/>
                <w:szCs w:val="24"/>
              </w:rPr>
              <w:t xml:space="preserve"> где стоит».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30EB0" w:rsidRPr="00730EB0" w:rsidTr="000E2D38">
        <w:tc>
          <w:tcPr>
            <w:tcW w:w="15134" w:type="dxa"/>
            <w:gridSpan w:val="5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«Домашние птицы»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Понятия «</w:t>
            </w:r>
            <w:proofErr w:type="gramStart"/>
            <w:r w:rsidRPr="00730EB0">
              <w:rPr>
                <w:sz w:val="24"/>
                <w:szCs w:val="24"/>
              </w:rPr>
              <w:t>длинный</w:t>
            </w:r>
            <w:proofErr w:type="gramEnd"/>
            <w:r w:rsidRPr="00730EB0">
              <w:rPr>
                <w:sz w:val="24"/>
                <w:szCs w:val="24"/>
              </w:rPr>
              <w:t xml:space="preserve"> – короткий», «длиннее – короче», «одинаковые по длине».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Понятия «внутри - снаружи».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0EB0">
              <w:rPr>
                <w:sz w:val="24"/>
                <w:szCs w:val="24"/>
              </w:rPr>
              <w:t>Закреплять понятия «</w:t>
            </w:r>
            <w:proofErr w:type="gramStart"/>
            <w:r w:rsidRPr="00730EB0">
              <w:rPr>
                <w:sz w:val="24"/>
                <w:szCs w:val="24"/>
              </w:rPr>
              <w:t>длинный</w:t>
            </w:r>
            <w:proofErr w:type="gramEnd"/>
            <w:r w:rsidRPr="00730EB0">
              <w:rPr>
                <w:sz w:val="24"/>
                <w:szCs w:val="24"/>
              </w:rPr>
              <w:t xml:space="preserve"> – короткий», «длиннее – короче», «одинаковые по длине».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Закреплять понятия «внутри – снаружи»</w:t>
            </w:r>
          </w:p>
        </w:tc>
        <w:tc>
          <w:tcPr>
            <w:tcW w:w="4303" w:type="dxa"/>
          </w:tcPr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1. 4 ленты разной длины с номерами от 1 до 4, фигурки домашних птиц, набор ленточек, тесемочек, веревочек двух длин.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</w:t>
            </w:r>
            <w:r w:rsidRPr="00730EB0">
              <w:rPr>
                <w:sz w:val="24"/>
                <w:szCs w:val="24"/>
              </w:rPr>
              <w:t>«Назови слово с противоположным смыслом», «Назови предмет».</w:t>
            </w:r>
          </w:p>
          <w:p w:rsid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2.Игрушечные домашних птиц и их </w:t>
            </w:r>
            <w:proofErr w:type="gramStart"/>
            <w:r w:rsidRPr="00730EB0">
              <w:rPr>
                <w:sz w:val="24"/>
                <w:szCs w:val="24"/>
              </w:rPr>
              <w:t>жилище</w:t>
            </w:r>
            <w:proofErr w:type="gramEnd"/>
            <w:r w:rsidRPr="00730EB0">
              <w:rPr>
                <w:sz w:val="24"/>
                <w:szCs w:val="24"/>
              </w:rPr>
              <w:t xml:space="preserve"> построенное из конструктора, коробка и фигурки домашних птиц (картинки).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Игра: «Внутри, снаружи», </w:t>
            </w:r>
          </w:p>
        </w:tc>
      </w:tr>
      <w:tr w:rsidR="00730EB0" w:rsidRPr="00730EB0" w:rsidTr="000E2D38"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Составление числа 4 разными способами.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0EB0">
              <w:rPr>
                <w:sz w:val="24"/>
                <w:szCs w:val="24"/>
              </w:rPr>
              <w:t>Понятия «столько же, одинаково, поровну».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Закреплять знания о числовом ряде в пределах 4, навыков пересчета предметов независимо от направления счета, называние итога счета, согласование числительных с существительными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Формировать понятия «столько же, одинаково, поровну».</w:t>
            </w: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 xml:space="preserve">1.Сюжетная картинка, предметные картинки: 3 морковки, 1качан капусты. 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«Идем в гости к кролику», «Чудесный мешочек».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>Картинка с животными и детеныши Карточки «Поровну» (одинаково, столько же) с домашними животными и детенышами.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«Каких домашних животных много</w:t>
            </w:r>
            <w:proofErr w:type="gramStart"/>
            <w:r w:rsidRPr="00730EB0">
              <w:rPr>
                <w:sz w:val="24"/>
                <w:szCs w:val="24"/>
              </w:rPr>
              <w:t xml:space="preserve"> ?</w:t>
            </w:r>
            <w:proofErr w:type="gramEnd"/>
            <w:r w:rsidRPr="00730EB0">
              <w:rPr>
                <w:sz w:val="24"/>
                <w:szCs w:val="24"/>
              </w:rPr>
              <w:t>», «Найдите и назовите», «Кто как передвигается?».</w:t>
            </w:r>
          </w:p>
        </w:tc>
      </w:tr>
      <w:tr w:rsidR="00730EB0" w:rsidRPr="00730EB0" w:rsidTr="000E2D38">
        <w:trPr>
          <w:trHeight w:val="2678"/>
        </w:trPr>
        <w:tc>
          <w:tcPr>
            <w:tcW w:w="1133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94" w:type="dxa"/>
            <w:vAlign w:val="center"/>
          </w:tcPr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«Новый год». «Зимние забавы».</w:t>
            </w:r>
          </w:p>
        </w:tc>
        <w:tc>
          <w:tcPr>
            <w:tcW w:w="2614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Цифра 0.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Знакомство с тетрадью в клетку.</w:t>
            </w:r>
          </w:p>
        </w:tc>
        <w:tc>
          <w:tcPr>
            <w:tcW w:w="4690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0EB0">
              <w:rPr>
                <w:sz w:val="24"/>
                <w:szCs w:val="24"/>
              </w:rPr>
              <w:t>Учить детей сравнивать числа и количества, давая определение – больше – меньше на 1. Отсчитывать заданное количество в пределах 5.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EB0">
              <w:rPr>
                <w:sz w:val="24"/>
                <w:szCs w:val="24"/>
              </w:rPr>
              <w:t xml:space="preserve">Учить детей ориентироваться на странице тетради (верх, низ, слева, справа, середина). Обводить </w:t>
            </w:r>
            <w:proofErr w:type="gramStart"/>
            <w:r w:rsidRPr="00730EB0">
              <w:rPr>
                <w:sz w:val="24"/>
                <w:szCs w:val="24"/>
              </w:rPr>
              <w:t>заданное</w:t>
            </w:r>
            <w:proofErr w:type="gramEnd"/>
            <w:r w:rsidRPr="00730EB0">
              <w:rPr>
                <w:sz w:val="24"/>
                <w:szCs w:val="24"/>
              </w:rPr>
              <w:t xml:space="preserve"> количества клеток.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</w:tcPr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1. «Числовая лесенка», карточки с игрушками, цифра 2, мелкие игрушки.</w:t>
            </w: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Игры: «Числовая лесенка»,  «Отсчитай столько же», «Присядь больше (меньше) на 1».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30EB0" w:rsidRPr="00730EB0" w:rsidRDefault="00730EB0" w:rsidP="00730EB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730EB0">
              <w:rPr>
                <w:sz w:val="24"/>
                <w:szCs w:val="24"/>
              </w:rPr>
              <w:t>2. Тетради в клетку, простые и цветные карандаши.</w:t>
            </w:r>
          </w:p>
          <w:p w:rsidR="00730EB0" w:rsidRPr="00730EB0" w:rsidRDefault="00730EB0" w:rsidP="00730EB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0EB0" w:rsidRPr="00730EB0" w:rsidRDefault="00730EB0" w:rsidP="00730EB0">
      <w:pPr>
        <w:rPr>
          <w:sz w:val="24"/>
          <w:szCs w:val="24"/>
        </w:rPr>
      </w:pPr>
    </w:p>
    <w:p w:rsidR="00EC41AB" w:rsidRPr="00730EB0" w:rsidRDefault="00EC41AB">
      <w:pPr>
        <w:rPr>
          <w:sz w:val="24"/>
          <w:szCs w:val="24"/>
        </w:rPr>
      </w:pPr>
    </w:p>
    <w:sectPr w:rsidR="00EC41AB" w:rsidRPr="00730EB0" w:rsidSect="00AD5011">
      <w:headerReference w:type="default" r:id="rId8"/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32" w:rsidRDefault="002B6332" w:rsidP="00B131F3">
      <w:pPr>
        <w:spacing w:line="240" w:lineRule="auto"/>
      </w:pPr>
      <w:r>
        <w:separator/>
      </w:r>
    </w:p>
  </w:endnote>
  <w:endnote w:type="continuationSeparator" w:id="0">
    <w:p w:rsidR="002B6332" w:rsidRDefault="002B6332" w:rsidP="00B13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32" w:rsidRDefault="002B6332" w:rsidP="00B131F3">
      <w:pPr>
        <w:spacing w:line="240" w:lineRule="auto"/>
      </w:pPr>
      <w:r>
        <w:separator/>
      </w:r>
    </w:p>
  </w:footnote>
  <w:footnote w:type="continuationSeparator" w:id="0">
    <w:p w:rsidR="002B6332" w:rsidRDefault="002B6332" w:rsidP="00B13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F3" w:rsidRDefault="00B131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B0"/>
    <w:rsid w:val="002B6332"/>
    <w:rsid w:val="00730EB0"/>
    <w:rsid w:val="00B131F3"/>
    <w:rsid w:val="00E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B0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B0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30EB0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0EB0"/>
    <w:pPr>
      <w:shd w:val="clear" w:color="auto" w:fill="FFFFFF"/>
      <w:spacing w:line="0" w:lineRule="atLeast"/>
      <w:ind w:firstLine="0"/>
      <w:jc w:val="center"/>
    </w:pPr>
    <w:rPr>
      <w:rFonts w:asciiTheme="minorHAnsi" w:eastAsia="Times New Roman" w:hAnsiTheme="minorHAnsi" w:cstheme="minorBidi"/>
      <w:color w:val="auto"/>
      <w:sz w:val="23"/>
      <w:szCs w:val="23"/>
    </w:rPr>
  </w:style>
  <w:style w:type="character" w:customStyle="1" w:styleId="16">
    <w:name w:val="Основной текст (16)_"/>
    <w:basedOn w:val="a0"/>
    <w:link w:val="160"/>
    <w:rsid w:val="00730EB0"/>
    <w:rPr>
      <w:rFonts w:eastAsia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30EB0"/>
    <w:pPr>
      <w:shd w:val="clear" w:color="auto" w:fill="FFFFFF"/>
      <w:spacing w:after="120" w:line="0" w:lineRule="atLeast"/>
      <w:ind w:firstLine="0"/>
      <w:jc w:val="left"/>
    </w:pPr>
    <w:rPr>
      <w:rFonts w:asciiTheme="minorHAnsi" w:eastAsia="Times New Roman" w:hAnsiTheme="minorHAnsi" w:cstheme="minorBidi"/>
      <w:color w:val="auto"/>
      <w:sz w:val="23"/>
      <w:szCs w:val="23"/>
    </w:rPr>
  </w:style>
  <w:style w:type="paragraph" w:styleId="a4">
    <w:name w:val="List Paragraph"/>
    <w:basedOn w:val="a"/>
    <w:uiPriority w:val="34"/>
    <w:qFormat/>
    <w:rsid w:val="00730EB0"/>
    <w:pPr>
      <w:ind w:left="720"/>
      <w:contextualSpacing/>
    </w:pPr>
  </w:style>
  <w:style w:type="paragraph" w:styleId="a5">
    <w:name w:val="No Spacing"/>
    <w:uiPriority w:val="1"/>
    <w:qFormat/>
    <w:rsid w:val="00730EB0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31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1F3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131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1F3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B0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B0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30EB0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0EB0"/>
    <w:pPr>
      <w:shd w:val="clear" w:color="auto" w:fill="FFFFFF"/>
      <w:spacing w:line="0" w:lineRule="atLeast"/>
      <w:ind w:firstLine="0"/>
      <w:jc w:val="center"/>
    </w:pPr>
    <w:rPr>
      <w:rFonts w:asciiTheme="minorHAnsi" w:eastAsia="Times New Roman" w:hAnsiTheme="minorHAnsi" w:cstheme="minorBidi"/>
      <w:color w:val="auto"/>
      <w:sz w:val="23"/>
      <w:szCs w:val="23"/>
    </w:rPr>
  </w:style>
  <w:style w:type="character" w:customStyle="1" w:styleId="16">
    <w:name w:val="Основной текст (16)_"/>
    <w:basedOn w:val="a0"/>
    <w:link w:val="160"/>
    <w:rsid w:val="00730EB0"/>
    <w:rPr>
      <w:rFonts w:eastAsia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30EB0"/>
    <w:pPr>
      <w:shd w:val="clear" w:color="auto" w:fill="FFFFFF"/>
      <w:spacing w:after="120" w:line="0" w:lineRule="atLeast"/>
      <w:ind w:firstLine="0"/>
      <w:jc w:val="left"/>
    </w:pPr>
    <w:rPr>
      <w:rFonts w:asciiTheme="minorHAnsi" w:eastAsia="Times New Roman" w:hAnsiTheme="minorHAnsi" w:cstheme="minorBidi"/>
      <w:color w:val="auto"/>
      <w:sz w:val="23"/>
      <w:szCs w:val="23"/>
    </w:rPr>
  </w:style>
  <w:style w:type="paragraph" w:styleId="a4">
    <w:name w:val="List Paragraph"/>
    <w:basedOn w:val="a"/>
    <w:uiPriority w:val="34"/>
    <w:qFormat/>
    <w:rsid w:val="00730EB0"/>
    <w:pPr>
      <w:ind w:left="720"/>
      <w:contextualSpacing/>
    </w:pPr>
  </w:style>
  <w:style w:type="paragraph" w:styleId="a5">
    <w:name w:val="No Spacing"/>
    <w:uiPriority w:val="1"/>
    <w:qFormat/>
    <w:rsid w:val="00730EB0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31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1F3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131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1F3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926C-F84D-487A-89BC-7D9A3857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2014-10-31T16:45:00Z</dcterms:created>
  <dcterms:modified xsi:type="dcterms:W3CDTF">2014-10-31T17:00:00Z</dcterms:modified>
</cp:coreProperties>
</file>