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C5" w:rsidRPr="00664EC5" w:rsidRDefault="00664EC5" w:rsidP="00664EC5">
      <w:pPr>
        <w:pStyle w:val="2"/>
        <w:jc w:val="center"/>
        <w:rPr>
          <w:rFonts w:ascii="Bookman Old Style" w:hAnsi="Bookman Old Style"/>
          <w:i/>
          <w:color w:val="4F6228" w:themeColor="accent3" w:themeShade="80"/>
          <w:sz w:val="48"/>
          <w:szCs w:val="48"/>
        </w:rPr>
      </w:pPr>
      <w:r w:rsidRPr="00664EC5">
        <w:rPr>
          <w:rStyle w:val="a3"/>
          <w:rFonts w:ascii="Bookman Old Style" w:hAnsi="Bookman Old Style"/>
          <w:b/>
          <w:bCs/>
          <w:i/>
          <w:color w:val="4F6228" w:themeColor="accent3" w:themeShade="80"/>
          <w:sz w:val="48"/>
          <w:szCs w:val="48"/>
        </w:rPr>
        <w:t>Речевая агрессия у детей</w:t>
      </w:r>
    </w:p>
    <w:p w:rsidR="00664EC5" w:rsidRDefault="00664EC5" w:rsidP="00664EC5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215868" w:themeColor="accent5" w:themeShade="80"/>
          <w:sz w:val="28"/>
          <w:szCs w:val="28"/>
        </w:rPr>
      </w:pPr>
      <w:r w:rsidRPr="00664EC5">
        <w:rPr>
          <w:rFonts w:ascii="Bookman Old Style" w:hAnsi="Bookman Old Style"/>
          <w:b/>
          <w:color w:val="215868" w:themeColor="accent5" w:themeShade="80"/>
          <w:sz w:val="28"/>
          <w:szCs w:val="28"/>
        </w:rPr>
        <w:t>(консультация для воспитателей)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 wp14:anchorId="3D161ADA" wp14:editId="1410E5F4">
            <wp:extent cx="2863215" cy="1644015"/>
            <wp:effectExtent l="0" t="0" r="0" b="0"/>
            <wp:docPr id="2" name="Рисунок 2" descr="C:\Users\Владимир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EC5">
        <w:rPr>
          <w:rFonts w:ascii="Bookman Old Style" w:hAnsi="Bookman Old Style"/>
          <w:sz w:val="28"/>
          <w:szCs w:val="28"/>
        </w:rPr>
        <w:t xml:space="preserve"> 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Речевую агрессию в самом общем виде можно определить как грубое, оскорбительное, обидное общение.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Необходимо различать агрессивное речевое поведение - ситуативные вспышки грубости («дразнилки», «</w:t>
      </w:r>
      <w:proofErr w:type="spellStart"/>
      <w:r w:rsidRPr="00664EC5">
        <w:rPr>
          <w:rFonts w:ascii="Bookman Old Style" w:hAnsi="Bookman Old Style"/>
          <w:sz w:val="28"/>
          <w:szCs w:val="28"/>
        </w:rPr>
        <w:t>обзывательства</w:t>
      </w:r>
      <w:proofErr w:type="spellEnd"/>
      <w:r w:rsidRPr="00664EC5">
        <w:rPr>
          <w:rFonts w:ascii="Bookman Old Style" w:hAnsi="Bookman Old Style"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</w:t>
      </w:r>
      <w:r w:rsidRPr="00664EC5">
        <w:rPr>
          <w:rFonts w:ascii="Bookman Old Style" w:hAnsi="Bookman Old Style"/>
          <w:sz w:val="28"/>
          <w:szCs w:val="28"/>
        </w:rPr>
        <w:lastRenderedPageBreak/>
        <w:t>оскорбляя, запугивая, высмеивая друг друга, ссорясь и «выясняя отношения» на повышенных тонах.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664EC5">
        <w:rPr>
          <w:rFonts w:ascii="Bookman Old Style" w:hAnsi="Bookman Old Style"/>
          <w:sz w:val="28"/>
          <w:szCs w:val="28"/>
        </w:rPr>
        <w:t>Чо</w:t>
      </w:r>
      <w:proofErr w:type="spellEnd"/>
      <w:r w:rsidRPr="00664EC5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664EC5">
        <w:rPr>
          <w:rFonts w:ascii="Bookman Old Style" w:hAnsi="Bookman Old Style"/>
          <w:sz w:val="28"/>
          <w:szCs w:val="28"/>
        </w:rPr>
        <w:t>дурак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что ли?!» - презрительно замечает его товарищ по игре. Незамедлительный риторический вопрос мамы «Разве можно так ругаться?!» натыкается на </w:t>
      </w:r>
      <w:proofErr w:type="gramStart"/>
      <w:r w:rsidRPr="00664EC5">
        <w:rPr>
          <w:rFonts w:ascii="Bookman Old Style" w:hAnsi="Bookman Old Style"/>
          <w:sz w:val="28"/>
          <w:szCs w:val="28"/>
        </w:rPr>
        <w:t>недоуменное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</w:t>
      </w:r>
      <w:proofErr w:type="gramStart"/>
      <w:r w:rsidRPr="00664EC5">
        <w:rPr>
          <w:rFonts w:ascii="Bookman Old Style" w:hAnsi="Bookman Old Style"/>
          <w:sz w:val="28"/>
          <w:szCs w:val="28"/>
        </w:rPr>
        <w:t>лиши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усугубляет ситуацию, демонстрируя бессилие взрослого и явную неэффективность подобного воздействия.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proofErr w:type="gramStart"/>
      <w:r w:rsidRPr="00664EC5">
        <w:rPr>
          <w:rFonts w:ascii="Bookman Old Style" w:hAnsi="Bookman Old Style"/>
          <w:sz w:val="28"/>
          <w:szCs w:val="28"/>
        </w:rPr>
        <w:t xml:space="preserve"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</w:t>
      </w:r>
      <w:r w:rsidRPr="00664EC5">
        <w:rPr>
          <w:rFonts w:ascii="Bookman Old Style" w:hAnsi="Bookman Old Style"/>
          <w:sz w:val="28"/>
          <w:szCs w:val="28"/>
        </w:rPr>
        <w:lastRenderedPageBreak/>
        <w:t>по фамилии, а иногда даже явных оскорблениях и угрозах («Поставлю в угол!»...).</w:t>
      </w:r>
      <w:proofErr w:type="gramEnd"/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</w:t>
      </w:r>
      <w:proofErr w:type="gramStart"/>
      <w:r w:rsidRPr="00664EC5">
        <w:rPr>
          <w:rFonts w:ascii="Bookman Old Style" w:hAnsi="Bookman Old Style"/>
          <w:sz w:val="28"/>
          <w:szCs w:val="28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  <w:proofErr w:type="gramEnd"/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Следует отчетливо представлять уровень развития и реальные возможности дошкольника, пытаться посмотреть на проблемы его глазами, и </w:t>
      </w:r>
      <w:proofErr w:type="gramStart"/>
      <w:r w:rsidRPr="00664EC5">
        <w:rPr>
          <w:rFonts w:ascii="Bookman Old Style" w:hAnsi="Bookman Old Style"/>
          <w:sz w:val="28"/>
          <w:szCs w:val="28"/>
        </w:rPr>
        <w:t>почаще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вспоминать себя в том возрасте, когда ступеньки в подъезде казались высокими.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Существуют также частные приемы контроля над агрессией слова </w:t>
      </w:r>
      <w:proofErr w:type="gramStart"/>
      <w:r w:rsidRPr="00664EC5">
        <w:rPr>
          <w:rFonts w:ascii="Bookman Old Style" w:hAnsi="Bookman Old Style"/>
          <w:sz w:val="28"/>
          <w:szCs w:val="28"/>
        </w:rPr>
        <w:t>-с</w:t>
      </w:r>
      <w:proofErr w:type="gramEnd"/>
      <w:r w:rsidRPr="00664EC5">
        <w:rPr>
          <w:rFonts w:ascii="Bookman Old Style" w:hAnsi="Bookman Old Style"/>
          <w:sz w:val="28"/>
          <w:szCs w:val="28"/>
        </w:rPr>
        <w:t>пособы речевого воздействия и эффективного реагирования в конкретных ситуациях.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</w:t>
      </w:r>
      <w:proofErr w:type="gramStart"/>
      <w:r w:rsidRPr="00664EC5">
        <w:rPr>
          <w:rFonts w:ascii="Bookman Old Style" w:hAnsi="Bookman Old Style"/>
          <w:sz w:val="28"/>
          <w:szCs w:val="28"/>
        </w:rPr>
        <w:t xml:space="preserve"> Н</w:t>
      </w:r>
      <w:proofErr w:type="gramEnd"/>
      <w:r w:rsidRPr="00664EC5">
        <w:rPr>
          <w:rFonts w:ascii="Bookman Old Style" w:hAnsi="Bookman Old Style"/>
          <w:sz w:val="28"/>
          <w:szCs w:val="28"/>
        </w:rPr>
        <w:t>е замечает ее, демонстрирует внешнюю незаинтересованность.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lastRenderedPageBreak/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- </w:t>
      </w:r>
      <w:proofErr w:type="gramStart"/>
      <w:r w:rsidRPr="00664EC5">
        <w:rPr>
          <w:rFonts w:ascii="Bookman Old Style" w:hAnsi="Bookman Old Style"/>
          <w:sz w:val="28"/>
          <w:szCs w:val="28"/>
        </w:rPr>
        <w:t>м</w:t>
      </w:r>
      <w:proofErr w:type="gramEnd"/>
      <w:r w:rsidRPr="00664EC5">
        <w:rPr>
          <w:rFonts w:ascii="Bookman Old Style" w:hAnsi="Bookman Old Style"/>
          <w:sz w:val="28"/>
          <w:szCs w:val="28"/>
        </w:rPr>
        <w:t>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</w:t>
      </w:r>
      <w:proofErr w:type="gramStart"/>
      <w:r w:rsidRPr="00664EC5">
        <w:rPr>
          <w:rFonts w:ascii="Bookman Old Style" w:hAnsi="Bookman Old Style"/>
          <w:sz w:val="28"/>
          <w:szCs w:val="28"/>
        </w:rPr>
        <w:t>Особую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Особое место в ряду средств устранения бестактности, агрессивности речи занимают более мягкие слова или выражения </w:t>
      </w:r>
      <w:proofErr w:type="gramStart"/>
      <w:r w:rsidRPr="00664EC5">
        <w:rPr>
          <w:rFonts w:ascii="Bookman Old Style" w:hAnsi="Bookman Old Style"/>
          <w:sz w:val="28"/>
          <w:szCs w:val="28"/>
        </w:rPr>
        <w:t>вместо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грубых и непристойных.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</w:t>
      </w:r>
      <w:r w:rsidRPr="00664EC5">
        <w:rPr>
          <w:rFonts w:ascii="Bookman Old Style" w:hAnsi="Bookman Old Style"/>
          <w:sz w:val="28"/>
          <w:szCs w:val="28"/>
        </w:rPr>
        <w:lastRenderedPageBreak/>
        <w:t>разговора («Другой мальчик поступил бы в этой ситуации так-то</w:t>
      </w:r>
      <w:proofErr w:type="gramStart"/>
      <w:r w:rsidRPr="00664EC5">
        <w:rPr>
          <w:rFonts w:ascii="Bookman Old Style" w:hAnsi="Bookman Old Style"/>
          <w:sz w:val="28"/>
          <w:szCs w:val="28"/>
        </w:rPr>
        <w:t>..»).</w:t>
      </w:r>
      <w:proofErr w:type="gramEnd"/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</w:t>
      </w:r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Автор: Щербинина Ю.В.</w:t>
      </w:r>
      <w:r w:rsidRPr="00664EC5">
        <w:rPr>
          <w:rFonts w:ascii="Bookman Old Style" w:hAnsi="Bookman Old Style"/>
          <w:i/>
          <w:iCs/>
          <w:color w:val="800080"/>
          <w:sz w:val="28"/>
          <w:szCs w:val="28"/>
        </w:rPr>
        <w:br/>
      </w:r>
      <w:r w:rsidRPr="00664EC5">
        <w:rPr>
          <w:rStyle w:val="a3"/>
          <w:rFonts w:ascii="Bookman Old Style" w:hAnsi="Bookman Old Style"/>
          <w:i/>
          <w:iCs/>
          <w:color w:val="800080"/>
          <w:sz w:val="28"/>
          <w:szCs w:val="28"/>
        </w:rPr>
        <w:t>"</w:t>
      </w:r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Если ребенок грубиян</w:t>
      </w:r>
      <w:proofErr w:type="gramStart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 :</w:t>
      </w:r>
      <w:proofErr w:type="gram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 xml:space="preserve"> Советы для взрослых по преодолению детской речевой агрессии "</w:t>
      </w:r>
      <w:proofErr w:type="gramStart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.(</w:t>
      </w:r>
      <w:proofErr w:type="gram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 xml:space="preserve">М.: </w:t>
      </w:r>
      <w:proofErr w:type="spellStart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Ювента</w:t>
      </w:r>
      <w:proofErr w:type="spell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, 2006)</w:t>
      </w:r>
    </w:p>
    <w:p w:rsidR="00664EC5" w:rsidRPr="00664EC5" w:rsidRDefault="00664EC5" w:rsidP="00664EC5">
      <w:pPr>
        <w:pStyle w:val="a4"/>
        <w:rPr>
          <w:rFonts w:ascii="Bookman Old Style" w:hAnsi="Bookman Old Style"/>
          <w:sz w:val="28"/>
          <w:szCs w:val="28"/>
        </w:rPr>
      </w:pPr>
    </w:p>
    <w:p w:rsidR="00197980" w:rsidRDefault="00664EC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3" name="Рисунок 3" descr="C:\Users\Владимир\Desktop\gazeta_9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gazeta_998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C5" w:rsidRDefault="00664EC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</w:t>
      </w:r>
    </w:p>
    <w:p w:rsidR="00664EC5" w:rsidRPr="00664EC5" w:rsidRDefault="00664EC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  </w:t>
      </w:r>
      <w:r w:rsidRPr="00664EC5">
        <w:rPr>
          <w:rFonts w:ascii="Bookman Old Style" w:hAnsi="Bookman Old Style"/>
          <w:sz w:val="28"/>
          <w:szCs w:val="28"/>
        </w:rPr>
        <w:t xml:space="preserve">Подготовила педагог-психолог </w:t>
      </w:r>
      <w:proofErr w:type="spellStart"/>
      <w:r w:rsidRPr="00664EC5">
        <w:rPr>
          <w:rFonts w:ascii="Bookman Old Style" w:hAnsi="Bookman Old Style"/>
          <w:sz w:val="28"/>
          <w:szCs w:val="28"/>
        </w:rPr>
        <w:t>Катаргина</w:t>
      </w:r>
      <w:proofErr w:type="spellEnd"/>
      <w:r w:rsidRPr="00664EC5">
        <w:rPr>
          <w:rFonts w:ascii="Bookman Old Style" w:hAnsi="Bookman Old Style"/>
          <w:sz w:val="28"/>
          <w:szCs w:val="28"/>
        </w:rPr>
        <w:t xml:space="preserve"> И.А.</w:t>
      </w:r>
    </w:p>
    <w:sectPr w:rsidR="00664EC5" w:rsidRPr="00664EC5" w:rsidSect="00664EC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2"/>
    <w:rsid w:val="00176B42"/>
    <w:rsid w:val="00197980"/>
    <w:rsid w:val="006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2014-02-13T13:09:00Z</dcterms:created>
  <dcterms:modified xsi:type="dcterms:W3CDTF">2014-02-13T13:16:00Z</dcterms:modified>
</cp:coreProperties>
</file>