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2D" w:rsidRDefault="00085E2D" w:rsidP="00085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E2D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</w:p>
    <w:p w:rsidR="00085E2D" w:rsidRPr="00085E2D" w:rsidRDefault="00085E2D" w:rsidP="00085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85E2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Опыт работы</w:t>
      </w:r>
    </w:p>
    <w:p w:rsid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5E2D" w:rsidRPr="00E2043C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6"/>
          <w:lang w:eastAsia="ru-RU"/>
        </w:rPr>
      </w:pPr>
      <w:r w:rsidRPr="00085E2D">
        <w:rPr>
          <w:rFonts w:ascii="Times New Roman" w:eastAsia="Times New Roman" w:hAnsi="Times New Roman" w:cs="Times New Roman"/>
          <w:sz w:val="56"/>
          <w:szCs w:val="56"/>
          <w:lang w:eastAsia="ru-RU"/>
        </w:rPr>
        <w:t>Тем</w:t>
      </w:r>
      <w:r w:rsidR="00E2043C">
        <w:rPr>
          <w:rFonts w:ascii="Times New Roman" w:eastAsia="Times New Roman" w:hAnsi="Times New Roman" w:cs="Times New Roman"/>
          <w:sz w:val="56"/>
          <w:szCs w:val="56"/>
          <w:lang w:eastAsia="ru-RU"/>
        </w:rPr>
        <w:t>а: «</w:t>
      </w:r>
      <w:r w:rsidR="00B30CD1" w:rsidRPr="00E2043C">
        <w:rPr>
          <w:rFonts w:ascii="Times New Roman" w:eastAsia="Times New Roman" w:hAnsi="Times New Roman" w:cs="Times New Roman"/>
          <w:sz w:val="52"/>
          <w:szCs w:val="56"/>
          <w:lang w:eastAsia="ru-RU"/>
        </w:rPr>
        <w:t xml:space="preserve">Песенное творчество детей </w:t>
      </w:r>
      <w:r w:rsidRPr="00E2043C">
        <w:rPr>
          <w:rFonts w:ascii="Times New Roman" w:eastAsia="Times New Roman" w:hAnsi="Times New Roman" w:cs="Times New Roman"/>
          <w:sz w:val="52"/>
          <w:szCs w:val="56"/>
          <w:lang w:eastAsia="ru-RU"/>
        </w:rPr>
        <w:t>как средство формирования у дошкольников музыкальной культуры»</w:t>
      </w:r>
    </w:p>
    <w:p w:rsid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85E2D" w:rsidRP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5E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Музыкальный руководитель:</w:t>
      </w:r>
    </w:p>
    <w:p w:rsidR="00085E2D" w:rsidRDefault="00085E2D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5E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</w:t>
      </w:r>
      <w:r w:rsidRPr="00085E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Михеева Н.Н.</w:t>
      </w:r>
      <w:r w:rsidRPr="00085E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          </w:t>
      </w:r>
      <w:r w:rsidRPr="00085E2D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E2043C" w:rsidRDefault="00E2043C" w:rsidP="00CF1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84787" w:rsidRPr="00584787" w:rsidRDefault="00584787" w:rsidP="00584787">
      <w:pPr>
        <w:pStyle w:val="a3"/>
        <w:spacing w:before="0" w:beforeAutospacing="0" w:after="0" w:afterAutospacing="0"/>
        <w:jc w:val="right"/>
        <w:rPr>
          <w:b/>
        </w:rPr>
      </w:pPr>
      <w:r w:rsidRPr="00584787">
        <w:rPr>
          <w:b/>
        </w:rPr>
        <w:lastRenderedPageBreak/>
        <w:t xml:space="preserve">Слайд №1 </w:t>
      </w:r>
    </w:p>
    <w:p w:rsidR="00155622" w:rsidRDefault="00155622" w:rsidP="00E2043C">
      <w:pPr>
        <w:pStyle w:val="a3"/>
        <w:spacing w:before="0" w:beforeAutospacing="0" w:after="0" w:afterAutospacing="0"/>
        <w:jc w:val="right"/>
      </w:pPr>
      <w:r w:rsidRPr="00155622">
        <w:rPr>
          <w:b/>
        </w:rPr>
        <w:t>Слайд №2</w:t>
      </w:r>
    </w:p>
    <w:p w:rsidR="00E2043C" w:rsidRDefault="00584787" w:rsidP="00E2043C">
      <w:pPr>
        <w:pStyle w:val="a3"/>
        <w:spacing w:before="0" w:beforeAutospacing="0" w:after="0" w:afterAutospacing="0"/>
        <w:jc w:val="right"/>
      </w:pPr>
      <w:r>
        <w:t xml:space="preserve"> </w:t>
      </w:r>
      <w:r w:rsidR="00E2043C">
        <w:t xml:space="preserve">«Музыка является самым чудодейственным, самым тонким </w:t>
      </w:r>
    </w:p>
    <w:p w:rsidR="002546D8" w:rsidRDefault="00E2043C" w:rsidP="00E2043C">
      <w:pPr>
        <w:pStyle w:val="a3"/>
        <w:spacing w:before="0" w:beforeAutospacing="0" w:after="0" w:afterAutospacing="0"/>
        <w:jc w:val="right"/>
      </w:pPr>
      <w:r>
        <w:t xml:space="preserve">средством  привлечения к добру, красоте, человечности...   </w:t>
      </w:r>
    </w:p>
    <w:p w:rsidR="002546D8" w:rsidRDefault="00E2043C" w:rsidP="002546D8">
      <w:pPr>
        <w:pStyle w:val="a3"/>
        <w:spacing w:before="0" w:beforeAutospacing="0" w:after="0" w:afterAutospacing="0"/>
        <w:jc w:val="right"/>
      </w:pPr>
      <w:r>
        <w:t xml:space="preserve">Как   гимнастика    выпрямляет тело, так музыка </w:t>
      </w:r>
    </w:p>
    <w:p w:rsidR="00E2043C" w:rsidRDefault="002546D8" w:rsidP="002546D8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</w:t>
      </w:r>
      <w:r w:rsidR="00E2043C">
        <w:t>выпрямляет душу человека»</w:t>
      </w:r>
    </w:p>
    <w:p w:rsidR="00E2043C" w:rsidRDefault="00E2043C" w:rsidP="00E2043C">
      <w:pPr>
        <w:pStyle w:val="a3"/>
        <w:spacing w:before="0" w:beforeAutospacing="0" w:after="0" w:afterAutospacing="0"/>
        <w:jc w:val="right"/>
      </w:pPr>
      <w:r>
        <w:t>                                                                                        В.А. Сухомлинский.</w:t>
      </w:r>
    </w:p>
    <w:p w:rsidR="00E2043C" w:rsidRDefault="00E2043C" w:rsidP="00E204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3C" w:rsidRPr="00A304B5" w:rsidRDefault="00216B25" w:rsidP="007200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страна с богатейшими музыкальными традициями. </w:t>
      </w:r>
      <w:r w:rsidR="00E2043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социокультурных  условиях сохр</w:t>
      </w:r>
      <w:r w:rsidR="002546D8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анение и развитие этих традиций</w:t>
      </w:r>
      <w:r w:rsidR="00E2043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приобщение к ним подрастающего поколения выдвигается в число первоочередных задач, стоящих перед педагогами  – музыкантами. </w:t>
      </w:r>
      <w:r w:rsidR="0019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Современному  ребенку</w:t>
      </w:r>
      <w:r w:rsidR="00E2043C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546D8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043C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живет в непростых условиях музыкального социума,</w:t>
      </w:r>
      <w:r w:rsidR="0019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прививается </w:t>
      </w:r>
      <w:r w:rsidR="00E2043C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интерес к классической музыке, фольклору, ослабло стремление к творческому проявлению. </w:t>
      </w:r>
    </w:p>
    <w:p w:rsidR="005D4C46" w:rsidRDefault="007C67BB" w:rsidP="00A304B5">
      <w:pPr>
        <w:pStyle w:val="a3"/>
        <w:jc w:val="both"/>
      </w:pPr>
      <w:r w:rsidRPr="00A304B5">
        <w:t>Современные научные исследования свидетельствуют о том, что развитие музыкальных способностей, формирование основ музыкальной культуры – т. е. музыкальное воспитание нужно начинать в дошкольном возрасте. Чтобы полюбить музыку,  ребенок должен иметь опыт восприятия музыкальных произведений разных эпох и стилей, привыкнуть к ее интонациям, сопереживать настроения</w:t>
      </w:r>
    </w:p>
    <w:p w:rsidR="007C67BB" w:rsidRPr="00584787" w:rsidRDefault="0019035E" w:rsidP="00A304B5">
      <w:pPr>
        <w:pStyle w:val="a3"/>
        <w:jc w:val="both"/>
        <w:rPr>
          <w:b/>
        </w:rPr>
      </w:pPr>
      <w:r>
        <w:rPr>
          <w:b/>
        </w:rPr>
        <w:t>Слайд №3</w:t>
      </w:r>
      <w:r w:rsidR="007C67BB" w:rsidRPr="00584787">
        <w:rPr>
          <w:b/>
        </w:rPr>
        <w:t xml:space="preserve"> </w:t>
      </w:r>
    </w:p>
    <w:p w:rsidR="007C67BB" w:rsidRPr="00A304B5" w:rsidRDefault="007C67BB" w:rsidP="00A304B5">
      <w:pPr>
        <w:pStyle w:val="a3"/>
        <w:jc w:val="both"/>
      </w:pPr>
      <w:r w:rsidRPr="00A304B5">
        <w:t>Дошкольный возраст ч</w:t>
      </w:r>
      <w:r w:rsidR="0019035E">
        <w:t xml:space="preserve">резвычайно важен для </w:t>
      </w:r>
      <w:r w:rsidRPr="00A304B5">
        <w:t xml:space="preserve"> овладения музыкальной культурой. «Искусство очень широко и глубоко захватывает самые различные стороны человека — не только воображение и чувство, что представляется само собою разумеющимся, но и мысль, и волю. Отсюда его огромное значение в развитии сознания и самосознания, в воспитании нравственного чувства и формировании мировоззрения. </w:t>
      </w:r>
    </w:p>
    <w:p w:rsidR="005D4C46" w:rsidRPr="00584787" w:rsidRDefault="0019035E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№4</w:t>
      </w:r>
    </w:p>
    <w:p w:rsidR="00E2043C" w:rsidRPr="00A304B5" w:rsidRDefault="00E2043C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считаю, что проблема</w:t>
      </w:r>
      <w:r w:rsidR="0019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 музыкальной культуры на основе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песенного  творчества,</w:t>
      </w:r>
      <w:r w:rsidR="007C67BB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которой я работаю</w:t>
      </w:r>
      <w:r w:rsidR="007C67BB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актуальна и современна.</w:t>
      </w:r>
      <w:r w:rsidR="007C67BB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D4C46" w:rsidRDefault="00E2043C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идея </w:t>
      </w:r>
      <w:r w:rsidR="00720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моего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опыта работы</w:t>
      </w:r>
      <w:r w:rsidR="002546D8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546D8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="007C67BB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песенного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творчества детей во всех видах музыкальной деятельности.</w:t>
      </w:r>
      <w:r w:rsidR="007C67BB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 необходимо творить и переживать,</w:t>
      </w:r>
      <w:r w:rsidR="007C67BB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понимать.</w:t>
      </w:r>
      <w:r w:rsidR="007C67BB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C0406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пределила следующие задачи:</w:t>
      </w:r>
    </w:p>
    <w:p w:rsidR="005D4C46" w:rsidRPr="00584787" w:rsidRDefault="0019035E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5</w:t>
      </w:r>
    </w:p>
    <w:p w:rsidR="00A304B5" w:rsidRDefault="009C0406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-развивать творческое воображение (образные высказывания о музыке, проявления творческой активности);</w:t>
      </w:r>
    </w:p>
    <w:p w:rsidR="009C0406" w:rsidRPr="00A304B5" w:rsidRDefault="009C0406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-побуждать детей выражать свои музыкальные впечатления в исполнительской и творческой деятельности;</w:t>
      </w:r>
    </w:p>
    <w:p w:rsidR="009C0406" w:rsidRPr="00A304B5" w:rsidRDefault="009C0406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-развивать природную музыкальность детей и первоначальные навыки </w:t>
      </w:r>
      <w:proofErr w:type="spellStart"/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музицирования</w:t>
      </w:r>
      <w:proofErr w:type="spellEnd"/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способность к спонтанному творческому поведению;</w:t>
      </w:r>
    </w:p>
    <w:p w:rsidR="009C0406" w:rsidRPr="00A304B5" w:rsidRDefault="009C0406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-побуждать дошкольников к различным проявлениям творчества: в музыкально </w:t>
      </w:r>
      <w:proofErr w:type="gramStart"/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ритмических движениях</w:t>
      </w:r>
      <w:proofErr w:type="gramEnd"/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E6027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ритмопластике,</w:t>
      </w:r>
      <w:r w:rsidR="00AE6027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дирижировании</w:t>
      </w:r>
      <w:proofErr w:type="spellEnd"/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E6027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певческих импровизациях,</w:t>
      </w:r>
      <w:r w:rsidR="00AE6027"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игре на детских музыкальных инструментах;</w:t>
      </w:r>
    </w:p>
    <w:p w:rsidR="00E2043C" w:rsidRDefault="009C0406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-создать предпосылки к формированию творческого мышления.</w:t>
      </w:r>
    </w:p>
    <w:p w:rsidR="005D4C46" w:rsidRPr="00584787" w:rsidRDefault="0019035E" w:rsidP="00A304B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</w:p>
    <w:p w:rsidR="005D6C51" w:rsidRPr="00A304B5" w:rsidRDefault="002546D8" w:rsidP="00037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 несколько последовательных </w:t>
      </w:r>
      <w:r w:rsidRPr="00A30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этапов работы над данной проблемой</w:t>
      </w: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854" w:rsidRPr="00A304B5" w:rsidRDefault="008C3854" w:rsidP="00037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«До» - воспитание у детей любви и интереса к певческой деятельности;</w:t>
      </w:r>
    </w:p>
    <w:p w:rsidR="008C3854" w:rsidRPr="00A304B5" w:rsidRDefault="008C3854" w:rsidP="00037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«Ре» - развитие эмоциональной отзывчивости у детей;</w:t>
      </w:r>
    </w:p>
    <w:p w:rsidR="008C3854" w:rsidRPr="00A304B5" w:rsidRDefault="008C3854" w:rsidP="00037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«Ми» - формирование певческих навыков;</w:t>
      </w:r>
    </w:p>
    <w:p w:rsidR="008C3854" w:rsidRPr="00A304B5" w:rsidRDefault="008C3854" w:rsidP="00037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«Фа» - развитие исполнительского мастерства;</w:t>
      </w:r>
    </w:p>
    <w:p w:rsidR="008C3854" w:rsidRPr="00A304B5" w:rsidRDefault="008C3854" w:rsidP="00037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«Соль» - расширение музыкального кругозора и представления об окружающем мире;</w:t>
      </w:r>
    </w:p>
    <w:p w:rsidR="008C3854" w:rsidRPr="00A304B5" w:rsidRDefault="008C3854" w:rsidP="00037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«Ля» - усвоение навыков хорового пения;</w:t>
      </w:r>
    </w:p>
    <w:p w:rsidR="008C3854" w:rsidRPr="00A304B5" w:rsidRDefault="008C3854" w:rsidP="00037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«Си» - развитие детского песенного творчества.</w:t>
      </w:r>
    </w:p>
    <w:p w:rsidR="00216B25" w:rsidRPr="00A304B5" w:rsidRDefault="008C3854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7200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дошкольниками</w:t>
      </w:r>
      <w:r w:rsidR="0003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программу «</w:t>
      </w: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Гармония»</w:t>
      </w:r>
      <w:r w:rsid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r w:rsid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К.Тарасовой</w:t>
      </w: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«Малыш»</w:t>
      </w:r>
      <w:r w:rsid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r w:rsid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Петровой</w:t>
      </w:r>
      <w:r w:rsidR="004E5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C46" w:rsidRPr="00584787" w:rsidRDefault="0019035E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№7</w:t>
      </w:r>
    </w:p>
    <w:p w:rsidR="00A304B5" w:rsidRDefault="008C3854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r w:rsidR="0072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озвученной </w:t>
      </w: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темой работаю в трёх направлениях:</w:t>
      </w:r>
      <w:r w:rsidR="002546D8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детьми, родителями и педагогами.</w:t>
      </w:r>
    </w:p>
    <w:p w:rsidR="005D4C46" w:rsidRPr="00584787" w:rsidRDefault="0019035E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="005D4C46" w:rsidRPr="005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</w:p>
    <w:p w:rsidR="009C7A69" w:rsidRPr="00A304B5" w:rsidRDefault="0019035E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работаю в трёх видах 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организованной,</w:t>
      </w:r>
      <w:r w:rsidR="00A3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совместной и самостоятельной. </w:t>
      </w:r>
      <w:r w:rsidR="009C7A69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совместной образовательной деятельности  учитываю принцип интеграции образовательных областей, специфику и возможность образовательных областей (музыка, художественное творчество, познание, чтение художественной литературы).</w:t>
      </w:r>
    </w:p>
    <w:p w:rsidR="00A325DA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25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 </w:t>
      </w:r>
      <w:r w:rsidR="00A325DA" w:rsidRPr="00A325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Слайд</w:t>
      </w:r>
      <w:r w:rsidR="004E5B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="00A325DA" w:rsidRPr="00A325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№ 9</w:t>
      </w:r>
      <w:r w:rsidRPr="00A304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25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Голос ребенка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естественный инструмент, которым он обладает с ранних лет. Вот почему пение присутствует в жизни ребенка, заполняет его досуг, помогает организовывать творческие игры. </w:t>
      </w:r>
    </w:p>
    <w:p w:rsidR="00A304B5" w:rsidRDefault="00A304B5" w:rsidP="00A304B5">
      <w:pPr>
        <w:pStyle w:val="a3"/>
        <w:jc w:val="both"/>
        <w:rPr>
          <w:i/>
          <w:u w:val="single"/>
        </w:rPr>
      </w:pPr>
      <w:r w:rsidRPr="00A304B5">
        <w:t xml:space="preserve">Во многом успех музыкального развития детей зависит от качества используемого репертуара. Репертуар должен соответствовать физическим, психическим особенностям ребёнка и удовлетворять двум </w:t>
      </w:r>
      <w:r w:rsidRPr="00A304B5">
        <w:rPr>
          <w:i/>
          <w:u w:val="single"/>
        </w:rPr>
        <w:t>требованиям:</w:t>
      </w:r>
    </w:p>
    <w:p w:rsidR="00A304B5" w:rsidRPr="00A304B5" w:rsidRDefault="00A304B5" w:rsidP="00A304B5">
      <w:pPr>
        <w:pStyle w:val="a3"/>
        <w:jc w:val="both"/>
        <w:rPr>
          <w:i/>
          <w:u w:val="single"/>
        </w:rPr>
      </w:pPr>
      <w:r w:rsidRPr="00A304B5">
        <w:rPr>
          <w:i/>
        </w:rPr>
        <w:t xml:space="preserve">Художественности. </w:t>
      </w:r>
      <w:r w:rsidRPr="00A304B5">
        <w:t xml:space="preserve">Очень важно воспитывать детей на шедеврах мирового искусства, музыка должна быть художественной, яркой, вызывающей эмоциональный отклик у детей, разнообразной по жанрам, стилю, исполнению. Использую произведения П. И. </w:t>
      </w:r>
      <w:r w:rsidRPr="00A304B5">
        <w:lastRenderedPageBreak/>
        <w:t xml:space="preserve">Чайковского, Р. Шумана, А. Хачатуряна, Г. Свиридова, М. Глинки, С. Прокофьева, Э Грига, И. Штрауса. </w:t>
      </w:r>
    </w:p>
    <w:p w:rsidR="00A325DA" w:rsidRDefault="0072007C" w:rsidP="00A304B5">
      <w:pPr>
        <w:pStyle w:val="a3"/>
        <w:jc w:val="both"/>
        <w:rPr>
          <w:i/>
        </w:rPr>
      </w:pPr>
      <w:r w:rsidRPr="0072007C">
        <w:t>Следующее требование:</w:t>
      </w:r>
      <w:r>
        <w:rPr>
          <w:i/>
        </w:rPr>
        <w:t xml:space="preserve"> </w:t>
      </w:r>
      <w:r w:rsidR="00A304B5" w:rsidRPr="00A304B5">
        <w:rPr>
          <w:i/>
        </w:rPr>
        <w:t xml:space="preserve">Доступности. </w:t>
      </w:r>
    </w:p>
    <w:p w:rsidR="00A304B5" w:rsidRDefault="00A304B5" w:rsidP="00A304B5">
      <w:pPr>
        <w:pStyle w:val="a3"/>
        <w:jc w:val="both"/>
      </w:pPr>
      <w:r w:rsidRPr="00A304B5">
        <w:t xml:space="preserve">Доступность содержания музыкального произведения определяю тем, насколько это произведение близко и понятно дошкольникам, их жизненному опыту. (Например, для младших дошкольников - мир игрушек, окружающей природы, произведения, которые вызывают положительные эмоции; для старших - мир волшебных сказок, динамика переживания различных состояний и т. д.) </w:t>
      </w:r>
    </w:p>
    <w:p w:rsidR="005D4C46" w:rsidRPr="00584787" w:rsidRDefault="00A325DA" w:rsidP="00A304B5">
      <w:pPr>
        <w:pStyle w:val="a3"/>
        <w:jc w:val="both"/>
        <w:rPr>
          <w:b/>
        </w:rPr>
      </w:pPr>
      <w:r>
        <w:rPr>
          <w:b/>
        </w:rPr>
        <w:t>Слайд №10</w:t>
      </w:r>
    </w:p>
    <w:p w:rsidR="00F12A52" w:rsidRPr="00A304B5" w:rsidRDefault="003A0635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hAnsi="Times New Roman" w:cs="Times New Roman"/>
          <w:sz w:val="24"/>
          <w:szCs w:val="24"/>
        </w:rPr>
        <w:t xml:space="preserve">В </w:t>
      </w:r>
      <w:r w:rsidRPr="00A304B5">
        <w:rPr>
          <w:rFonts w:ascii="Times New Roman" w:hAnsi="Times New Roman" w:cs="Times New Roman"/>
          <w:i/>
          <w:sz w:val="24"/>
          <w:szCs w:val="24"/>
        </w:rPr>
        <w:t>период разучивания песни</w:t>
      </w:r>
      <w:r w:rsidRPr="00A304B5">
        <w:rPr>
          <w:rFonts w:ascii="Times New Roman" w:hAnsi="Times New Roman" w:cs="Times New Roman"/>
          <w:sz w:val="24"/>
          <w:szCs w:val="24"/>
        </w:rPr>
        <w:t xml:space="preserve"> использую следующие методические приемы: проигрываю трудные мелодические обороты, </w:t>
      </w:r>
      <w:proofErr w:type="spellStart"/>
      <w:r w:rsidRPr="00A304B5">
        <w:rPr>
          <w:rFonts w:ascii="Times New Roman" w:hAnsi="Times New Roman" w:cs="Times New Roman"/>
          <w:sz w:val="24"/>
          <w:szCs w:val="24"/>
        </w:rPr>
        <w:t>пропеваю</w:t>
      </w:r>
      <w:proofErr w:type="spellEnd"/>
      <w:r w:rsidRPr="00A304B5">
        <w:rPr>
          <w:rFonts w:ascii="Times New Roman" w:hAnsi="Times New Roman" w:cs="Times New Roman"/>
          <w:sz w:val="24"/>
          <w:szCs w:val="24"/>
        </w:rPr>
        <w:t xml:space="preserve"> их без музыкального сопровождения, предлагаю </w:t>
      </w:r>
      <w:proofErr w:type="gramStart"/>
      <w:r w:rsidRPr="00A304B5">
        <w:rPr>
          <w:rFonts w:ascii="Times New Roman" w:hAnsi="Times New Roman" w:cs="Times New Roman"/>
          <w:b/>
          <w:sz w:val="24"/>
          <w:szCs w:val="24"/>
        </w:rPr>
        <w:t>прохлопать</w:t>
      </w:r>
      <w:proofErr w:type="gramEnd"/>
      <w:r w:rsidRPr="00A304B5">
        <w:rPr>
          <w:rFonts w:ascii="Times New Roman" w:hAnsi="Times New Roman" w:cs="Times New Roman"/>
          <w:sz w:val="24"/>
          <w:szCs w:val="24"/>
        </w:rPr>
        <w:t xml:space="preserve"> сложные в ритмическом отношении места, одновременно помогаю детям осваивать текст и мелодию. </w:t>
      </w:r>
      <w:r w:rsidR="0072007C">
        <w:rPr>
          <w:rFonts w:ascii="Times New Roman" w:hAnsi="Times New Roman" w:cs="Times New Roman"/>
          <w:sz w:val="24"/>
          <w:szCs w:val="24"/>
        </w:rPr>
        <w:t>П</w:t>
      </w:r>
      <w:r w:rsidRPr="00A304B5">
        <w:rPr>
          <w:rFonts w:ascii="Times New Roman" w:hAnsi="Times New Roman" w:cs="Times New Roman"/>
          <w:sz w:val="24"/>
          <w:szCs w:val="24"/>
        </w:rPr>
        <w:t xml:space="preserve">рием </w:t>
      </w:r>
      <w:r w:rsidRPr="00A304B5">
        <w:rPr>
          <w:rFonts w:ascii="Times New Roman" w:hAnsi="Times New Roman" w:cs="Times New Roman"/>
          <w:b/>
          <w:sz w:val="24"/>
          <w:szCs w:val="24"/>
        </w:rPr>
        <w:t>тихого пения</w:t>
      </w:r>
      <w:r w:rsidR="004E5B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04B5">
        <w:rPr>
          <w:rFonts w:ascii="Times New Roman" w:hAnsi="Times New Roman" w:cs="Times New Roman"/>
          <w:sz w:val="24"/>
          <w:szCs w:val="24"/>
        </w:rPr>
        <w:t>Работая над чистотой интонации, использую такие методические приемы</w:t>
      </w:r>
      <w:r w:rsidRPr="00A304B5">
        <w:rPr>
          <w:rFonts w:ascii="Times New Roman" w:hAnsi="Times New Roman" w:cs="Times New Roman"/>
          <w:b/>
          <w:sz w:val="24"/>
          <w:szCs w:val="24"/>
        </w:rPr>
        <w:t>: пение в полголоса, пение подгруппами, по одному, пение закрытым ртом</w:t>
      </w:r>
      <w:r w:rsidRPr="00A304B5">
        <w:rPr>
          <w:rFonts w:ascii="Times New Roman" w:hAnsi="Times New Roman" w:cs="Times New Roman"/>
          <w:sz w:val="24"/>
          <w:szCs w:val="24"/>
        </w:rPr>
        <w:t xml:space="preserve"> (мм</w:t>
      </w:r>
      <w:r w:rsidR="0072007C">
        <w:rPr>
          <w:rFonts w:ascii="Times New Roman" w:hAnsi="Times New Roman" w:cs="Times New Roman"/>
          <w:sz w:val="24"/>
          <w:szCs w:val="24"/>
        </w:rPr>
        <w:t>)</w:t>
      </w:r>
      <w:r w:rsidRPr="00A304B5">
        <w:rPr>
          <w:rFonts w:ascii="Times New Roman" w:hAnsi="Times New Roman" w:cs="Times New Roman"/>
          <w:sz w:val="24"/>
          <w:szCs w:val="24"/>
        </w:rPr>
        <w:t xml:space="preserve">, </w:t>
      </w:r>
      <w:r w:rsidRPr="0072007C">
        <w:rPr>
          <w:rFonts w:ascii="Times New Roman" w:hAnsi="Times New Roman" w:cs="Times New Roman"/>
          <w:b/>
          <w:sz w:val="24"/>
          <w:szCs w:val="24"/>
        </w:rPr>
        <w:t>слогами</w:t>
      </w:r>
      <w:r w:rsidRPr="00A304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304B5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A30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4B5">
        <w:rPr>
          <w:rFonts w:ascii="Times New Roman" w:hAnsi="Times New Roman" w:cs="Times New Roman"/>
          <w:sz w:val="24"/>
          <w:szCs w:val="24"/>
        </w:rPr>
        <w:t>ла-ла</w:t>
      </w:r>
      <w:proofErr w:type="spellEnd"/>
      <w:r w:rsidRPr="00A304B5">
        <w:rPr>
          <w:rFonts w:ascii="Times New Roman" w:hAnsi="Times New Roman" w:cs="Times New Roman"/>
          <w:sz w:val="24"/>
          <w:szCs w:val="24"/>
        </w:rPr>
        <w:t xml:space="preserve">), </w:t>
      </w:r>
      <w:r w:rsidRPr="00A304B5">
        <w:rPr>
          <w:rFonts w:ascii="Times New Roman" w:hAnsi="Times New Roman" w:cs="Times New Roman"/>
          <w:b/>
          <w:sz w:val="24"/>
          <w:szCs w:val="24"/>
        </w:rPr>
        <w:t>вокализируя мелодию</w:t>
      </w:r>
      <w:r w:rsidRPr="00A304B5">
        <w:rPr>
          <w:rFonts w:ascii="Times New Roman" w:hAnsi="Times New Roman" w:cs="Times New Roman"/>
          <w:sz w:val="24"/>
          <w:szCs w:val="24"/>
        </w:rPr>
        <w:t xml:space="preserve"> (а-а-а</w:t>
      </w:r>
      <w:r w:rsidR="00A325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Необходимое условие для развития песенного творчества - взаимосвязь обучения и творчества. Для проявления песенного творчества детей важным является накопление слухового опыта и развитие на его основе музыкально-слуховых представлений. Этому способствуют различные творческие задания, выполняемые детьми в игровой форме.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   Например, 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игровые задания на звукоподражание</w:t>
      </w:r>
      <w:proofErr w:type="gramStart"/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</w:t>
      </w:r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использую задания, направленные на подражание звучания сигналов больших и маленьких детских игрушек, п</w:t>
      </w:r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ения птиц, движения транспорта и т.д.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   Первоначальным этапом формирования музыкально-творческих проявлений детей выступают 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игровые ситуации,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ходе которых предлагаю ребенку покачать куклу, напевая ей колыбельную на слово «баю», или показ</w:t>
      </w:r>
      <w:r w:rsidR="00E42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ыва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ю, как кукла танцует, находя соответствующие интонации.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</w:t>
      </w:r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 же использую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325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гровые задания на произнесение имен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различной эмоциональной окраской и интонацией (нежно, ласково, сердито, весело, испуганно и т.д., и с различной силой звука).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Использую 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дидактическую игру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«Времена года в цвете и звуке».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Четыре времени года - это прямоугольники разного цвета. Ребенку предлагаю исполнить песню, соответствующую времени года, которую он выберет. При этом можно себе аккомпанировать на любом музыкальном инструменте. Можно исполнять на слог, а остальные дети определяют, о каком времени года пелось.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 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Задания на импровизацию музыкальных вопросов и ответов, певческую перекличку.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Задаю «музыкальный вопрос», а ребенок импровизирует музыкальный ответ».     Тексты вопросов и ответов могут предлагаться. Например, «Что-то Машеньки не слышно?» - «Погулять наверно вышла». «Мышка, мышка, что не спишь, что соломкою шуршишь?» - «Я боюсь уснуть, се</w:t>
      </w:r>
      <w:r w:rsidR="00E42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стрица - кот усатый мне приснит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ся». А могут быть ответы, придуманные самим ребенком.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 Вопросы могут быть разными, например: «Ты куда идешь?»</w:t>
      </w:r>
      <w:proofErr w:type="gramStart"/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«Ау ты где?»</w:t>
      </w:r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«Зайка, зайка, где бывал?». Также дети могут вести певческую перекличку, например: «Ау, где ты?» </w:t>
      </w:r>
      <w:proofErr w:type="gramStart"/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тветьте мне </w:t>
      </w:r>
      <w:proofErr w:type="spellStart"/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пропевая</w:t>
      </w:r>
      <w:proofErr w:type="spellEnd"/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«Я здесь!». «Иди ко мне» - «Иду, иду».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 Для развития детского песенного творчества использую 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музыкальное лото.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карточках лото изображены 1-2-3 картинки, (мишка, лягушка, машина, гусь, петух и т.д.). Ребенок, выбравший одну, две карточки, сочиняет по содержанию картинки на карточке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песню на заданный текст. Например: «Утром на опушке квакали лягушки». Ребенок, у которого на карточке лягушка, пробует сочинить </w:t>
      </w:r>
      <w:proofErr w:type="spellStart"/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попевку</w:t>
      </w:r>
      <w:proofErr w:type="spellEnd"/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после чего получает от ведущего карточку-дубликат и закрывает на карточке лягушку. Игра продолжается. Если ребенок не сочинил, дубликат не отдается. Правила игры - тот, кто первым закроет карточку (не менее двух картинок), становятся ведущим. </w:t>
      </w:r>
    </w:p>
    <w:p w:rsidR="005D6C51" w:rsidRPr="00A304B5" w:rsidRDefault="005D6C51" w:rsidP="00037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Вместе с детьми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  <w:r w:rsidR="006E7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сочи</w:t>
      </w:r>
      <w:r w:rsidR="00A325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няем детские музыкальные  спектакли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таком спектакле, наиболее ярко проявляются усвоенные ими способы творческих действий в области певческой деятельности. Основой для организации вокально-творческой деятельности ребенка в данной ситуации может выступать тот или иной сказочный сюжет. </w:t>
      </w:r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Например « Колобок», Петушок» и </w:t>
      </w:r>
      <w:proofErr w:type="gramStart"/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proofErr w:type="gramEnd"/>
      <w:r w:rsidR="00A325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</w:t>
      </w:r>
      <w:r w:rsidR="00407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 в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ажно также распределить роли, выявить характер персонажей</w:t>
      </w:r>
      <w:r w:rsidR="00037B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спек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такля. Процесс воплощения художественного замысла включает поиск детьми средств музыкальной выразительности, при создании музыкальных образов действующих лиц спектакля. Можно предложить детям сочинить пр</w:t>
      </w:r>
      <w:r w:rsidR="00E42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одолжение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начало, либо середину  музыкальной сказки.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 Музыкальному творческому развитию ребенка наиболее успешно способствует 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метод моделирования.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Например,</w:t>
      </w:r>
      <w:r w:rsidR="003A0635"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предлагаю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детям мимикой изобразить свое настроение, а затем сочинить песню, соответствующую настроению. Записать - «закодировать» ее и исполнить. </w:t>
      </w:r>
      <w:r w:rsidR="003A0635"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Даю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установку: «Сочини свою оригинальную песню, так как не сочинит никто другой». Можно предложить детям сочинить польку, марш, вальс и т.д.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 Необходимо создавать при этом проблемные ситуации, которые будут творчески активизировать детей. Например: «Ребята, недавно мне позвонил Дед Мороз. Вы же знаете, что он любит танцевать, особенн</w:t>
      </w:r>
      <w:r w:rsidR="003A0635"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польку. Но его любимый диск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танцами </w:t>
      </w:r>
      <w:r w:rsidR="00283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потерялся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Как же быть?» В процессе мозгового штурма дети высказывают предположения. </w:t>
      </w:r>
      <w:r w:rsidR="003A0635"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Тактично подвожу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дошкольников к тому, что нужно сочинить - «закодировать» и исполнить.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  Очень полезны 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игровые ситуации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(воплощение игрового образа); </w:t>
      </w:r>
      <w:r w:rsidR="00E42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апример, пришел гость, предлагает спеть, придумать для него песню;</w:t>
      </w:r>
      <w:r w:rsidR="00407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кукла не может уснуть, можно устроить соревнования, «Чья колыбельная лучше укачает куклу?».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3A0635"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3A0635"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Использую  д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омашнее задание</w:t>
      </w:r>
      <w:r w:rsidR="00407D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здесь</w:t>
      </w:r>
      <w:r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(могут принять участие родители, старшие братья, сестры и т.д.). Детям предлагается сочинить песню на интересный стихотворный текст. Чья песня окажется интереснее, содержательнее, с более точно подобранными средствами музыкальной выразительности, та и будет записана </w:t>
      </w:r>
      <w:r w:rsidR="003A0635"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диск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станет «хитом» недели. </w:t>
      </w:r>
    </w:p>
    <w:p w:rsidR="005D6C51" w:rsidRP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 Предметом сочинительства может быть рисунок, аппликация, поделка из пластилина, сказки или стихотворения, придуманные детьми. Это хороший способ побуждения детей к пению и творчеству. Напри</w:t>
      </w:r>
      <w:r w:rsidR="00E42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мер, в младшей группе детям даю задание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нарисовать веселого, больного петушка</w:t>
      </w:r>
      <w:r w:rsidR="00E42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содержанию знакомых детям песен</w:t>
      </w:r>
      <w:r w:rsidR="00E42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407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Затем спрашиваю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«Какое настроение у твоего петушка?», «Как он поет?». </w:t>
      </w:r>
    </w:p>
    <w:p w:rsidR="00A304B5" w:rsidRDefault="005D6C51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3A0635"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A0635"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Прием </w:t>
      </w:r>
      <w:r w:rsidR="003A0635" w:rsidRPr="00A304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использования звуков природы</w:t>
      </w:r>
      <w:r w:rsidR="00407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который так же использую в работе </w:t>
      </w:r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способствуют эмоциональному настрою ребенка, вызывает его непосредственную реакцию и помогает проникнуться настроением ситуации, более точно передать в пении свои чувства</w:t>
      </w:r>
      <w:proofErr w:type="gramStart"/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07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="00407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</w:t>
      </w:r>
      <w:proofErr w:type="gramEnd"/>
      <w:r w:rsidR="00407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 леса, пение птиц, шум моря).</w:t>
      </w:r>
    </w:p>
    <w:p w:rsidR="00584787" w:rsidRDefault="00584787" w:rsidP="00584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№10</w:t>
      </w:r>
    </w:p>
    <w:p w:rsidR="009C2125" w:rsidRPr="00407D8E" w:rsidRDefault="00407D8E" w:rsidP="0040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дошкольниками использую метод проекта. Мною совместно с преподавателем Детской школы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разработан и  реализован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творческий </w:t>
      </w:r>
      <w:r w:rsidR="009C2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проек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 </w:t>
      </w:r>
      <w:r w:rsidR="009C2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«Классическая музыка детям», целью которого является приобщение детей дошкольного возраста к музыкальной классике</w:t>
      </w:r>
      <w:proofErr w:type="gramStart"/>
      <w:r w:rsidR="009C2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="009C2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способствующей музыкальному и общекультурному развитию детей.</w:t>
      </w:r>
    </w:p>
    <w:p w:rsidR="009C2125" w:rsidRPr="00247B4B" w:rsidRDefault="009C2125" w:rsidP="009C212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Музыка является одним из важнейших средств воспитания духовности человека. Главная задача педагога - увлечь ребенка музыкой, сделать так, чтобы слушание музыки стало его потребностью. Это возможно лишь при погружении детей в мир классической музыки, воспитании на ее классических образцах. </w:t>
      </w:r>
    </w:p>
    <w:p w:rsidR="00584787" w:rsidRDefault="00584787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84787" w:rsidRDefault="00584787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84787" w:rsidRDefault="00584787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B5" w:rsidRDefault="004E5BC2" w:rsidP="00A3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C81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7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0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</w:t>
      </w:r>
      <w:proofErr w:type="gramStart"/>
      <w:r w:rsidR="00407D8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="0040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ючаю </w:t>
      </w:r>
      <w:proofErr w:type="spellStart"/>
      <w:r w:rsidR="00537C81" w:rsidRPr="00037B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здоровьесберегающие</w:t>
      </w:r>
      <w:proofErr w:type="spellEnd"/>
      <w:r w:rsidR="00537C81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технологии. Начинаю  занятия со свободного входа детей. Затем друг друга приветств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</w:t>
      </w:r>
      <w:r w:rsidR="00537C81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трезвучию»</w:t>
      </w:r>
      <w:r w:rsid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7C81" w:rsidRPr="00A304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7C81" w:rsidRPr="00A304B5">
        <w:rPr>
          <w:rFonts w:ascii="Times New Roman" w:hAnsi="Times New Roman" w:cs="Times New Roman"/>
          <w:sz w:val="24"/>
          <w:szCs w:val="24"/>
        </w:rPr>
        <w:t>«Здравствуйте, ребята», «Добрый день»), или исполня</w:t>
      </w:r>
      <w:r w:rsidR="00F12A52" w:rsidRPr="00A304B5">
        <w:rPr>
          <w:rFonts w:ascii="Times New Roman" w:hAnsi="Times New Roman" w:cs="Times New Roman"/>
          <w:sz w:val="24"/>
          <w:szCs w:val="24"/>
        </w:rPr>
        <w:t>ем</w:t>
      </w:r>
      <w:r w:rsidR="00537C81" w:rsidRPr="00A304B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537C81" w:rsidRPr="00A304B5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="00537C81" w:rsidRPr="00A30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81" w:rsidRPr="00A304B5">
        <w:rPr>
          <w:rFonts w:ascii="Times New Roman" w:hAnsi="Times New Roman" w:cs="Times New Roman"/>
          <w:sz w:val="24"/>
          <w:szCs w:val="24"/>
        </w:rPr>
        <w:t>песенки-распевки</w:t>
      </w:r>
      <w:proofErr w:type="spellEnd"/>
      <w:r w:rsidR="00537C81" w:rsidRPr="00A304B5">
        <w:rPr>
          <w:rFonts w:ascii="Times New Roman" w:hAnsi="Times New Roman" w:cs="Times New Roman"/>
          <w:sz w:val="24"/>
          <w:szCs w:val="24"/>
        </w:rPr>
        <w:t xml:space="preserve"> «Доброе утро», «Здравствуйте!»</w:t>
      </w:r>
    </w:p>
    <w:p w:rsidR="00407D8E" w:rsidRPr="00407D8E" w:rsidRDefault="00407D8E" w:rsidP="00A304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8E">
        <w:rPr>
          <w:rFonts w:ascii="Times New Roman" w:hAnsi="Times New Roman" w:cs="Times New Roman"/>
          <w:b/>
          <w:sz w:val="24"/>
          <w:szCs w:val="24"/>
        </w:rPr>
        <w:t>Слайд №</w:t>
      </w:r>
    </w:p>
    <w:p w:rsidR="00A304B5" w:rsidRDefault="00A304B5" w:rsidP="00A3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1609" w:rsidRPr="00A304B5">
        <w:rPr>
          <w:rFonts w:ascii="Times New Roman" w:hAnsi="Times New Roman" w:cs="Times New Roman"/>
          <w:sz w:val="24"/>
          <w:szCs w:val="24"/>
        </w:rPr>
        <w:t>Один из важнейших компонентов пения - дыхание. Для раз</w:t>
      </w:r>
      <w:r w:rsidR="002546D8" w:rsidRPr="00A304B5">
        <w:rPr>
          <w:rFonts w:ascii="Times New Roman" w:hAnsi="Times New Roman" w:cs="Times New Roman"/>
          <w:sz w:val="24"/>
          <w:szCs w:val="24"/>
        </w:rPr>
        <w:t>вития диафрагмального дыхания  применяю</w:t>
      </w:r>
      <w:r w:rsidR="00941126">
        <w:rPr>
          <w:rFonts w:ascii="Times New Roman" w:hAnsi="Times New Roman" w:cs="Times New Roman"/>
          <w:sz w:val="24"/>
          <w:szCs w:val="24"/>
        </w:rPr>
        <w:t xml:space="preserve"> игровые упражнения, позволяющие</w:t>
      </w:r>
      <w:r w:rsidR="00CF1609" w:rsidRPr="00A304B5">
        <w:rPr>
          <w:rFonts w:ascii="Times New Roman" w:hAnsi="Times New Roman" w:cs="Times New Roman"/>
          <w:sz w:val="24"/>
          <w:szCs w:val="24"/>
        </w:rPr>
        <w:t xml:space="preserve"> детям овладеть дыханием «животиком»:  </w:t>
      </w:r>
      <w:proofErr w:type="gramStart"/>
      <w:r w:rsidR="00CF1609" w:rsidRPr="00A304B5">
        <w:rPr>
          <w:rFonts w:ascii="Times New Roman" w:hAnsi="Times New Roman" w:cs="Times New Roman"/>
          <w:sz w:val="24"/>
          <w:szCs w:val="24"/>
        </w:rPr>
        <w:t xml:space="preserve">«Собачки» - дышать, как собачка;  «Насос» - надуть «мячик»; «Ветер» - рисовать своим дыханием разные образы ветра (порывами, сильного, спокойного, мягкого и т.д.); </w:t>
      </w:r>
      <w:r w:rsidR="002546D8" w:rsidRPr="00A304B5">
        <w:rPr>
          <w:rFonts w:ascii="Times New Roman" w:hAnsi="Times New Roman" w:cs="Times New Roman"/>
          <w:sz w:val="24"/>
          <w:szCs w:val="24"/>
        </w:rPr>
        <w:t> «Задуваем свечи на торте» и т.д.</w:t>
      </w:r>
      <w:proofErr w:type="gramEnd"/>
    </w:p>
    <w:p w:rsidR="00407D8E" w:rsidRDefault="00A304B5" w:rsidP="00C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1609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над дыханием важно использовать показ или жест, помогающий вовремя взять дыхание. </w:t>
      </w:r>
      <w:r w:rsidR="009C7A69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="00CF1609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после вступления к песне “понюхать цветок” и сразу начать петь.</w:t>
      </w:r>
    </w:p>
    <w:p w:rsidR="00C67CDF" w:rsidRDefault="00C67CDF" w:rsidP="00C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</w:t>
      </w: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музыкальное занятие привлекательным и по-настоящему современным, осуществлять индивидуализацию обучения, объективно и своевременно проводить 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048A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рименение компьютерной техники. </w:t>
      </w:r>
      <w:r w:rsidR="0015048A" w:rsidRPr="00037B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Использование ИКТ</w:t>
      </w:r>
      <w:r w:rsidR="0015048A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не только для усвоения музыкального материала, но и воспитания интереса к музыкальной культуре, формирования духовного мира. Считаю необходимым развивать у детей умение вслушиваться в чужое и собственное исполнение. Для этого часто использую микрофон и минусовые записи различных детских песен.</w:t>
      </w:r>
    </w:p>
    <w:p w:rsidR="00C67CDF" w:rsidRDefault="00C67CDF" w:rsidP="00C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2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 мною или готовые (из интернета) п</w:t>
      </w:r>
      <w:r w:rsidR="0015048A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резентации позволяют за короткое время занятия охватить огромный временной период культуры одной или нескольких стран. Они способны не только прекрасно иллюстрировать занятие произведениями живописи, музыки, но и развивать способности сравнивать, сопоставлять произведения искусства различных эпох и стилей; проводить проверку знаний произведений композиторов и художников и умения определять их творческий почерк; расширить рамки работы с увлеченными искусством детьми. Вынесенный для запоминания материал (определения стилевых направлений, имена композиторов, художников) дает возможность использовать презентацию в качестве наглядного пособия.</w:t>
      </w:r>
    </w:p>
    <w:p w:rsidR="00C67CDF" w:rsidRDefault="00C67CDF" w:rsidP="00C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5048A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праздников создаю тематические презентации. </w:t>
      </w:r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День Победы»</w:t>
      </w:r>
      <w:proofErr w:type="gramStart"/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День знаний», « День матери»  к 23 февраля и т.д. </w:t>
      </w:r>
    </w:p>
    <w:p w:rsidR="0015048A" w:rsidRPr="00A304B5" w:rsidRDefault="00C67CDF" w:rsidP="00C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5048A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собственном опыте, убедилась, что использование ИКТ в разных формах организации детей приносит большую пользу. Мероприятия становятся яркими, 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интересными, творческими, а р</w:t>
      </w:r>
      <w:r w:rsidR="0015048A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из пассивного слушателя превращается в активного участника процесса.</w:t>
      </w:r>
    </w:p>
    <w:p w:rsidR="00584787" w:rsidRPr="00584787" w:rsidRDefault="00C67CDF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847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</w:t>
      </w:r>
      <w:r w:rsidR="00584787" w:rsidRPr="005847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Слайд №11</w:t>
      </w:r>
    </w:p>
    <w:p w:rsidR="00C67CDF" w:rsidRDefault="00C67CDF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E6027" w:rsidRPr="00A30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Певческая и творческая деятельность на занятиях должна плавно переходить в такую же деятельность в группе. Значит, здесь должна быть создана такая предметная среда, которая бы способствовала развитию ребенка, провоцировала его на музыкальную деятельность. Поэтому детям важно иметь в группе свой «музыкальный центр». </w:t>
      </w:r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группах, вместе с воспитателями и родителями создали творческую </w:t>
      </w:r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среду.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411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уголках</w:t>
      </w:r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размещены: детские музыкальные инструменты (металлофон, дудочки, свистульки, барабан, бубен), звучащие предметы – заместители, магнитофон, </w:t>
      </w:r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аудиокассеты и диски с записью детских песенок, портреты композиторов, графическое пособие «Эмоции».</w:t>
      </w:r>
      <w:proofErr w:type="gramEnd"/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любят импровизировать, музицировать, 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полюбившиеся им песни</w:t>
      </w:r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свободной обстановке (в группе, на прогулке).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самостоятельную деятельность дети часто включают музыкально – дидактические игры: «Узнай песенку по двум звукам», «Маленькие лесенки», которые развивают </w:t>
      </w:r>
      <w:proofErr w:type="spellStart"/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="00AE602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детей; «Ритмическое лото» развивает у детей чувство ритма; играют в «музыкальные занятия» и концерты, основанные на опыте, приобретенном детьми во время совместной образовательной деятельности.</w:t>
      </w:r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Придумывают песенки, «озвучивают» роли, придумывают музыкальные мини-сценки и т.д.</w:t>
      </w:r>
    </w:p>
    <w:p w:rsidR="00C67CDF" w:rsidRDefault="00C67CDF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становятся основой проводимых в детском саду разнообразных развлечений и праздников. Они представляют собой наиболее яркие события в повседневной жизни детей, доставляющие радость и эстетическ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переживания.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 использую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развлечений, праздников, музыкальные сказки, концерты, театрализованные постановки по  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сказкам,  которые организовываю по инициативе детей, подбираю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любимые из разученных ими песни; драматизации; фольклорн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праздники, где дети исполняют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казачьи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песни, некоторые из которых - 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сопровождении шумовых инструментов.</w:t>
      </w:r>
      <w:proofErr w:type="gramEnd"/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  <w:r w:rsidR="00ED0B7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Рождественские колядки</w:t>
      </w:r>
      <w:r w:rsidR="00ED0B7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</w:t>
      </w:r>
      <w:r w:rsidR="00ED0B7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изованные постановки по сказкам, и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различных видов театров</w:t>
      </w:r>
      <w:r w:rsidR="00ED0B7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.   Сезонны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праздники (</w:t>
      </w:r>
      <w:r w:rsidR="00DC572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встречи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Весенние развлечения), где песни исполняют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дети, но и взрослые; праздники, </w:t>
      </w:r>
      <w:proofErr w:type="spellStart"/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посвящены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знаменательным датам  (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в школу</w:t>
      </w:r>
      <w:proofErr w:type="gramStart"/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год, 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защитников Отечества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Победы 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27" w:rsidRPr="00A304B5" w:rsidRDefault="00C67CDF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внимание уделяю индивидуальной работе с детьми. Индивидуальная работа дает мне возможность полнее выявить возможности ребенка, раскрыть его музыкальные способности в пении. Работа с о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тстающими детьми позволяет</w:t>
      </w:r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найти причину задержки в музыкальном развитии. Выявив склонности детей в певч</w:t>
      </w:r>
      <w:r w:rsidR="00037BF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деятельности,</w:t>
      </w:r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занимаясь с ними индивидуально</w:t>
      </w:r>
      <w:proofErr w:type="gramStart"/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советую родителям</w:t>
      </w:r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 детей в школе искусств пению. 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</w:t>
      </w:r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ногие мои воспитанники обучаются в </w:t>
      </w:r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</w:t>
      </w:r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музыкальной  школе. Это  Соловьёва И., </w:t>
      </w:r>
      <w:proofErr w:type="spellStart"/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Наймушина</w:t>
      </w:r>
      <w:proofErr w:type="spellEnd"/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Лоскутова К. </w:t>
      </w:r>
      <w:proofErr w:type="spellStart"/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Аккуратнов</w:t>
      </w:r>
      <w:proofErr w:type="spellEnd"/>
      <w:r w:rsidR="0023352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 др.</w:t>
      </w:r>
    </w:p>
    <w:p w:rsidR="00E910F6" w:rsidRDefault="00C67CDF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накоплен большой опыт в области певческой деятельности с детьми и достигнуты определенные результаты. Дети с огромным желанием поют, проявляют интерес к песням, услышанным не только на занятиях, но и дома, по радио, телевизору и т.д. С большим желанием дети старшей и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групп участвуют в праздниках младших групп</w:t>
      </w:r>
      <w:proofErr w:type="gramStart"/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Роль Маши на новогоднем утреннике во 2 мл. группе исполнила Бутакова К.)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развлечениях, на основе праздничного материала, выступают по желанию дети даже малоактивные, не обладающие особыми вокальными данными. </w:t>
      </w:r>
    </w:p>
    <w:p w:rsidR="005D4C46" w:rsidRPr="005D4C46" w:rsidRDefault="005D4C46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</w:t>
      </w:r>
      <w:r w:rsidR="005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и13</w:t>
      </w:r>
    </w:p>
    <w:p w:rsidR="006F325C" w:rsidRDefault="00C67CDF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мне в работе оказывают воспитатели. На занятия всегда приходят подготовленными, записывают задания для работы в группе, активно участвуют в проведении утренников и развлечений для детей.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со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ветом и делом </w:t>
      </w:r>
      <w:proofErr w:type="gramStart"/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</w:t>
      </w:r>
      <w:proofErr w:type="gramEnd"/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лучше организовать развлечение в группе или на участке. Активно помогают в оформлении зала к праздникам, в решении организационных вопросов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2450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="00382450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опыт и знания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4CBF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8705BD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 им в проведении различн</w:t>
      </w:r>
      <w:r w:rsidR="008705BD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мероприятий. 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 в тесном контакте с инструктором по физической культуре (совместные мероприятия,</w:t>
      </w:r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гимнастика под музыку, Уроки Здоровья)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учителем-логопедом</w:t>
      </w:r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в подборе музыкального материала, запись музыки).</w:t>
      </w:r>
    </w:p>
    <w:p w:rsidR="005D4C46" w:rsidRPr="005D4C46" w:rsidRDefault="005D4C46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Слайд </w:t>
      </w:r>
      <w:r w:rsidR="005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№14</w:t>
      </w:r>
    </w:p>
    <w:p w:rsidR="006F325C" w:rsidRDefault="00C67CDF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 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только совместными усилиями ДОУ и семьи можно добиться положительных результатов в воспитании и обучении детей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Планируя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родителями, определяю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и формы работы. Обучаю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 умениям; вовлекаю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(</w:t>
      </w:r>
      <w:r w:rsidR="008F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мероприятия, 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дверей); п</w:t>
      </w:r>
      <w:r w:rsidR="008F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ровожу </w:t>
      </w:r>
      <w:r w:rsidR="00D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  <w:r w:rsidR="008F356F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выступаю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</w:t>
      </w:r>
      <w:r w:rsidR="008F3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дительских собраниях; устраиваю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праздники «День мате</w:t>
      </w:r>
      <w:r w:rsidR="008F3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ри», «Поле чудес», КВН; готовлю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для</w:t>
      </w:r>
      <w:r w:rsidR="008F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уголка, провожу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35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ответить на все интересующие вопросы прово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консультации, в основном индивидуально. Консультации для родителей по своему характеру близки к беседам. Тематика консультаций разнообразна. Она определя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музыкального воспитания и потребностями родителей. Однако, п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ланируя консультации,  учитываю</w:t>
      </w:r>
      <w:r w:rsidR="006F325C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подготовленности родителей в вопросах музыкального воспитания.</w:t>
      </w:r>
    </w:p>
    <w:p w:rsidR="00160014" w:rsidRPr="00160014" w:rsidRDefault="00160014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5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№15</w:t>
      </w:r>
    </w:p>
    <w:p w:rsidR="00E910F6" w:rsidRDefault="008F356F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в свою деятельность практически весь арсенал суще</w:t>
      </w:r>
      <w:r w:rsidR="00F12A52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ствующих методических приемов,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считаю, что начинать любую исследовательскую работу необходимо с выявления общих музыкальных способностей ребенка</w:t>
      </w:r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8705BD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год (в сентябре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мае)</w:t>
      </w:r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провожу диагностику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ана</w:t>
      </w:r>
      <w:r w:rsidR="008705BD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6060E1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певческих данных у детей даёт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определить основную задачу для дальнейшей работы, а именно: разнообразить методы и приемы с учетом индивидуальных особенностей детей. Ис</w:t>
      </w:r>
      <w:r w:rsidR="009C040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 из </w:t>
      </w:r>
      <w:proofErr w:type="spellStart"/>
      <w:r w:rsidR="006F6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получных</w:t>
      </w:r>
      <w:proofErr w:type="spellEnd"/>
      <w:r w:rsidR="009C040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делаю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выводы, как развивается каждый ребенок, на кого направить особое внимание. Если у ребенка заметны новые успехи, то их надо развивать до полного их раскрытия. Если же наоборот, ребенок в чем-то затрудняется - помочь ему преодолеть трудности, заниматься индивидуально. Диагностика развития каждого ребенка дает возможность увидеть</w:t>
      </w:r>
      <w:r w:rsidR="006060E1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10F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вокальные возможности имеются у него, какие способности развиваются и на основе диагностики планировать работу, варьировать и искать новые приемы и формы работы с детьми. Анализ проведенной диагностики наглядно показал, что работа по программе</w:t>
      </w:r>
      <w:r w:rsidR="00ED0B76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положительный результат.</w:t>
      </w:r>
    </w:p>
    <w:p w:rsidR="00160014" w:rsidRPr="00160014" w:rsidRDefault="00160014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5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5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17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910F6" w:rsidRPr="00A304B5" w:rsidTr="000364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10F6" w:rsidRPr="00A304B5" w:rsidRDefault="00E910F6" w:rsidP="00A3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0F6" w:rsidRDefault="008F356F" w:rsidP="00A30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60E1" w:rsidRPr="00A304B5">
        <w:rPr>
          <w:rFonts w:ascii="Times New Roman" w:hAnsi="Times New Roman" w:cs="Times New Roman"/>
          <w:sz w:val="24"/>
          <w:szCs w:val="24"/>
        </w:rPr>
        <w:t xml:space="preserve">Наши дети постоянно участвуют в  </w:t>
      </w:r>
      <w:r>
        <w:rPr>
          <w:rFonts w:ascii="Times New Roman" w:hAnsi="Times New Roman" w:cs="Times New Roman"/>
          <w:sz w:val="24"/>
          <w:szCs w:val="24"/>
        </w:rPr>
        <w:t>городских мероприятиях</w:t>
      </w:r>
      <w:r w:rsidR="006F6A67">
        <w:rPr>
          <w:rFonts w:ascii="Times New Roman" w:hAnsi="Times New Roman" w:cs="Times New Roman"/>
          <w:sz w:val="24"/>
          <w:szCs w:val="24"/>
        </w:rPr>
        <w:t>, являясь</w:t>
      </w:r>
      <w:r w:rsidR="00244687" w:rsidRPr="00A304B5">
        <w:rPr>
          <w:rFonts w:ascii="Times New Roman" w:hAnsi="Times New Roman" w:cs="Times New Roman"/>
          <w:sz w:val="24"/>
          <w:szCs w:val="24"/>
        </w:rPr>
        <w:t xml:space="preserve">  активными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="00244687" w:rsidRPr="00A304B5">
        <w:rPr>
          <w:rFonts w:ascii="Times New Roman" w:hAnsi="Times New Roman" w:cs="Times New Roman"/>
          <w:sz w:val="24"/>
          <w:szCs w:val="24"/>
        </w:rPr>
        <w:t>городского фестиваля « Пою тебе, моя Россия!»</w:t>
      </w:r>
      <w:r>
        <w:rPr>
          <w:rFonts w:ascii="Times New Roman" w:hAnsi="Times New Roman" w:cs="Times New Roman"/>
          <w:sz w:val="24"/>
          <w:szCs w:val="24"/>
        </w:rPr>
        <w:t>, проводимом в ДШИ</w:t>
      </w:r>
      <w:r w:rsidR="00244687" w:rsidRPr="00A304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городских фестивалях </w:t>
      </w:r>
      <w:r w:rsidR="00244687" w:rsidRPr="00A304B5">
        <w:rPr>
          <w:rFonts w:ascii="Times New Roman" w:hAnsi="Times New Roman" w:cs="Times New Roman"/>
          <w:sz w:val="24"/>
          <w:szCs w:val="24"/>
        </w:rPr>
        <w:t>« Гвоздики Отечества», « Шолоховская весна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44687" w:rsidRPr="00A304B5">
        <w:rPr>
          <w:rFonts w:ascii="Times New Roman" w:hAnsi="Times New Roman" w:cs="Times New Roman"/>
          <w:sz w:val="24"/>
          <w:szCs w:val="24"/>
        </w:rPr>
        <w:t>2012»,</w:t>
      </w:r>
      <w:r>
        <w:rPr>
          <w:rFonts w:ascii="Times New Roman" w:hAnsi="Times New Roman" w:cs="Times New Roman"/>
          <w:sz w:val="24"/>
          <w:szCs w:val="24"/>
        </w:rPr>
        <w:t xml:space="preserve"> праздниках «День защиты детей», «</w:t>
      </w:r>
      <w:r w:rsidR="00244687" w:rsidRPr="00A304B5">
        <w:rPr>
          <w:rFonts w:ascii="Times New Roman" w:hAnsi="Times New Roman" w:cs="Times New Roman"/>
          <w:sz w:val="24"/>
          <w:szCs w:val="24"/>
        </w:rPr>
        <w:t>День города</w:t>
      </w:r>
      <w:r>
        <w:rPr>
          <w:rFonts w:ascii="Times New Roman" w:hAnsi="Times New Roman" w:cs="Times New Roman"/>
          <w:sz w:val="24"/>
          <w:szCs w:val="24"/>
        </w:rPr>
        <w:t>»,  «</w:t>
      </w:r>
      <w:r w:rsidR="00244687" w:rsidRPr="00A304B5">
        <w:rPr>
          <w:rFonts w:ascii="Times New Roman" w:hAnsi="Times New Roman" w:cs="Times New Roman"/>
          <w:sz w:val="24"/>
          <w:szCs w:val="24"/>
        </w:rPr>
        <w:t>День шахтёра». Выступают в концертах, посвящённых Дню учителя,</w:t>
      </w:r>
      <w:r w:rsidR="006F6A67">
        <w:rPr>
          <w:rFonts w:ascii="Times New Roman" w:hAnsi="Times New Roman" w:cs="Times New Roman"/>
          <w:sz w:val="24"/>
          <w:szCs w:val="24"/>
        </w:rPr>
        <w:t xml:space="preserve"> на августовской</w:t>
      </w:r>
      <w:r w:rsidR="00147107">
        <w:rPr>
          <w:rFonts w:ascii="Times New Roman" w:hAnsi="Times New Roman" w:cs="Times New Roman"/>
          <w:sz w:val="24"/>
          <w:szCs w:val="24"/>
        </w:rPr>
        <w:t xml:space="preserve"> конференции и др</w:t>
      </w:r>
      <w:r w:rsidR="00244687" w:rsidRPr="00A304B5">
        <w:rPr>
          <w:rFonts w:ascii="Times New Roman" w:hAnsi="Times New Roman" w:cs="Times New Roman"/>
          <w:sz w:val="24"/>
          <w:szCs w:val="24"/>
        </w:rPr>
        <w:t>.</w:t>
      </w:r>
    </w:p>
    <w:p w:rsidR="00160014" w:rsidRPr="00160014" w:rsidRDefault="00160014" w:rsidP="00A30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01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84787">
        <w:rPr>
          <w:rFonts w:ascii="Times New Roman" w:hAnsi="Times New Roman" w:cs="Times New Roman"/>
          <w:b/>
          <w:sz w:val="24"/>
          <w:szCs w:val="24"/>
        </w:rPr>
        <w:t>№18</w:t>
      </w:r>
    </w:p>
    <w:p w:rsidR="00244687" w:rsidRDefault="008F356F" w:rsidP="00A30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6A67">
        <w:rPr>
          <w:rFonts w:ascii="Times New Roman" w:hAnsi="Times New Roman" w:cs="Times New Roman"/>
          <w:sz w:val="24"/>
          <w:szCs w:val="24"/>
        </w:rPr>
        <w:t>Мы тесно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A67">
        <w:rPr>
          <w:rFonts w:ascii="Times New Roman" w:hAnsi="Times New Roman" w:cs="Times New Roman"/>
          <w:sz w:val="24"/>
          <w:szCs w:val="24"/>
        </w:rPr>
        <w:t>сотрудничаем</w:t>
      </w:r>
      <w:r w:rsidR="00244687" w:rsidRPr="00A304B5">
        <w:rPr>
          <w:rFonts w:ascii="Times New Roman" w:hAnsi="Times New Roman" w:cs="Times New Roman"/>
          <w:sz w:val="24"/>
          <w:szCs w:val="24"/>
        </w:rPr>
        <w:t xml:space="preserve"> с Детской школой искусств, Центром социаль</w:t>
      </w:r>
      <w:r w:rsidR="00941126">
        <w:rPr>
          <w:rFonts w:ascii="Times New Roman" w:hAnsi="Times New Roman" w:cs="Times New Roman"/>
          <w:sz w:val="24"/>
          <w:szCs w:val="24"/>
        </w:rPr>
        <w:t>ного обслуживания, краеведческой библиотеко</w:t>
      </w:r>
      <w:proofErr w:type="gramStart"/>
      <w:r w:rsidR="0094112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941126">
        <w:rPr>
          <w:rFonts w:ascii="Times New Roman" w:hAnsi="Times New Roman" w:cs="Times New Roman"/>
          <w:sz w:val="24"/>
          <w:szCs w:val="24"/>
        </w:rPr>
        <w:t xml:space="preserve"> музеем, СКЦ « Маяк».</w:t>
      </w:r>
    </w:p>
    <w:p w:rsidR="000F6D32" w:rsidRPr="00A304B5" w:rsidRDefault="000F6D32" w:rsidP="000F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Pr="00A304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Результативность по опыту моей работы подтверждена:</w:t>
      </w:r>
    </w:p>
    <w:p w:rsidR="000F6D32" w:rsidRPr="00A304B5" w:rsidRDefault="000F6D32" w:rsidP="000F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динамикой обследования певческих, творческих навыков детей.</w:t>
      </w:r>
      <w:r w:rsidRPr="00A304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6D32" w:rsidRPr="00A304B5" w:rsidRDefault="000F6D32" w:rsidP="000F6D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Победами воспитанников детского сада в городских, районных конкурсах детского творчества.</w:t>
      </w:r>
      <w:r w:rsidRPr="00A304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0F6D32" w:rsidRDefault="000F6D32" w:rsidP="00A304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Победами  бывших моих воспитанников, ныне учащихся школы искусств, отделения «Народное пение» в городских</w:t>
      </w:r>
      <w:proofErr w:type="gramStart"/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областных, конкурсах детского творчества.</w:t>
      </w:r>
    </w:p>
    <w:p w:rsidR="00160014" w:rsidRPr="00160014" w:rsidRDefault="00160014" w:rsidP="00A304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Слайд </w:t>
      </w:r>
      <w:r w:rsidR="005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19 , 20</w:t>
      </w:r>
      <w:r w:rsidR="005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21</w:t>
      </w:r>
    </w:p>
    <w:p w:rsidR="00244687" w:rsidRPr="008F356F" w:rsidRDefault="008F356F" w:rsidP="008F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468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годы работы мною накоплен</w:t>
      </w:r>
      <w:r w:rsidR="0014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</w:t>
      </w:r>
      <w:r w:rsidR="00244687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опыт в области певческой деятельности с детьми и достигнуты определенные результаты. </w:t>
      </w:r>
      <w:r w:rsidR="006F6A67">
        <w:rPr>
          <w:rFonts w:ascii="Times New Roman" w:hAnsi="Times New Roman" w:cs="Times New Roman"/>
          <w:sz w:val="24"/>
          <w:szCs w:val="24"/>
        </w:rPr>
        <w:t>О</w:t>
      </w:r>
      <w:r w:rsidR="00244687" w:rsidRPr="00A304B5">
        <w:rPr>
          <w:rFonts w:ascii="Times New Roman" w:hAnsi="Times New Roman" w:cs="Times New Roman"/>
          <w:sz w:val="24"/>
          <w:szCs w:val="24"/>
        </w:rPr>
        <w:t>пытом</w:t>
      </w:r>
      <w:r w:rsidR="006F6A67">
        <w:rPr>
          <w:rFonts w:ascii="Times New Roman" w:hAnsi="Times New Roman" w:cs="Times New Roman"/>
          <w:sz w:val="24"/>
          <w:szCs w:val="24"/>
        </w:rPr>
        <w:t xml:space="preserve"> работы делюсь</w:t>
      </w:r>
      <w:r w:rsidR="00244687" w:rsidRPr="00A304B5">
        <w:rPr>
          <w:rFonts w:ascii="Times New Roman" w:hAnsi="Times New Roman" w:cs="Times New Roman"/>
          <w:sz w:val="24"/>
          <w:szCs w:val="24"/>
        </w:rPr>
        <w:t xml:space="preserve"> на Сайте нашего детского сада, имею свой мини сайт в социальной сети работников образования, на образовательном портале МАААМ.</w:t>
      </w:r>
      <w:proofErr w:type="spellStart"/>
      <w:r w:rsidR="006F6A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F6A67">
        <w:rPr>
          <w:rFonts w:ascii="Times New Roman" w:hAnsi="Times New Roman" w:cs="Times New Roman"/>
          <w:sz w:val="24"/>
          <w:szCs w:val="24"/>
        </w:rPr>
        <w:t>.</w:t>
      </w:r>
      <w:r w:rsidR="00244687" w:rsidRPr="00A304B5">
        <w:rPr>
          <w:rFonts w:ascii="Times New Roman" w:hAnsi="Times New Roman" w:cs="Times New Roman"/>
          <w:sz w:val="24"/>
          <w:szCs w:val="24"/>
        </w:rPr>
        <w:t xml:space="preserve"> Выступаю на ГМО</w:t>
      </w:r>
      <w:r w:rsidR="009C0406" w:rsidRPr="00A304B5">
        <w:rPr>
          <w:rFonts w:ascii="Times New Roman" w:hAnsi="Times New Roman" w:cs="Times New Roman"/>
          <w:sz w:val="24"/>
          <w:szCs w:val="24"/>
        </w:rPr>
        <w:t xml:space="preserve"> </w:t>
      </w:r>
      <w:r w:rsidR="00244687" w:rsidRPr="00A304B5">
        <w:rPr>
          <w:rFonts w:ascii="Times New Roman" w:hAnsi="Times New Roman" w:cs="Times New Roman"/>
          <w:sz w:val="24"/>
          <w:szCs w:val="24"/>
        </w:rPr>
        <w:t>муз</w:t>
      </w:r>
      <w:r w:rsidR="009C0406" w:rsidRPr="00A304B5">
        <w:rPr>
          <w:rFonts w:ascii="Times New Roman" w:hAnsi="Times New Roman" w:cs="Times New Roman"/>
          <w:sz w:val="24"/>
          <w:szCs w:val="24"/>
        </w:rPr>
        <w:t>ыкальных руководителей, на пед</w:t>
      </w:r>
      <w:r w:rsidR="00244687" w:rsidRPr="00A304B5">
        <w:rPr>
          <w:rFonts w:ascii="Times New Roman" w:hAnsi="Times New Roman" w:cs="Times New Roman"/>
          <w:sz w:val="24"/>
          <w:szCs w:val="24"/>
        </w:rPr>
        <w:t>советах в ДОУ.</w:t>
      </w:r>
    </w:p>
    <w:p w:rsidR="00160014" w:rsidRPr="00160014" w:rsidRDefault="008F356F" w:rsidP="00A304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0014" w:rsidRPr="0016001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84787">
        <w:rPr>
          <w:rFonts w:ascii="Times New Roman" w:hAnsi="Times New Roman" w:cs="Times New Roman"/>
          <w:b/>
          <w:sz w:val="24"/>
          <w:szCs w:val="24"/>
        </w:rPr>
        <w:t>№</w:t>
      </w:r>
      <w:r w:rsidR="00160014" w:rsidRPr="00160014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584787">
        <w:rPr>
          <w:rFonts w:ascii="Times New Roman" w:hAnsi="Times New Roman" w:cs="Times New Roman"/>
          <w:b/>
          <w:sz w:val="24"/>
          <w:szCs w:val="24"/>
        </w:rPr>
        <w:t xml:space="preserve"> и 23</w:t>
      </w:r>
    </w:p>
    <w:p w:rsidR="0020623F" w:rsidRPr="00A304B5" w:rsidRDefault="008F356F" w:rsidP="00A30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A67">
        <w:rPr>
          <w:rFonts w:ascii="Times New Roman" w:hAnsi="Times New Roman" w:cs="Times New Roman"/>
          <w:sz w:val="24"/>
          <w:szCs w:val="24"/>
        </w:rPr>
        <w:t xml:space="preserve">Сама являюсь активным участником городских мероприятий. </w:t>
      </w:r>
      <w:r w:rsidR="0020623F" w:rsidRPr="00A304B5">
        <w:rPr>
          <w:rFonts w:ascii="Times New Roman" w:hAnsi="Times New Roman" w:cs="Times New Roman"/>
          <w:sz w:val="24"/>
          <w:szCs w:val="24"/>
        </w:rPr>
        <w:t>С номерами художественной самодеятельнос</w:t>
      </w:r>
      <w:r w:rsidR="00147107">
        <w:rPr>
          <w:rFonts w:ascii="Times New Roman" w:hAnsi="Times New Roman" w:cs="Times New Roman"/>
          <w:sz w:val="24"/>
          <w:szCs w:val="24"/>
        </w:rPr>
        <w:t xml:space="preserve">ти неоднократно выступала на августовской </w:t>
      </w:r>
      <w:r w:rsidR="006F6A67">
        <w:rPr>
          <w:rFonts w:ascii="Times New Roman" w:hAnsi="Times New Roman" w:cs="Times New Roman"/>
          <w:sz w:val="24"/>
          <w:szCs w:val="24"/>
        </w:rPr>
        <w:t xml:space="preserve"> конференции, концертах, посвящённых Дню У</w:t>
      </w:r>
      <w:r w:rsidR="0020623F" w:rsidRPr="00A304B5">
        <w:rPr>
          <w:rFonts w:ascii="Times New Roman" w:hAnsi="Times New Roman" w:cs="Times New Roman"/>
          <w:sz w:val="24"/>
          <w:szCs w:val="24"/>
        </w:rPr>
        <w:t xml:space="preserve">чителя , 8 марта, на  конкурсе </w:t>
      </w:r>
      <w:r w:rsidR="006F6A67">
        <w:rPr>
          <w:rFonts w:ascii="Times New Roman" w:hAnsi="Times New Roman" w:cs="Times New Roman"/>
          <w:sz w:val="24"/>
          <w:szCs w:val="24"/>
        </w:rPr>
        <w:t>«</w:t>
      </w:r>
      <w:r w:rsidR="0020623F" w:rsidRPr="00A304B5">
        <w:rPr>
          <w:rFonts w:ascii="Times New Roman" w:hAnsi="Times New Roman" w:cs="Times New Roman"/>
          <w:sz w:val="24"/>
          <w:szCs w:val="24"/>
        </w:rPr>
        <w:t>Учитель года</w:t>
      </w:r>
      <w:r w:rsidR="006F6A67">
        <w:rPr>
          <w:rFonts w:ascii="Times New Roman" w:hAnsi="Times New Roman" w:cs="Times New Roman"/>
          <w:sz w:val="24"/>
          <w:szCs w:val="24"/>
        </w:rPr>
        <w:t>»</w:t>
      </w:r>
      <w:r w:rsidR="000C5E3A">
        <w:rPr>
          <w:rFonts w:ascii="Times New Roman" w:hAnsi="Times New Roman" w:cs="Times New Roman"/>
          <w:sz w:val="24"/>
          <w:szCs w:val="24"/>
        </w:rPr>
        <w:t>.   Наш дуэт</w:t>
      </w:r>
      <w:r w:rsidR="000F6D32">
        <w:rPr>
          <w:rFonts w:ascii="Times New Roman" w:hAnsi="Times New Roman" w:cs="Times New Roman"/>
          <w:sz w:val="24"/>
          <w:szCs w:val="24"/>
        </w:rPr>
        <w:t xml:space="preserve"> с Г. Антоновой занял</w:t>
      </w:r>
      <w:r w:rsidR="0020623F" w:rsidRPr="00A304B5">
        <w:rPr>
          <w:rFonts w:ascii="Times New Roman" w:hAnsi="Times New Roman" w:cs="Times New Roman"/>
          <w:sz w:val="24"/>
          <w:szCs w:val="24"/>
        </w:rPr>
        <w:t xml:space="preserve"> 2 место на конкурсе « Гвоздики Отечества».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23F" w:rsidRPr="00A304B5">
        <w:rPr>
          <w:rFonts w:ascii="Times New Roman" w:hAnsi="Times New Roman" w:cs="Times New Roman"/>
          <w:sz w:val="24"/>
          <w:szCs w:val="24"/>
        </w:rPr>
        <w:t>Являюсь участницей городского казачьего хора.</w:t>
      </w:r>
    </w:p>
    <w:p w:rsidR="0020623F" w:rsidRPr="00A304B5" w:rsidRDefault="008F356F" w:rsidP="00A30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623F" w:rsidRPr="00A304B5">
        <w:rPr>
          <w:rFonts w:ascii="Times New Roman" w:hAnsi="Times New Roman" w:cs="Times New Roman"/>
          <w:sz w:val="24"/>
          <w:szCs w:val="24"/>
        </w:rPr>
        <w:t>В настоящее время с преподавателем детской школы искусств  по народному пению разрабатываем совместный долгосрочный проект  по выявлению и работе с одарёнными  детьми.</w:t>
      </w:r>
    </w:p>
    <w:p w:rsidR="0015048A" w:rsidRPr="00037BF8" w:rsidRDefault="000F6D32" w:rsidP="0003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15048A" w:rsidRPr="00A3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придерживаюсь высказывания В. Сухомлинского “Музыкальное воспитание – это не воспитание муз</w:t>
      </w:r>
      <w:r w:rsidR="00A42D45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ыканта. Это воспитание человека».</w:t>
      </w:r>
    </w:p>
    <w:p w:rsidR="006F325C" w:rsidRDefault="00AD3E40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я считаю</w:t>
      </w:r>
      <w:proofErr w:type="gramStart"/>
      <w:r w:rsidR="0015048A" w:rsidRPr="00A30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</w:t>
      </w:r>
      <w:r w:rsidR="0015048A" w:rsidRPr="00A304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песенное творчество является важнейшим условием развития не только музыкальной, но и общей культуры ребенка. Оно формирует у детей эстетическое мировосприятие, обогащает эмоциональный опыт, побуждает осознавать окружающий мир в его звуковых проявлениях. </w:t>
      </w:r>
    </w:p>
    <w:p w:rsidR="00160014" w:rsidRPr="00160014" w:rsidRDefault="00160014" w:rsidP="00A3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600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</w:t>
      </w:r>
      <w:r w:rsidR="005847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№24</w:t>
      </w:r>
    </w:p>
    <w:sectPr w:rsidR="00160014" w:rsidRPr="00160014" w:rsidSect="00034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4A" w:rsidRDefault="00F34C4A" w:rsidP="00537C81">
      <w:pPr>
        <w:spacing w:after="0" w:line="240" w:lineRule="auto"/>
      </w:pPr>
      <w:r>
        <w:separator/>
      </w:r>
    </w:p>
  </w:endnote>
  <w:endnote w:type="continuationSeparator" w:id="0">
    <w:p w:rsidR="00F34C4A" w:rsidRDefault="00F34C4A" w:rsidP="0053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81" w:rsidRDefault="00537C8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81" w:rsidRDefault="00537C8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81" w:rsidRDefault="00537C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4A" w:rsidRDefault="00F34C4A" w:rsidP="00537C81">
      <w:pPr>
        <w:spacing w:after="0" w:line="240" w:lineRule="auto"/>
      </w:pPr>
      <w:r>
        <w:separator/>
      </w:r>
    </w:p>
  </w:footnote>
  <w:footnote w:type="continuationSeparator" w:id="0">
    <w:p w:rsidR="00F34C4A" w:rsidRDefault="00F34C4A" w:rsidP="0053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81" w:rsidRDefault="00537C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81" w:rsidRDefault="00537C8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81" w:rsidRDefault="00537C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E7F"/>
    <w:multiLevelType w:val="multilevel"/>
    <w:tmpl w:val="B374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41024"/>
    <w:multiLevelType w:val="multilevel"/>
    <w:tmpl w:val="07E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E3561"/>
    <w:multiLevelType w:val="multilevel"/>
    <w:tmpl w:val="0680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09"/>
    <w:rsid w:val="00031E28"/>
    <w:rsid w:val="000347CC"/>
    <w:rsid w:val="00037BF8"/>
    <w:rsid w:val="000753DE"/>
    <w:rsid w:val="00085E2D"/>
    <w:rsid w:val="000A642C"/>
    <w:rsid w:val="000C5E3A"/>
    <w:rsid w:val="000E036E"/>
    <w:rsid w:val="000F6D32"/>
    <w:rsid w:val="00147107"/>
    <w:rsid w:val="0015048A"/>
    <w:rsid w:val="00155622"/>
    <w:rsid w:val="00160014"/>
    <w:rsid w:val="001705D3"/>
    <w:rsid w:val="0019035E"/>
    <w:rsid w:val="001F27D1"/>
    <w:rsid w:val="0020623F"/>
    <w:rsid w:val="00216B25"/>
    <w:rsid w:val="0023352F"/>
    <w:rsid w:val="00244687"/>
    <w:rsid w:val="002546D8"/>
    <w:rsid w:val="00283BC9"/>
    <w:rsid w:val="002B1AEB"/>
    <w:rsid w:val="00382450"/>
    <w:rsid w:val="003A0635"/>
    <w:rsid w:val="00407D8E"/>
    <w:rsid w:val="004B4FA6"/>
    <w:rsid w:val="004E5BC2"/>
    <w:rsid w:val="00537C81"/>
    <w:rsid w:val="00584787"/>
    <w:rsid w:val="005D4C46"/>
    <w:rsid w:val="005D6C51"/>
    <w:rsid w:val="006060E1"/>
    <w:rsid w:val="006278FE"/>
    <w:rsid w:val="00660009"/>
    <w:rsid w:val="006C36BA"/>
    <w:rsid w:val="006E70A8"/>
    <w:rsid w:val="006F325C"/>
    <w:rsid w:val="006F6A67"/>
    <w:rsid w:val="0072007C"/>
    <w:rsid w:val="00742AE2"/>
    <w:rsid w:val="00795707"/>
    <w:rsid w:val="007C67BB"/>
    <w:rsid w:val="007F76A8"/>
    <w:rsid w:val="008119E2"/>
    <w:rsid w:val="008705BD"/>
    <w:rsid w:val="00884222"/>
    <w:rsid w:val="008B0417"/>
    <w:rsid w:val="008C3854"/>
    <w:rsid w:val="008F356F"/>
    <w:rsid w:val="00941126"/>
    <w:rsid w:val="009A41AB"/>
    <w:rsid w:val="009B4ED2"/>
    <w:rsid w:val="009C0406"/>
    <w:rsid w:val="009C2125"/>
    <w:rsid w:val="009C7A69"/>
    <w:rsid w:val="00A304B5"/>
    <w:rsid w:val="00A325DA"/>
    <w:rsid w:val="00A42D45"/>
    <w:rsid w:val="00A851FE"/>
    <w:rsid w:val="00AC08A2"/>
    <w:rsid w:val="00AD3E40"/>
    <w:rsid w:val="00AE6027"/>
    <w:rsid w:val="00AF28DA"/>
    <w:rsid w:val="00B30CD1"/>
    <w:rsid w:val="00BB4CBF"/>
    <w:rsid w:val="00C425C5"/>
    <w:rsid w:val="00C65107"/>
    <w:rsid w:val="00C67CDF"/>
    <w:rsid w:val="00CF1609"/>
    <w:rsid w:val="00D31282"/>
    <w:rsid w:val="00D678C0"/>
    <w:rsid w:val="00DC5726"/>
    <w:rsid w:val="00E2043C"/>
    <w:rsid w:val="00E219FF"/>
    <w:rsid w:val="00E2377F"/>
    <w:rsid w:val="00E42D8B"/>
    <w:rsid w:val="00E910F6"/>
    <w:rsid w:val="00EB536D"/>
    <w:rsid w:val="00ED0B76"/>
    <w:rsid w:val="00ED15E4"/>
    <w:rsid w:val="00EE3E3E"/>
    <w:rsid w:val="00F06B46"/>
    <w:rsid w:val="00F12A52"/>
    <w:rsid w:val="00F34C4A"/>
    <w:rsid w:val="00F80510"/>
    <w:rsid w:val="00FA50D1"/>
    <w:rsid w:val="00FC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C81"/>
  </w:style>
  <w:style w:type="paragraph" w:styleId="a6">
    <w:name w:val="footer"/>
    <w:basedOn w:val="a"/>
    <w:link w:val="a7"/>
    <w:uiPriority w:val="99"/>
    <w:unhideWhenUsed/>
    <w:rsid w:val="00537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85C98-FD4A-403F-A76B-0EA56E7F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2013-10-08T09:32:00Z</dcterms:created>
  <dcterms:modified xsi:type="dcterms:W3CDTF">2014-04-03T18:44:00Z</dcterms:modified>
</cp:coreProperties>
</file>