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04" w:rsidRDefault="008F2804" w:rsidP="008F28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казённое дошкольное </w:t>
      </w:r>
    </w:p>
    <w:p w:rsidR="008F2804" w:rsidRDefault="008F2804" w:rsidP="008F28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д/с №7 «Сказка»</w:t>
      </w:r>
    </w:p>
    <w:p w:rsidR="008F2804" w:rsidRDefault="008F2804" w:rsidP="008F28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2804" w:rsidRDefault="008F2804" w:rsidP="008F28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2804" w:rsidRDefault="008F2804" w:rsidP="008F28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2804" w:rsidRDefault="008F2804" w:rsidP="008F28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2804" w:rsidRDefault="008F2804" w:rsidP="008F280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Дизайн – проект </w:t>
      </w:r>
    </w:p>
    <w:p w:rsidR="008F2804" w:rsidRPr="00E63FAB" w:rsidRDefault="008F2804" w:rsidP="008F28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63FAB">
        <w:rPr>
          <w:rFonts w:ascii="Times New Roman" w:hAnsi="Times New Roman" w:cs="Times New Roman"/>
          <w:b/>
          <w:sz w:val="52"/>
          <w:szCs w:val="52"/>
        </w:rPr>
        <w:t xml:space="preserve">Интеграция в предметно развивающей среде </w:t>
      </w:r>
    </w:p>
    <w:p w:rsidR="008F2804" w:rsidRPr="00E63FAB" w:rsidRDefault="008F2804" w:rsidP="008F280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63FAB">
        <w:rPr>
          <w:rFonts w:ascii="Times New Roman" w:hAnsi="Times New Roman" w:cs="Times New Roman"/>
          <w:b/>
          <w:sz w:val="72"/>
          <w:szCs w:val="72"/>
        </w:rPr>
        <w:t>«Создание художественно – эстетического центра в старшей группе»</w:t>
      </w:r>
    </w:p>
    <w:p w:rsidR="008F2804" w:rsidRDefault="008F2804" w:rsidP="008F28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7E10" w:rsidRDefault="00D57E10" w:rsidP="008F28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2804" w:rsidRDefault="008F2804" w:rsidP="008F2804">
      <w:pPr>
        <w:jc w:val="right"/>
        <w:rPr>
          <w:rFonts w:ascii="Times New Roman" w:hAnsi="Times New Roman" w:cs="Times New Roman"/>
          <w:sz w:val="24"/>
          <w:szCs w:val="24"/>
        </w:rPr>
      </w:pPr>
      <w:r w:rsidRPr="0067486B">
        <w:rPr>
          <w:rFonts w:ascii="Times New Roman" w:hAnsi="Times New Roman" w:cs="Times New Roman"/>
          <w:sz w:val="24"/>
          <w:szCs w:val="24"/>
        </w:rPr>
        <w:t>Проект составил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748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2804" w:rsidRDefault="008F2804" w:rsidP="008F28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старшей группы </w:t>
      </w:r>
    </w:p>
    <w:p w:rsidR="008F2804" w:rsidRPr="0067486B" w:rsidRDefault="008F2804" w:rsidP="008F28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Маслова Л. А. </w:t>
      </w:r>
    </w:p>
    <w:p w:rsidR="008F2804" w:rsidRPr="0067486B" w:rsidRDefault="008F2804" w:rsidP="008F2804">
      <w:pPr>
        <w:jc w:val="right"/>
        <w:rPr>
          <w:rFonts w:ascii="Times New Roman" w:hAnsi="Times New Roman" w:cs="Times New Roman"/>
          <w:sz w:val="24"/>
          <w:szCs w:val="24"/>
        </w:rPr>
      </w:pPr>
      <w:r w:rsidRPr="0067486B"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</w:p>
    <w:p w:rsidR="008F2804" w:rsidRDefault="008F2804" w:rsidP="008F2804">
      <w:pPr>
        <w:jc w:val="right"/>
        <w:rPr>
          <w:rFonts w:ascii="Times New Roman" w:hAnsi="Times New Roman" w:cs="Times New Roman"/>
          <w:sz w:val="24"/>
          <w:szCs w:val="24"/>
        </w:rPr>
      </w:pPr>
      <w:r w:rsidRPr="0067486B">
        <w:rPr>
          <w:rFonts w:ascii="Times New Roman" w:hAnsi="Times New Roman" w:cs="Times New Roman"/>
          <w:sz w:val="24"/>
          <w:szCs w:val="24"/>
        </w:rPr>
        <w:t>Калинова Э. Д.</w:t>
      </w:r>
    </w:p>
    <w:p w:rsidR="00D57E10" w:rsidRPr="0067486B" w:rsidRDefault="00D57E10" w:rsidP="008F28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старшей группы</w:t>
      </w:r>
    </w:p>
    <w:p w:rsidR="008F2804" w:rsidRDefault="008F2804" w:rsidP="008F2804"/>
    <w:p w:rsidR="008F2804" w:rsidRDefault="008F2804" w:rsidP="008F28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Воскресенское </w:t>
      </w:r>
    </w:p>
    <w:p w:rsidR="008F2804" w:rsidRPr="00C862A3" w:rsidRDefault="008F2804" w:rsidP="008F28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</w:t>
      </w:r>
    </w:p>
    <w:p w:rsidR="008F2804" w:rsidRDefault="008F2804" w:rsidP="008F2804">
      <w:pPr>
        <w:sectPr w:rsidR="008F2804" w:rsidSect="00C862A3"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8F2804" w:rsidRPr="00C862A3" w:rsidRDefault="008F2804" w:rsidP="008F2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Дизайн проект</w:t>
      </w:r>
    </w:p>
    <w:p w:rsidR="008F2804" w:rsidRPr="00C862A3" w:rsidRDefault="008F2804" w:rsidP="008F2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2A3">
        <w:rPr>
          <w:rFonts w:ascii="Times New Roman" w:hAnsi="Times New Roman" w:cs="Times New Roman"/>
          <w:b/>
          <w:sz w:val="28"/>
          <w:szCs w:val="28"/>
        </w:rPr>
        <w:t>Интеграция в предметно развивающей среде.</w:t>
      </w:r>
    </w:p>
    <w:p w:rsidR="008F2804" w:rsidRPr="00C862A3" w:rsidRDefault="008F2804" w:rsidP="008F2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2A3">
        <w:rPr>
          <w:rFonts w:ascii="Times New Roman" w:hAnsi="Times New Roman" w:cs="Times New Roman"/>
          <w:b/>
          <w:sz w:val="28"/>
          <w:szCs w:val="28"/>
        </w:rPr>
        <w:t>«Создание художественно – эстетического центра в старшей группе»</w:t>
      </w:r>
    </w:p>
    <w:p w:rsidR="008F2804" w:rsidRDefault="008F2804" w:rsidP="008F28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804" w:rsidRPr="003460F5" w:rsidRDefault="008F2804" w:rsidP="008F28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57CC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3460F5">
        <w:rPr>
          <w:rFonts w:ascii="Times New Roman" w:hAnsi="Times New Roman" w:cs="Times New Roman"/>
          <w:sz w:val="24"/>
          <w:szCs w:val="24"/>
        </w:rPr>
        <w:t xml:space="preserve"> Разработка модели предметно-развивающей среды, способствующей гармоничному развитию и саморазвитию детей в конкретно заданных условиях группы с последующим её формированием и доведением соответствия с федеральными государственными требованиями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F2804" w:rsidRDefault="008F2804" w:rsidP="008F28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способствующей</w:t>
      </w:r>
      <w:r w:rsidRPr="006957CC">
        <w:rPr>
          <w:rFonts w:ascii="Times New Roman" w:hAnsi="Times New Roman" w:cs="Times New Roman"/>
          <w:sz w:val="24"/>
          <w:szCs w:val="24"/>
        </w:rPr>
        <w:t xml:space="preserve"> становлению базовых характеристик личности каждого ребёнка: закономерности психического развития дошкольников, показатели их здоровья, психофизиологические и коммуникативные особенности, уровень общего и речевого развития, а также эмоционально - </w:t>
      </w:r>
      <w:proofErr w:type="spellStart"/>
      <w:r w:rsidRPr="006957CC">
        <w:rPr>
          <w:rFonts w:ascii="Times New Roman" w:hAnsi="Times New Roman" w:cs="Times New Roman"/>
          <w:sz w:val="24"/>
          <w:szCs w:val="24"/>
        </w:rPr>
        <w:t>потребностной</w:t>
      </w:r>
      <w:proofErr w:type="spellEnd"/>
      <w:r w:rsidRPr="006957CC">
        <w:rPr>
          <w:rFonts w:ascii="Times New Roman" w:hAnsi="Times New Roman" w:cs="Times New Roman"/>
          <w:sz w:val="24"/>
          <w:szCs w:val="24"/>
        </w:rPr>
        <w:t xml:space="preserve"> сферы. </w:t>
      </w:r>
    </w:p>
    <w:p w:rsidR="008F2804" w:rsidRDefault="00D57E10" w:rsidP="008F28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F2804" w:rsidRPr="006957CC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8F2804" w:rsidRPr="006957CC">
        <w:rPr>
          <w:rFonts w:ascii="Times New Roman" w:hAnsi="Times New Roman" w:cs="Times New Roman"/>
          <w:sz w:val="24"/>
          <w:szCs w:val="24"/>
        </w:rPr>
        <w:t xml:space="preserve"> функци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F2804" w:rsidRPr="00695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F2804" w:rsidRPr="006957CC">
        <w:rPr>
          <w:rFonts w:ascii="Times New Roman" w:hAnsi="Times New Roman" w:cs="Times New Roman"/>
          <w:sz w:val="24"/>
          <w:szCs w:val="24"/>
        </w:rPr>
        <w:t xml:space="preserve"> стимул, побуждающ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8F2804" w:rsidRPr="006957CC">
        <w:rPr>
          <w:rFonts w:ascii="Times New Roman" w:hAnsi="Times New Roman" w:cs="Times New Roman"/>
          <w:sz w:val="24"/>
          <w:szCs w:val="24"/>
        </w:rPr>
        <w:t xml:space="preserve"> ребёнка к самостоятельному решению, к активности действий. </w:t>
      </w:r>
    </w:p>
    <w:p w:rsidR="008F2804" w:rsidRPr="006957CC" w:rsidRDefault="008F2804" w:rsidP="008F28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17E">
        <w:rPr>
          <w:rFonts w:ascii="Times New Roman" w:hAnsi="Times New Roman" w:cs="Times New Roman"/>
          <w:b/>
          <w:sz w:val="24"/>
          <w:szCs w:val="24"/>
        </w:rPr>
        <w:t>0рганизующая функция</w:t>
      </w:r>
      <w:r w:rsidRPr="006957CC">
        <w:rPr>
          <w:rFonts w:ascii="Times New Roman" w:hAnsi="Times New Roman" w:cs="Times New Roman"/>
          <w:sz w:val="24"/>
          <w:szCs w:val="24"/>
        </w:rPr>
        <w:t xml:space="preserve"> - цель этой функции предложить ребёнку разнообразный материал для его активного участия в разных видах деятельности.</w:t>
      </w:r>
    </w:p>
    <w:p w:rsidR="008F2804" w:rsidRPr="006D0BED" w:rsidRDefault="008F2804" w:rsidP="008F280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6D0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воспитательной функцией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наполнение и построение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ориентирована</w:t>
      </w:r>
      <w:r w:rsidRPr="006D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создание ситуаций, когда дети стоят перед нравственным выбором: уступить или взять себе, поделиться или действовать самому, предложить помощь или пройти мимо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облем сверстника. В центре</w:t>
      </w:r>
      <w:r w:rsidRPr="006D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зарождается основа для сотрудничества, положительных взаимоотношений, организованного поведения, бережного отношения.</w:t>
      </w:r>
    </w:p>
    <w:p w:rsidR="008F2804" w:rsidRDefault="008F2804" w:rsidP="008F28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 функция</w:t>
      </w:r>
      <w:r w:rsidRPr="006D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предполагает, что содержание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6D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деятельности соответств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6D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"зоне актуального развития" самого слабого и находиться в "зоне ближайшего развития" самого сильного в группе ребенка</w:t>
      </w:r>
    </w:p>
    <w:p w:rsidR="008F2804" w:rsidRPr="006D0BED" w:rsidRDefault="008F2804" w:rsidP="008F280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Центр, для выполнения основных функций </w:t>
      </w:r>
      <w:r w:rsidRPr="006D0B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6D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принципов</w:t>
      </w:r>
    </w:p>
    <w:p w:rsidR="008F2804" w:rsidRPr="006D0BED" w:rsidRDefault="008F2804" w:rsidP="008F280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дистанции, позиции при взаимодействии </w:t>
      </w:r>
      <w:r w:rsidRPr="006D0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="00DD53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организацию пространства для общения взрослого с ребенком "глаза в глаза", установления оптимального контакта с детьми; </w:t>
      </w:r>
    </w:p>
    <w:p w:rsidR="008F2804" w:rsidRPr="006D0BED" w:rsidRDefault="008F2804" w:rsidP="008F280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активности, самостоятельности, творчества</w:t>
      </w:r>
      <w:r w:rsidR="00DD5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0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6D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проявления и формирования этих качеств у детей и взрослых путем участия в создании своего предметного окружения; </w:t>
      </w:r>
    </w:p>
    <w:p w:rsidR="008F2804" w:rsidRPr="006D0BED" w:rsidRDefault="008F2804" w:rsidP="008F280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стабильности – динамичности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</w:t>
      </w:r>
      <w:r w:rsidRPr="006D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изменения и созидания окружающей среды в соответствии со вкусами, настроениями, меняющимися в </w:t>
      </w:r>
      <w:r w:rsidRPr="006D0B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зависимости от возрастных особенностей и возможностей детей, периода обучения, образовательной программы; </w:t>
      </w:r>
    </w:p>
    <w:p w:rsidR="008F2804" w:rsidRPr="006D0BED" w:rsidRDefault="008F2804" w:rsidP="008F280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комплексирования и гибкого зонирования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 w:rsidRPr="006D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построения непересекающих</w:t>
      </w:r>
      <w:r w:rsidR="00DD53A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сфер активности и позволяет</w:t>
      </w:r>
      <w:r w:rsidRPr="006D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заниматься одновременно разными видами деятельности, не мешая друг другу; </w:t>
      </w:r>
    </w:p>
    <w:p w:rsidR="008F2804" w:rsidRPr="006D0BED" w:rsidRDefault="008F2804" w:rsidP="008F280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0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эмоциогенности</w:t>
      </w:r>
      <w:proofErr w:type="spellEnd"/>
      <w:r w:rsidRPr="006D0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среды</w:t>
      </w:r>
      <w:r w:rsidR="00DD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6D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комфортности и эмоционального благополучия каждого ребенка и взрослого, </w:t>
      </w:r>
      <w:proofErr w:type="gramStart"/>
      <w:r w:rsidRPr="006D0B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осуществляемый</w:t>
      </w:r>
      <w:proofErr w:type="gramEnd"/>
      <w:r w:rsidRPr="006D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оптимальном выборе стимулов по количеству и качеству; </w:t>
      </w:r>
    </w:p>
    <w:p w:rsidR="008F2804" w:rsidRDefault="008F2804" w:rsidP="008F280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эстетической организации среды</w:t>
      </w:r>
      <w:r w:rsidR="00DD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сочетание</w:t>
      </w:r>
      <w:r w:rsidRPr="008A7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привычных и неординарных элементов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A7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04" w:rsidRPr="008A7FAF" w:rsidRDefault="008F2804" w:rsidP="008F280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открытости – закрытости</w:t>
      </w:r>
      <w:r w:rsidR="00DD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готовность</w:t>
      </w:r>
      <w:r w:rsidRPr="008A7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к изм</w:t>
      </w:r>
      <w:r w:rsidR="00DD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енению, корректировке, развитию </w:t>
      </w:r>
      <w:r w:rsidRPr="008A7FAF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(реализуется в нескольких аспектах: открытость природе, культуре</w:t>
      </w:r>
      <w:r w:rsidR="00DD53A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обществу и собственному "Я");</w:t>
      </w:r>
    </w:p>
    <w:p w:rsidR="008F2804" w:rsidRDefault="008F2804" w:rsidP="008F280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половых и возрастных различий </w:t>
      </w:r>
      <w:r w:rsidR="00DD5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возможность</w:t>
      </w:r>
      <w:r w:rsidRPr="006D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девочек и мальчиков проявлять свои склонности в соответствии с принятыми в обществе эталонами мужественности и женственности. </w:t>
      </w:r>
    </w:p>
    <w:p w:rsidR="008F2804" w:rsidRPr="00C53FCA" w:rsidRDefault="008F2804" w:rsidP="00D57E10">
      <w:pPr>
        <w:tabs>
          <w:tab w:val="left" w:pos="5265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проекта: </w:t>
      </w:r>
      <w:proofErr w:type="gramStart"/>
      <w:r w:rsidRPr="00C53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долгосрочный</w:t>
      </w:r>
      <w:proofErr w:type="gramEnd"/>
      <w:r w:rsidRPr="00C53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57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F2804" w:rsidRDefault="008F2804" w:rsidP="00D57E1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проекта: </w:t>
      </w:r>
      <w:r w:rsidRPr="00C53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практико – ориентировочный, творческий.</w:t>
      </w:r>
    </w:p>
    <w:p w:rsidR="008F2804" w:rsidRDefault="008F2804" w:rsidP="00D57E1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 – содержательная область: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межпредметный проект</w:t>
      </w:r>
    </w:p>
    <w:p w:rsidR="008F2804" w:rsidRDefault="008F2804" w:rsidP="00D57E1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 координации: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открытый</w:t>
      </w:r>
    </w:p>
    <w:p w:rsidR="008F2804" w:rsidRDefault="00D57E10" w:rsidP="00D57E1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8F2804" w:rsidRPr="00C5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8F2804" w:rsidRPr="00C5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57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старшей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</w:t>
      </w:r>
    </w:p>
    <w:p w:rsidR="008F2804" w:rsidRPr="00AD618D" w:rsidRDefault="008F2804" w:rsidP="00D57E1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 контактов: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 групповой</w:t>
      </w:r>
    </w:p>
    <w:p w:rsidR="008F2804" w:rsidRPr="006957CC" w:rsidRDefault="008F2804" w:rsidP="00D57E10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237804">
        <w:rPr>
          <w:rFonts w:ascii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hAnsi="Times New Roman" w:cs="Times New Roman"/>
          <w:sz w:val="24"/>
          <w:szCs w:val="24"/>
        </w:rPr>
        <w:t xml:space="preserve"> Центр художественно – эстетического развития </w:t>
      </w:r>
      <w:r w:rsidRPr="006957CC">
        <w:rPr>
          <w:rFonts w:ascii="Times New Roman" w:hAnsi="Times New Roman" w:cs="Times New Roman"/>
          <w:sz w:val="24"/>
          <w:szCs w:val="24"/>
        </w:rPr>
        <w:t>позволит каждому ребёнку найти занятие по душе, пове</w:t>
      </w:r>
      <w:r>
        <w:rPr>
          <w:rFonts w:ascii="Times New Roman" w:hAnsi="Times New Roman" w:cs="Times New Roman"/>
          <w:sz w:val="24"/>
          <w:szCs w:val="24"/>
        </w:rPr>
        <w:t xml:space="preserve">рить в свои силы и способности, побудит к </w:t>
      </w:r>
      <w:r w:rsidRPr="006957CC">
        <w:rPr>
          <w:rFonts w:ascii="Times New Roman" w:hAnsi="Times New Roman" w:cs="Times New Roman"/>
          <w:sz w:val="24"/>
          <w:szCs w:val="24"/>
        </w:rPr>
        <w:t>самостоятельным активным действиям ребёнка</w:t>
      </w:r>
      <w:r>
        <w:rPr>
          <w:rFonts w:ascii="Times New Roman" w:hAnsi="Times New Roman" w:cs="Times New Roman"/>
          <w:sz w:val="24"/>
          <w:szCs w:val="24"/>
        </w:rPr>
        <w:t>, где</w:t>
      </w:r>
      <w:r w:rsidRPr="006957CC">
        <w:rPr>
          <w:rFonts w:ascii="Times New Roman" w:hAnsi="Times New Roman" w:cs="Times New Roman"/>
          <w:sz w:val="24"/>
          <w:szCs w:val="24"/>
        </w:rPr>
        <w:t xml:space="preserve"> побуждает</w:t>
      </w:r>
      <w:r>
        <w:rPr>
          <w:rFonts w:ascii="Times New Roman" w:hAnsi="Times New Roman" w:cs="Times New Roman"/>
          <w:sz w:val="24"/>
          <w:szCs w:val="24"/>
        </w:rPr>
        <w:t xml:space="preserve"> не взрослый, а предметный мир, т.к. она </w:t>
      </w:r>
      <w:r w:rsidRPr="006957CC">
        <w:rPr>
          <w:rFonts w:ascii="Times New Roman" w:hAnsi="Times New Roman" w:cs="Times New Roman"/>
          <w:sz w:val="24"/>
          <w:szCs w:val="24"/>
        </w:rPr>
        <w:t xml:space="preserve"> насыщена тем многообразием игрового и дидактического материала, который действительно оставляет за ребёнком свободу выбора.</w:t>
      </w:r>
    </w:p>
    <w:p w:rsidR="008F2804" w:rsidRDefault="008F2804" w:rsidP="00D57E10">
      <w:pPr>
        <w:spacing w:before="100" w:beforeAutospacing="1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50F9">
        <w:rPr>
          <w:rFonts w:ascii="Times New Roman" w:hAnsi="Times New Roman" w:cs="Times New Roman"/>
          <w:b/>
          <w:sz w:val="24"/>
          <w:szCs w:val="24"/>
        </w:rPr>
        <w:t>Содержание проекта.</w:t>
      </w:r>
    </w:p>
    <w:p w:rsidR="008F2804" w:rsidRDefault="008F2804" w:rsidP="00D57E10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центр представлен в виде модуля, в котором содержится несколько видов деятельности:</w:t>
      </w:r>
    </w:p>
    <w:p w:rsidR="008F2804" w:rsidRPr="002A7A1E" w:rsidRDefault="008F2804" w:rsidP="00003917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2A7A1E">
        <w:rPr>
          <w:rFonts w:ascii="Times New Roman" w:hAnsi="Times New Roman" w:cs="Times New Roman"/>
          <w:b/>
          <w:sz w:val="24"/>
          <w:szCs w:val="24"/>
        </w:rPr>
        <w:t>Центр «Книжное царство»</w:t>
      </w:r>
    </w:p>
    <w:p w:rsidR="008F2804" w:rsidRPr="002A7A1E" w:rsidRDefault="008F2804" w:rsidP="00003917">
      <w:pPr>
        <w:spacing w:before="100" w:beforeAutospacing="1"/>
        <w:rPr>
          <w:rFonts w:ascii="Times New Roman" w:hAnsi="Times New Roman" w:cs="Times New Roman"/>
          <w:b/>
          <w:sz w:val="24"/>
          <w:szCs w:val="24"/>
        </w:rPr>
      </w:pPr>
      <w:r w:rsidRPr="002A7A1E">
        <w:rPr>
          <w:rFonts w:ascii="Times New Roman" w:hAnsi="Times New Roman" w:cs="Times New Roman"/>
          <w:b/>
          <w:sz w:val="24"/>
          <w:szCs w:val="24"/>
        </w:rPr>
        <w:t>Центр «В мире музыки»</w:t>
      </w:r>
    </w:p>
    <w:p w:rsidR="008F2804" w:rsidRPr="002A7A1E" w:rsidRDefault="008F2804" w:rsidP="00003917">
      <w:pPr>
        <w:spacing w:before="100" w:beforeAutospacing="1"/>
        <w:rPr>
          <w:rFonts w:ascii="Times New Roman" w:hAnsi="Times New Roman" w:cs="Times New Roman"/>
          <w:b/>
          <w:sz w:val="24"/>
          <w:szCs w:val="24"/>
        </w:rPr>
      </w:pPr>
      <w:r w:rsidRPr="002A7A1E">
        <w:rPr>
          <w:rFonts w:ascii="Times New Roman" w:hAnsi="Times New Roman" w:cs="Times New Roman"/>
          <w:b/>
          <w:sz w:val="24"/>
          <w:szCs w:val="24"/>
        </w:rPr>
        <w:t>Центр «Мы играем»</w:t>
      </w:r>
    </w:p>
    <w:p w:rsidR="008F2804" w:rsidRDefault="008F2804" w:rsidP="00003917">
      <w:pPr>
        <w:spacing w:before="100" w:beforeAutospacing="1"/>
        <w:rPr>
          <w:rFonts w:ascii="Times New Roman" w:hAnsi="Times New Roman" w:cs="Times New Roman"/>
          <w:b/>
          <w:sz w:val="24"/>
          <w:szCs w:val="24"/>
        </w:rPr>
      </w:pPr>
      <w:r w:rsidRPr="002A7A1E">
        <w:rPr>
          <w:rFonts w:ascii="Times New Roman" w:hAnsi="Times New Roman" w:cs="Times New Roman"/>
          <w:b/>
          <w:sz w:val="24"/>
          <w:szCs w:val="24"/>
        </w:rPr>
        <w:t>Центр «Художественного творчества»</w:t>
      </w:r>
    </w:p>
    <w:p w:rsidR="008F2804" w:rsidRDefault="008F2804" w:rsidP="008F28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реализации проекта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5"/>
        <w:gridCol w:w="4256"/>
        <w:gridCol w:w="5529"/>
      </w:tblGrid>
      <w:tr w:rsidR="008F2804" w:rsidTr="00452B62">
        <w:tc>
          <w:tcPr>
            <w:tcW w:w="817" w:type="dxa"/>
          </w:tcPr>
          <w:p w:rsidR="008F2804" w:rsidRDefault="008F2804" w:rsidP="00452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8F2804" w:rsidRDefault="008F2804" w:rsidP="00452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8287" w:type="dxa"/>
          </w:tcPr>
          <w:p w:rsidR="008F2804" w:rsidRDefault="008F2804" w:rsidP="00452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</w:tr>
      <w:tr w:rsidR="008F2804" w:rsidTr="00452B62">
        <w:tc>
          <w:tcPr>
            <w:tcW w:w="817" w:type="dxa"/>
          </w:tcPr>
          <w:p w:rsidR="008F2804" w:rsidRDefault="008F2804" w:rsidP="00452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8F2804" w:rsidRDefault="001351F0" w:rsidP="00452B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8287" w:type="dxa"/>
          </w:tcPr>
          <w:p w:rsidR="008F2804" w:rsidRPr="001351F0" w:rsidRDefault="001351F0" w:rsidP="001351F0">
            <w:pPr>
              <w:pStyle w:val="a4"/>
              <w:numPr>
                <w:ilvl w:val="0"/>
                <w:numId w:val="15"/>
              </w:numPr>
              <w:spacing w:line="360" w:lineRule="auto"/>
            </w:pPr>
            <w:r w:rsidRPr="001351F0">
              <w:t>Целеполагание (выбор цели и задач проекта)</w:t>
            </w:r>
          </w:p>
          <w:p w:rsidR="001351F0" w:rsidRPr="001351F0" w:rsidRDefault="001351F0" w:rsidP="001351F0">
            <w:pPr>
              <w:pStyle w:val="a4"/>
              <w:numPr>
                <w:ilvl w:val="0"/>
                <w:numId w:val="15"/>
              </w:numPr>
              <w:spacing w:line="360" w:lineRule="auto"/>
            </w:pPr>
            <w:r w:rsidRPr="001351F0">
              <w:t>Разработка стратегии реализации проекта</w:t>
            </w:r>
          </w:p>
          <w:p w:rsidR="001351F0" w:rsidRPr="001351F0" w:rsidRDefault="001351F0" w:rsidP="001351F0">
            <w:pPr>
              <w:pStyle w:val="a4"/>
              <w:numPr>
                <w:ilvl w:val="0"/>
                <w:numId w:val="15"/>
              </w:numPr>
              <w:spacing w:line="360" w:lineRule="auto"/>
            </w:pPr>
            <w:r w:rsidRPr="001351F0">
              <w:t>Создание модуля</w:t>
            </w:r>
          </w:p>
          <w:p w:rsidR="008F2804" w:rsidRPr="001351F0" w:rsidRDefault="001351F0" w:rsidP="001351F0">
            <w:pPr>
              <w:pStyle w:val="a4"/>
              <w:numPr>
                <w:ilvl w:val="0"/>
                <w:numId w:val="15"/>
              </w:numPr>
              <w:spacing w:line="360" w:lineRule="auto"/>
            </w:pPr>
            <w:r w:rsidRPr="001351F0">
              <w:t>Сбор дидактического и наглядного материала</w:t>
            </w:r>
          </w:p>
        </w:tc>
      </w:tr>
      <w:tr w:rsidR="008F2804" w:rsidTr="00452B62">
        <w:tc>
          <w:tcPr>
            <w:tcW w:w="817" w:type="dxa"/>
          </w:tcPr>
          <w:p w:rsidR="008F2804" w:rsidRDefault="008F2804" w:rsidP="00452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8F2804" w:rsidRDefault="001351F0" w:rsidP="00452B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центра</w:t>
            </w:r>
          </w:p>
        </w:tc>
        <w:tc>
          <w:tcPr>
            <w:tcW w:w="8287" w:type="dxa"/>
          </w:tcPr>
          <w:p w:rsidR="008F2804" w:rsidRDefault="001351F0" w:rsidP="001351F0">
            <w:pPr>
              <w:pStyle w:val="a4"/>
              <w:numPr>
                <w:ilvl w:val="0"/>
                <w:numId w:val="16"/>
              </w:numPr>
              <w:spacing w:line="360" w:lineRule="auto"/>
            </w:pPr>
            <w:r>
              <w:t>Знакомство с художественно – эстетическим центром, его видами деятельности</w:t>
            </w:r>
          </w:p>
          <w:p w:rsidR="001351F0" w:rsidRPr="001351F0" w:rsidRDefault="001351F0" w:rsidP="001351F0">
            <w:pPr>
              <w:pStyle w:val="a4"/>
              <w:numPr>
                <w:ilvl w:val="0"/>
                <w:numId w:val="16"/>
              </w:numPr>
              <w:spacing w:line="360" w:lineRule="auto"/>
            </w:pPr>
            <w:r>
              <w:t>Знакомство с новыми дидактическими играми и их содержанием, наглядным материалом</w:t>
            </w:r>
          </w:p>
          <w:p w:rsidR="008F2804" w:rsidRPr="001351F0" w:rsidRDefault="008F2804" w:rsidP="00452B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804" w:rsidTr="00452B62">
        <w:tc>
          <w:tcPr>
            <w:tcW w:w="817" w:type="dxa"/>
          </w:tcPr>
          <w:p w:rsidR="008F2804" w:rsidRDefault="008F2804" w:rsidP="00452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8F2804" w:rsidRDefault="008F2804" w:rsidP="00452B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использование центра детьми</w:t>
            </w:r>
          </w:p>
        </w:tc>
        <w:tc>
          <w:tcPr>
            <w:tcW w:w="8287" w:type="dxa"/>
          </w:tcPr>
          <w:p w:rsidR="008F2804" w:rsidRDefault="0003067C" w:rsidP="000306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использование дидактических игр, книжек, наглядных пособий детьми</w:t>
            </w:r>
          </w:p>
          <w:p w:rsidR="0003067C" w:rsidRPr="001351F0" w:rsidRDefault="0003067C" w:rsidP="000306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804" w:rsidRDefault="008F2804" w:rsidP="008F28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2804" w:rsidRDefault="008F2804" w:rsidP="008F28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2804" w:rsidRDefault="008F2804" w:rsidP="008F28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2804" w:rsidRDefault="008F2804" w:rsidP="008F28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2804" w:rsidRDefault="008F2804" w:rsidP="008F28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8F2804" w:rsidSect="00003917">
          <w:pgSz w:w="11906" w:h="16838"/>
          <w:pgMar w:top="993" w:right="851" w:bottom="720" w:left="851" w:header="709" w:footer="709" w:gutter="0"/>
          <w:cols w:space="708"/>
          <w:docGrid w:linePitch="360"/>
        </w:sectPr>
      </w:pPr>
    </w:p>
    <w:p w:rsidR="008F2804" w:rsidRDefault="008F2804" w:rsidP="008F28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2804" w:rsidRDefault="008F2804" w:rsidP="008F2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48CB39" wp14:editId="0DA912B1">
            <wp:extent cx="9353550" cy="5743575"/>
            <wp:effectExtent l="0" t="0" r="0" b="9525"/>
            <wp:docPr id="2" name="Рисунок 2" descr="D:\Калинова Э.Д\всё для д. с\Проект по интеграции\Моду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линова Э.Д\всё для д. с\Проект по интеграции\Модул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04" w:rsidRDefault="008F2804" w:rsidP="008F2804">
      <w:pPr>
        <w:rPr>
          <w:rFonts w:ascii="Times New Roman" w:hAnsi="Times New Roman" w:cs="Times New Roman"/>
          <w:sz w:val="24"/>
          <w:szCs w:val="24"/>
        </w:rPr>
      </w:pPr>
    </w:p>
    <w:p w:rsidR="008F2804" w:rsidRPr="004B752A" w:rsidRDefault="008F2804" w:rsidP="008F2804">
      <w:pPr>
        <w:rPr>
          <w:rFonts w:ascii="Times New Roman" w:hAnsi="Times New Roman" w:cs="Times New Roman"/>
          <w:b/>
          <w:sz w:val="28"/>
          <w:szCs w:val="28"/>
        </w:rPr>
      </w:pPr>
      <w:r w:rsidRPr="002A7A1E">
        <w:rPr>
          <w:rFonts w:ascii="Times New Roman" w:hAnsi="Times New Roman" w:cs="Times New Roman"/>
          <w:sz w:val="24"/>
          <w:szCs w:val="24"/>
        </w:rPr>
        <w:lastRenderedPageBreak/>
        <w:t xml:space="preserve">Центры развития активности дошкольников </w:t>
      </w:r>
      <w:r w:rsidRPr="002A7A1E">
        <w:rPr>
          <w:rFonts w:ascii="Times New Roman" w:hAnsi="Times New Roman" w:cs="Times New Roman"/>
          <w:sz w:val="24"/>
          <w:szCs w:val="24"/>
        </w:rPr>
        <w:br/>
      </w:r>
      <w:r w:rsidRPr="004B752A">
        <w:rPr>
          <w:rFonts w:ascii="Times New Roman" w:hAnsi="Times New Roman" w:cs="Times New Roman"/>
          <w:b/>
          <w:sz w:val="28"/>
          <w:szCs w:val="28"/>
        </w:rPr>
        <w:t>«Книжное царство»</w:t>
      </w:r>
    </w:p>
    <w:tbl>
      <w:tblPr>
        <w:tblW w:w="14742" w:type="dxa"/>
        <w:tblInd w:w="42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21"/>
        <w:gridCol w:w="1893"/>
        <w:gridCol w:w="9628"/>
      </w:tblGrid>
      <w:tr w:rsidR="008F2804" w:rsidRPr="00105C02" w:rsidTr="00452B62">
        <w:trPr>
          <w:trHeight w:val="483"/>
        </w:trPr>
        <w:tc>
          <w:tcPr>
            <w:tcW w:w="14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05C02" w:rsidRDefault="008F2804" w:rsidP="00452B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Центр</w:t>
            </w: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развития активности детей в групповых помещениях</w:t>
            </w:r>
          </w:p>
        </w:tc>
      </w:tr>
      <w:tr w:rsidR="008F2804" w:rsidRPr="00105C02" w:rsidTr="00452B62">
        <w:trPr>
          <w:trHeight w:val="865"/>
        </w:trPr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05C02" w:rsidRDefault="008F2804" w:rsidP="00452B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05C02" w:rsidRDefault="008F2804" w:rsidP="00452B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Центры активности</w:t>
            </w: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05C02" w:rsidRDefault="008F2804" w:rsidP="00452B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Интегративная направленность деятельности центра </w:t>
            </w:r>
          </w:p>
        </w:tc>
      </w:tr>
      <w:tr w:rsidR="008F2804" w:rsidRPr="00105C02" w:rsidTr="00452B62">
        <w:trPr>
          <w:trHeight w:val="485"/>
        </w:trPr>
        <w:tc>
          <w:tcPr>
            <w:tcW w:w="3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804" w:rsidRPr="00105C02" w:rsidRDefault="008F2804" w:rsidP="00452B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05C02" w:rsidRDefault="008F2804" w:rsidP="00452B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Познавательно-речевое направление развития детей</w:t>
            </w:r>
            <w:r w:rsidRPr="00105C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8F2804" w:rsidRPr="00105C02" w:rsidTr="00452B62">
        <w:trPr>
          <w:trHeight w:val="6409"/>
        </w:trPr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05C02" w:rsidRDefault="008F2804" w:rsidP="00452B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8F2804" w:rsidRPr="00105C02" w:rsidRDefault="008F2804" w:rsidP="00452B6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Интегрируется с образовательными областями:</w:t>
            </w:r>
          </w:p>
          <w:p w:rsidR="008F2804" w:rsidRPr="00105C02" w:rsidRDefault="008F2804" w:rsidP="00452B62">
            <w:pPr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Познание </w:t>
            </w:r>
          </w:p>
          <w:p w:rsidR="008F2804" w:rsidRPr="00105C02" w:rsidRDefault="008F2804" w:rsidP="00452B62">
            <w:pPr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Социализация </w:t>
            </w:r>
          </w:p>
          <w:p w:rsidR="008F2804" w:rsidRPr="00105C02" w:rsidRDefault="008F2804" w:rsidP="00452B62">
            <w:pPr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Музыка </w:t>
            </w:r>
          </w:p>
          <w:p w:rsidR="008F2804" w:rsidRPr="00105C02" w:rsidRDefault="008F2804" w:rsidP="00452B62">
            <w:pPr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Здоровье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05C02" w:rsidRDefault="008F2804" w:rsidP="00452B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   </w:t>
            </w: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Центр «Книжное царство»</w:t>
            </w: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05C02" w:rsidRDefault="008F2804" w:rsidP="00452B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Формирование потребности  рассматривать книгу, беседовать по поводу ее содержания. </w:t>
            </w:r>
          </w:p>
          <w:p w:rsidR="008F2804" w:rsidRPr="00105C02" w:rsidRDefault="008F2804" w:rsidP="00452B62">
            <w:pPr>
              <w:numPr>
                <w:ilvl w:val="0"/>
                <w:numId w:val="2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Развитие литературной речи, художественно-творческого потенциала. </w:t>
            </w:r>
          </w:p>
          <w:p w:rsidR="008F2804" w:rsidRPr="00105C02" w:rsidRDefault="008F2804" w:rsidP="00452B62">
            <w:pPr>
              <w:numPr>
                <w:ilvl w:val="0"/>
                <w:numId w:val="2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Развитие интереса к художественной литературе. </w:t>
            </w:r>
          </w:p>
          <w:p w:rsidR="008F2804" w:rsidRPr="00105C02" w:rsidRDefault="008F2804" w:rsidP="00452B62">
            <w:pPr>
              <w:numPr>
                <w:ilvl w:val="0"/>
                <w:numId w:val="2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Воспитание привычки к аккуратному обращению с книгой. </w:t>
            </w:r>
          </w:p>
          <w:p w:rsidR="008F2804" w:rsidRPr="00105C02" w:rsidRDefault="008F2804" w:rsidP="00452B62">
            <w:pPr>
              <w:numPr>
                <w:ilvl w:val="0"/>
                <w:numId w:val="2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Воспитание эмоционального отношения к героям художественно-литературных произведений средствами музыкальных произведений разных жанров, желание создавать яркие выразительно-изобразительные образы литературных героев. </w:t>
            </w:r>
          </w:p>
          <w:p w:rsidR="008F2804" w:rsidRPr="00105C02" w:rsidRDefault="008F2804" w:rsidP="00452B62">
            <w:pPr>
              <w:numPr>
                <w:ilvl w:val="0"/>
                <w:numId w:val="2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Приобщение к миру художественной культуры </w:t>
            </w:r>
            <w:r w:rsidR="00680A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Поволжья </w:t>
            </w: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через сказки, сказы, легенды, мифы народов России, </w:t>
            </w:r>
            <w:r w:rsidR="00680A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Поволжья, </w:t>
            </w: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творчество известных писателей литературных произведений для детей. </w:t>
            </w:r>
          </w:p>
          <w:p w:rsidR="008F2804" w:rsidRPr="00105C02" w:rsidRDefault="008F2804" w:rsidP="00452B62">
            <w:pPr>
              <w:numPr>
                <w:ilvl w:val="0"/>
                <w:numId w:val="2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Развитие понимания нравственно-этических отношений героев художественных произведений.</w:t>
            </w: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8F2804" w:rsidRDefault="008F2804" w:rsidP="008F2804">
      <w:r>
        <w:t xml:space="preserve"> </w:t>
      </w:r>
    </w:p>
    <w:tbl>
      <w:tblPr>
        <w:tblW w:w="14742" w:type="dxa"/>
        <w:tblInd w:w="42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15"/>
        <w:gridCol w:w="12727"/>
      </w:tblGrid>
      <w:tr w:rsidR="008F2804" w:rsidRPr="00150007" w:rsidTr="00452B62">
        <w:trPr>
          <w:trHeight w:val="619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50007" w:rsidRDefault="008F2804" w:rsidP="00452B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500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Центры развития</w:t>
            </w:r>
          </w:p>
        </w:tc>
        <w:tc>
          <w:tcPr>
            <w:tcW w:w="1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50007" w:rsidRDefault="008F2804" w:rsidP="00452B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500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Оборудование центров</w:t>
            </w:r>
          </w:p>
        </w:tc>
      </w:tr>
      <w:tr w:rsidR="008F2804" w:rsidRPr="00150007" w:rsidTr="00452B62">
        <w:trPr>
          <w:trHeight w:val="5693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50007" w:rsidRDefault="008F2804" w:rsidP="00452B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500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6B14C2" w:rsidRDefault="008F2804" w:rsidP="00452B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1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Библиотека: книжки-малышки, рассказы в картинках, книги писателей. </w:t>
            </w:r>
          </w:p>
          <w:p w:rsidR="008F2804" w:rsidRPr="006B14C2" w:rsidRDefault="008F2804" w:rsidP="00452B6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1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Портреты писателей. </w:t>
            </w:r>
          </w:p>
          <w:p w:rsidR="008F2804" w:rsidRPr="006B14C2" w:rsidRDefault="008F2804" w:rsidP="00452B6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1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Подбор художественной литературы по жанрам, тематике соответствующей перспективному (тематическому) плану. </w:t>
            </w:r>
          </w:p>
          <w:p w:rsidR="008F2804" w:rsidRPr="006B14C2" w:rsidRDefault="008F2804" w:rsidP="00452B6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1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Подборка иллюстраций  о профессиях взрослых, связанных с охраной природы (лесничий, егерь и т.д.) </w:t>
            </w:r>
          </w:p>
          <w:p w:rsidR="008F2804" w:rsidRPr="006B14C2" w:rsidRDefault="008F2804" w:rsidP="00452B6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1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Книги, знакомящие с культурой русского народа: сказки, загадки, потешки, игры. </w:t>
            </w:r>
          </w:p>
          <w:p w:rsidR="008F2804" w:rsidRPr="006B14C2" w:rsidRDefault="008F2804" w:rsidP="00452B6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B1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Стихи, рассказы.</w:t>
            </w:r>
          </w:p>
          <w:p w:rsidR="008F2804" w:rsidRPr="006B14C2" w:rsidRDefault="008F2804" w:rsidP="00452B6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1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Книги о жизни природы, о животных, растениях (хорошо иллюстрированные) страны, края. </w:t>
            </w:r>
          </w:p>
          <w:p w:rsidR="008F2804" w:rsidRPr="006B14C2" w:rsidRDefault="008F2804" w:rsidP="00452B6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1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Издания тех произведений, с которыми в данное </w:t>
            </w:r>
            <w:r w:rsidR="00680A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время детей знакомят на НОД</w:t>
            </w:r>
            <w:r w:rsidRPr="006B1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8F2804" w:rsidRPr="006B14C2" w:rsidRDefault="008F2804" w:rsidP="00452B6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1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Юмористические книги с иллюстрациями (</w:t>
            </w:r>
            <w:r w:rsidR="00DD53AA" w:rsidRPr="006B1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Н. Носов</w:t>
            </w:r>
            <w:r w:rsidRPr="006B1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С. Маршак, В. Драгунский, Э. Успенский и др.). </w:t>
            </w:r>
          </w:p>
          <w:p w:rsidR="008F2804" w:rsidRPr="006B14C2" w:rsidRDefault="008F2804" w:rsidP="00452B6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1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Книги, которые дети приносят из дома. </w:t>
            </w:r>
          </w:p>
          <w:p w:rsidR="008F2804" w:rsidRPr="006B14C2" w:rsidRDefault="008F2804" w:rsidP="00452B6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1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Справочная и познавательная литература. </w:t>
            </w:r>
          </w:p>
          <w:p w:rsidR="008F2804" w:rsidRPr="006B14C2" w:rsidRDefault="008F2804" w:rsidP="00452B6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1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Энциклопедии. </w:t>
            </w:r>
          </w:p>
          <w:p w:rsidR="008F2804" w:rsidRPr="006B14C2" w:rsidRDefault="008F2804" w:rsidP="00452B6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1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Книжки-раскраски, книжки – самоделки. </w:t>
            </w:r>
          </w:p>
          <w:p w:rsidR="008F2804" w:rsidRPr="00150007" w:rsidRDefault="008F2804" w:rsidP="00452B6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B1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Аудио и CD –диски для прослушивания (произведения по программе и любимые детьми произведения).</w:t>
            </w:r>
            <w:r w:rsidRPr="001500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F2804" w:rsidRDefault="008F2804" w:rsidP="008F2804"/>
    <w:p w:rsidR="008F2804" w:rsidRPr="004B752A" w:rsidRDefault="008F2804" w:rsidP="008F2804">
      <w:pPr>
        <w:rPr>
          <w:rFonts w:ascii="Times New Roman" w:hAnsi="Times New Roman" w:cs="Times New Roman"/>
          <w:b/>
          <w:sz w:val="28"/>
          <w:szCs w:val="28"/>
        </w:rPr>
      </w:pPr>
      <w:r w:rsidRPr="004B752A">
        <w:rPr>
          <w:rFonts w:ascii="Times New Roman" w:hAnsi="Times New Roman" w:cs="Times New Roman"/>
          <w:b/>
          <w:sz w:val="28"/>
          <w:szCs w:val="28"/>
        </w:rPr>
        <w:t>Центр «Мир музыки»</w:t>
      </w:r>
    </w:p>
    <w:p w:rsidR="008F2804" w:rsidRPr="00925C8D" w:rsidRDefault="008F2804" w:rsidP="008F2804">
      <w:pPr>
        <w:rPr>
          <w:rFonts w:ascii="Times New Roman" w:hAnsi="Times New Roman" w:cs="Times New Roman"/>
          <w:sz w:val="24"/>
          <w:szCs w:val="24"/>
        </w:rPr>
      </w:pPr>
      <w:r w:rsidRPr="00925C8D">
        <w:rPr>
          <w:rFonts w:ascii="Times New Roman" w:hAnsi="Times New Roman" w:cs="Times New Roman"/>
          <w:sz w:val="24"/>
          <w:szCs w:val="24"/>
        </w:rPr>
        <w:t xml:space="preserve"> Известно, что музыкальное развитие ребенка обусловлено не только занятиями с педагогом, но и возможностью самостоятельно играть, экспериментировать с музыкальными игрушками, свободно заниматься творческим музицированием. Самостоятельная творческая деятельность ребенка возможна при условии создания специальной предметно-развивающей среды в группе. Хорошо организованная музыкальная среда способствует поддержанию эмоционального благополучия детей и их эстетическому развитию.  </w:t>
      </w:r>
      <w:r w:rsidR="00DD53AA" w:rsidRPr="00925C8D">
        <w:rPr>
          <w:rFonts w:ascii="Times New Roman" w:hAnsi="Times New Roman" w:cs="Times New Roman"/>
          <w:sz w:val="24"/>
          <w:szCs w:val="24"/>
        </w:rPr>
        <w:t xml:space="preserve">Огромное значение для развития у </w:t>
      </w:r>
      <w:r w:rsidR="00DD53AA">
        <w:rPr>
          <w:rFonts w:ascii="Times New Roman" w:hAnsi="Times New Roman" w:cs="Times New Roman"/>
          <w:sz w:val="24"/>
          <w:szCs w:val="24"/>
        </w:rPr>
        <w:t>детей самостоятельности</w:t>
      </w:r>
      <w:r w:rsidR="00DD53AA" w:rsidRPr="00925C8D">
        <w:rPr>
          <w:rFonts w:ascii="Times New Roman" w:hAnsi="Times New Roman" w:cs="Times New Roman"/>
          <w:sz w:val="24"/>
          <w:szCs w:val="24"/>
        </w:rPr>
        <w:t>, инициативности в музыкальной деятельности имеют оборудование, пособия, которые успешно используются детьми в их самостоятельных и специально организованных музыкально-творческих проявлениях.</w:t>
      </w:r>
    </w:p>
    <w:p w:rsidR="008F2804" w:rsidRDefault="008F2804" w:rsidP="008F28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42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21"/>
        <w:gridCol w:w="1893"/>
        <w:gridCol w:w="9628"/>
      </w:tblGrid>
      <w:tr w:rsidR="008F2804" w:rsidRPr="00105C02" w:rsidTr="00452B62">
        <w:trPr>
          <w:trHeight w:val="483"/>
        </w:trPr>
        <w:tc>
          <w:tcPr>
            <w:tcW w:w="14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05C02" w:rsidRDefault="008F2804" w:rsidP="00452B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Центр</w:t>
            </w: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развития активности детей в групповых помещениях</w:t>
            </w:r>
          </w:p>
        </w:tc>
      </w:tr>
      <w:tr w:rsidR="008F2804" w:rsidRPr="00105C02" w:rsidTr="00452B62">
        <w:trPr>
          <w:trHeight w:val="865"/>
        </w:trPr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05C02" w:rsidRDefault="008F2804" w:rsidP="00452B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05C02" w:rsidRDefault="008F2804" w:rsidP="00452B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Центры активности</w:t>
            </w: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05C02" w:rsidRDefault="008F2804" w:rsidP="00452B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Интегративная направленность деятельности центра </w:t>
            </w:r>
          </w:p>
        </w:tc>
      </w:tr>
      <w:tr w:rsidR="008F2804" w:rsidRPr="00105C02" w:rsidTr="00452B62">
        <w:trPr>
          <w:trHeight w:val="485"/>
        </w:trPr>
        <w:tc>
          <w:tcPr>
            <w:tcW w:w="3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804" w:rsidRPr="00105C02" w:rsidRDefault="008F2804" w:rsidP="00452B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E677B2" w:rsidRDefault="008F2804" w:rsidP="00452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7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Музыкально – творческая направленность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развития детей</w:t>
            </w:r>
          </w:p>
        </w:tc>
      </w:tr>
      <w:tr w:rsidR="008F2804" w:rsidRPr="00105C02" w:rsidTr="00452B62">
        <w:trPr>
          <w:trHeight w:val="6409"/>
        </w:trPr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Default="008F2804" w:rsidP="00452B6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:rsidR="008F2804" w:rsidRDefault="008F2804" w:rsidP="00452B62">
            <w:pPr>
              <w:kinsoku w:val="0"/>
              <w:overflowPunct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Музыка</w:t>
            </w:r>
          </w:p>
          <w:p w:rsidR="008F2804" w:rsidRPr="00105C02" w:rsidRDefault="008F2804" w:rsidP="00452B62">
            <w:pPr>
              <w:kinsoku w:val="0"/>
              <w:overflowPunct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Интегрируется с образовательными областями:</w:t>
            </w:r>
          </w:p>
          <w:p w:rsidR="008F2804" w:rsidRPr="00105C02" w:rsidRDefault="008F2804" w:rsidP="00452B62">
            <w:pPr>
              <w:numPr>
                <w:ilvl w:val="0"/>
                <w:numId w:val="1"/>
              </w:numPr>
              <w:kinsoku w:val="0"/>
              <w:overflowPunct w:val="0"/>
              <w:spacing w:after="0" w:line="36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Познание </w:t>
            </w:r>
          </w:p>
          <w:p w:rsidR="008F2804" w:rsidRPr="00105C02" w:rsidRDefault="008F2804" w:rsidP="00452B62">
            <w:pPr>
              <w:numPr>
                <w:ilvl w:val="0"/>
                <w:numId w:val="1"/>
              </w:numPr>
              <w:kinsoku w:val="0"/>
              <w:overflowPunct w:val="0"/>
              <w:spacing w:after="0" w:line="36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Социализация </w:t>
            </w:r>
          </w:p>
          <w:p w:rsidR="008F2804" w:rsidRPr="00105C02" w:rsidRDefault="00B46B47" w:rsidP="00452B62">
            <w:pPr>
              <w:numPr>
                <w:ilvl w:val="0"/>
                <w:numId w:val="1"/>
              </w:numPr>
              <w:kinsoku w:val="0"/>
              <w:overflowPunct w:val="0"/>
              <w:spacing w:after="0" w:line="36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8F2804" w:rsidRPr="00105C02" w:rsidRDefault="008F2804" w:rsidP="00452B62">
            <w:pPr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Здоровье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Default="008F2804" w:rsidP="00452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8F2804" w:rsidRPr="00105C02" w:rsidRDefault="008F2804" w:rsidP="00452B62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   </w:t>
            </w: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Центр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В мире музыки</w:t>
            </w: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Default="008F2804" w:rsidP="00452B62">
            <w:pPr>
              <w:kinsoku w:val="0"/>
              <w:overflowPunct w:val="0"/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</w:pPr>
          </w:p>
          <w:p w:rsidR="008F2804" w:rsidRPr="00F84DD1" w:rsidRDefault="008F2804" w:rsidP="00452B62">
            <w:pPr>
              <w:kinsoku w:val="0"/>
              <w:overflowPunct w:val="0"/>
              <w:spacing w:after="0" w:line="36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</w:pPr>
            <w:r w:rsidRPr="00F84D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центра</w:t>
            </w:r>
            <w:r w:rsidRPr="00F84D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: </w:t>
            </w:r>
          </w:p>
          <w:p w:rsidR="008F2804" w:rsidRPr="00F84DD1" w:rsidRDefault="008F2804" w:rsidP="00452B62">
            <w:pPr>
              <w:numPr>
                <w:ilvl w:val="0"/>
                <w:numId w:val="2"/>
              </w:numPr>
              <w:kinsoku w:val="0"/>
              <w:overflowPunct w:val="0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</w:pPr>
            <w:r w:rsidRPr="00F84D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Формирование музыкально-художественной деятельности. </w:t>
            </w:r>
          </w:p>
          <w:p w:rsidR="008F2804" w:rsidRDefault="008F2804" w:rsidP="00452B62">
            <w:pPr>
              <w:numPr>
                <w:ilvl w:val="0"/>
                <w:numId w:val="2"/>
              </w:numPr>
              <w:kinsoku w:val="0"/>
              <w:overflowPunct w:val="0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Развитие детского творчества</w:t>
            </w:r>
          </w:p>
          <w:p w:rsidR="008F2804" w:rsidRPr="00F84DD1" w:rsidRDefault="008F2804" w:rsidP="00452B62">
            <w:pPr>
              <w:numPr>
                <w:ilvl w:val="0"/>
                <w:numId w:val="2"/>
              </w:numPr>
              <w:kinsoku w:val="0"/>
              <w:overflowPunct w:val="0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</w:pPr>
            <w:r w:rsidRPr="00F84D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Развитие тембрового слуха</w:t>
            </w:r>
          </w:p>
          <w:p w:rsidR="008F2804" w:rsidRPr="00F84DD1" w:rsidRDefault="008F2804" w:rsidP="00452B62">
            <w:pPr>
              <w:numPr>
                <w:ilvl w:val="0"/>
                <w:numId w:val="2"/>
              </w:numPr>
              <w:kinsoku w:val="0"/>
              <w:overflowPunct w:val="0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</w:pPr>
            <w:r w:rsidRPr="00F84D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Развитие звуковысотного слуха</w:t>
            </w:r>
          </w:p>
          <w:p w:rsidR="008F2804" w:rsidRDefault="008F2804" w:rsidP="00452B62">
            <w:pPr>
              <w:numPr>
                <w:ilvl w:val="0"/>
                <w:numId w:val="2"/>
              </w:numPr>
              <w:kinsoku w:val="0"/>
              <w:overflowPunct w:val="0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Развитие чувства ритма.</w:t>
            </w:r>
          </w:p>
          <w:p w:rsidR="008F2804" w:rsidRPr="00F84DD1" w:rsidRDefault="008F2804" w:rsidP="00452B62">
            <w:pPr>
              <w:numPr>
                <w:ilvl w:val="0"/>
                <w:numId w:val="2"/>
              </w:numPr>
              <w:kinsoku w:val="0"/>
              <w:overflowPunct w:val="0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Развитие диатонического слуха.</w:t>
            </w:r>
          </w:p>
          <w:p w:rsidR="00FD18F4" w:rsidRPr="00FD18F4" w:rsidRDefault="008F2804" w:rsidP="00FD18F4">
            <w:pPr>
              <w:numPr>
                <w:ilvl w:val="0"/>
                <w:numId w:val="2"/>
              </w:numPr>
              <w:kinsoku w:val="0"/>
              <w:overflowPunct w:val="0"/>
              <w:spacing w:before="100" w:beforeAutospacing="1" w:after="12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1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Развитие внимания, памяти и слуха на основе восприятия музыки.</w:t>
            </w:r>
          </w:p>
          <w:p w:rsidR="00FD18F4" w:rsidRDefault="00FD18F4" w:rsidP="00FD18F4">
            <w:pPr>
              <w:numPr>
                <w:ilvl w:val="0"/>
                <w:numId w:val="2"/>
              </w:numPr>
              <w:kinsoku w:val="0"/>
              <w:overflowPunct w:val="0"/>
              <w:spacing w:before="100" w:beforeAutospacing="1" w:after="100" w:afterAutospacing="1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1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Приобщение к музыкальному искусству. </w:t>
            </w:r>
          </w:p>
          <w:p w:rsidR="00FD18F4" w:rsidRDefault="00FD18F4" w:rsidP="00FD18F4">
            <w:pPr>
              <w:numPr>
                <w:ilvl w:val="0"/>
                <w:numId w:val="2"/>
              </w:numPr>
              <w:kinsoku w:val="0"/>
              <w:overflowPunct w:val="0"/>
              <w:spacing w:before="100" w:beforeAutospacing="1" w:after="100" w:afterAutospacing="1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1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Формировать эмоционально-эстетическое восприятие. </w:t>
            </w:r>
          </w:p>
          <w:p w:rsidR="00FD18F4" w:rsidRPr="00FD18F4" w:rsidRDefault="00FD18F4" w:rsidP="00FD18F4">
            <w:pPr>
              <w:numPr>
                <w:ilvl w:val="0"/>
                <w:numId w:val="2"/>
              </w:numPr>
              <w:kinsoku w:val="0"/>
              <w:overflowPunct w:val="0"/>
              <w:spacing w:before="100" w:beforeAutospacing="1" w:after="100" w:afterAutospacing="1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1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Продолжить знакомство с фольклорными и литературными текстами. </w:t>
            </w:r>
          </w:p>
        </w:tc>
      </w:tr>
    </w:tbl>
    <w:p w:rsidR="008F2804" w:rsidRDefault="008F2804" w:rsidP="008F2804"/>
    <w:p w:rsidR="008F2804" w:rsidRDefault="008F2804" w:rsidP="008F2804"/>
    <w:tbl>
      <w:tblPr>
        <w:tblW w:w="14742" w:type="dxa"/>
        <w:tblInd w:w="42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15"/>
        <w:gridCol w:w="12727"/>
      </w:tblGrid>
      <w:tr w:rsidR="008F2804" w:rsidRPr="00150007" w:rsidTr="00452B62">
        <w:trPr>
          <w:trHeight w:val="619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50007" w:rsidRDefault="008F2804" w:rsidP="00452B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500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Центры развития</w:t>
            </w:r>
          </w:p>
        </w:tc>
        <w:tc>
          <w:tcPr>
            <w:tcW w:w="1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50007" w:rsidRDefault="008F2804" w:rsidP="00452B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500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Оборудование центров</w:t>
            </w:r>
          </w:p>
        </w:tc>
      </w:tr>
      <w:tr w:rsidR="008F2804" w:rsidRPr="003B6DB1" w:rsidTr="00452B62">
        <w:trPr>
          <w:trHeight w:val="2976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3B6DB1" w:rsidRDefault="008F2804" w:rsidP="00452B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B6D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Музыка </w:t>
            </w:r>
          </w:p>
        </w:tc>
        <w:tc>
          <w:tcPr>
            <w:tcW w:w="1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3B6DB1" w:rsidRDefault="008F2804" w:rsidP="00452B62">
            <w:pPr>
              <w:pStyle w:val="a4"/>
              <w:numPr>
                <w:ilvl w:val="0"/>
                <w:numId w:val="5"/>
              </w:numPr>
              <w:kinsoku w:val="0"/>
              <w:overflowPunct w:val="0"/>
              <w:spacing w:line="36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3B6DB1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Музыкально-дидактические игры:</w:t>
            </w:r>
          </w:p>
          <w:p w:rsidR="008F2804" w:rsidRPr="003B6DB1" w:rsidRDefault="008F2804" w:rsidP="00452B62">
            <w:pPr>
              <w:kinsoku w:val="0"/>
              <w:overflowPunct w:val="0"/>
              <w:spacing w:line="360" w:lineRule="auto"/>
              <w:ind w:left="79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B6DB1">
              <w:rPr>
                <w:rFonts w:ascii="Times New Roman" w:hAnsi="Times New Roman" w:cs="Times New Roman"/>
                <w:sz w:val="28"/>
                <w:szCs w:val="28"/>
              </w:rPr>
              <w:t xml:space="preserve">Игры на развитие тембрового слуха, </w:t>
            </w:r>
          </w:p>
          <w:p w:rsidR="008F2804" w:rsidRPr="003B6DB1" w:rsidRDefault="008F2804" w:rsidP="00452B62">
            <w:pPr>
              <w:kinsoku w:val="0"/>
              <w:overflowPunct w:val="0"/>
              <w:spacing w:line="360" w:lineRule="auto"/>
              <w:ind w:left="79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B6DB1">
              <w:rPr>
                <w:rFonts w:ascii="Times New Roman" w:hAnsi="Times New Roman" w:cs="Times New Roman"/>
                <w:sz w:val="28"/>
                <w:szCs w:val="28"/>
              </w:rPr>
              <w:t xml:space="preserve">Игры на развитие звуковысотного слуха, </w:t>
            </w:r>
          </w:p>
          <w:p w:rsidR="008F2804" w:rsidRPr="003B6DB1" w:rsidRDefault="008F2804" w:rsidP="00452B62">
            <w:pPr>
              <w:kinsoku w:val="0"/>
              <w:overflowPunct w:val="0"/>
              <w:spacing w:line="360" w:lineRule="auto"/>
              <w:ind w:left="79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B6DB1">
              <w:rPr>
                <w:rFonts w:ascii="Times New Roman" w:hAnsi="Times New Roman" w:cs="Times New Roman"/>
                <w:sz w:val="28"/>
                <w:szCs w:val="28"/>
              </w:rPr>
              <w:t xml:space="preserve">Игры на развитие диатонического слуха, </w:t>
            </w:r>
          </w:p>
          <w:p w:rsidR="008F2804" w:rsidRPr="003B6DB1" w:rsidRDefault="008F2804" w:rsidP="00452B62">
            <w:pPr>
              <w:kinsoku w:val="0"/>
              <w:overflowPunct w:val="0"/>
              <w:spacing w:line="360" w:lineRule="auto"/>
              <w:ind w:left="79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B6DB1">
              <w:rPr>
                <w:rFonts w:ascii="Times New Roman" w:hAnsi="Times New Roman" w:cs="Times New Roman"/>
                <w:sz w:val="28"/>
                <w:szCs w:val="28"/>
              </w:rPr>
              <w:t xml:space="preserve">Игры на развитие чувства ритма, </w:t>
            </w:r>
          </w:p>
          <w:p w:rsidR="008F2804" w:rsidRPr="003B6DB1" w:rsidRDefault="008F2804" w:rsidP="00452B62">
            <w:pPr>
              <w:kinsoku w:val="0"/>
              <w:overflowPunct w:val="0"/>
              <w:spacing w:line="360" w:lineRule="auto"/>
              <w:ind w:left="79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B6DB1">
              <w:rPr>
                <w:rFonts w:ascii="Times New Roman" w:hAnsi="Times New Roman" w:cs="Times New Roman"/>
                <w:sz w:val="28"/>
                <w:szCs w:val="28"/>
              </w:rPr>
              <w:t xml:space="preserve">Игры на развитие музыкально – творческих способностей, </w:t>
            </w:r>
          </w:p>
          <w:p w:rsidR="008F2804" w:rsidRPr="003B6DB1" w:rsidRDefault="008F2804" w:rsidP="00452B62">
            <w:pPr>
              <w:pStyle w:val="a4"/>
              <w:numPr>
                <w:ilvl w:val="0"/>
                <w:numId w:val="5"/>
              </w:numPr>
              <w:kinsoku w:val="0"/>
              <w:overflowPunct w:val="0"/>
              <w:spacing w:line="36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3B6DB1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Портреты композиторов, </w:t>
            </w:r>
          </w:p>
          <w:p w:rsidR="008F2804" w:rsidRPr="00FD18F4" w:rsidRDefault="00DD53AA" w:rsidP="00452B62">
            <w:pPr>
              <w:pStyle w:val="a4"/>
              <w:numPr>
                <w:ilvl w:val="0"/>
                <w:numId w:val="5"/>
              </w:numPr>
              <w:kinsoku w:val="0"/>
              <w:overflowPunct w:val="0"/>
              <w:spacing w:line="36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3B6DB1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Различные музыкальные инструменты, как традиционные, так и нетрадиционные,</w:t>
            </w: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звучащие предметы - заместители,</w:t>
            </w:r>
          </w:p>
          <w:p w:rsidR="00FD18F4" w:rsidRPr="00E6798A" w:rsidRDefault="00FD18F4" w:rsidP="00452B62">
            <w:pPr>
              <w:pStyle w:val="a4"/>
              <w:numPr>
                <w:ilvl w:val="0"/>
                <w:numId w:val="5"/>
              </w:numPr>
              <w:kinsoku w:val="0"/>
              <w:overflowPunct w:val="0"/>
              <w:spacing w:line="36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Музыкальная лесенка,</w:t>
            </w:r>
          </w:p>
          <w:p w:rsidR="008F2804" w:rsidRPr="00E6798A" w:rsidRDefault="008F2804" w:rsidP="00452B62">
            <w:pPr>
              <w:pStyle w:val="a4"/>
              <w:numPr>
                <w:ilvl w:val="0"/>
                <w:numId w:val="5"/>
              </w:numPr>
              <w:kinsoku w:val="0"/>
              <w:overflowPunct w:val="0"/>
              <w:spacing w:line="36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Аудио диски с классической, детской музыкой</w:t>
            </w:r>
          </w:p>
          <w:p w:rsidR="008F2804" w:rsidRPr="003B6DB1" w:rsidRDefault="008F2804" w:rsidP="00452B62">
            <w:pPr>
              <w:pStyle w:val="a4"/>
              <w:numPr>
                <w:ilvl w:val="0"/>
                <w:numId w:val="5"/>
              </w:numPr>
              <w:kinsoku w:val="0"/>
              <w:overflowPunct w:val="0"/>
              <w:spacing w:line="36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3B6DB1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Магнитофон.</w:t>
            </w:r>
          </w:p>
        </w:tc>
      </w:tr>
    </w:tbl>
    <w:p w:rsidR="008F2804" w:rsidRPr="003B6DB1" w:rsidRDefault="008F2804" w:rsidP="008F2804">
      <w:pPr>
        <w:rPr>
          <w:sz w:val="28"/>
          <w:szCs w:val="28"/>
        </w:rPr>
      </w:pPr>
    </w:p>
    <w:p w:rsidR="008F2804" w:rsidRPr="003B6DB1" w:rsidRDefault="008F2804" w:rsidP="008F2804">
      <w:pPr>
        <w:rPr>
          <w:rFonts w:ascii="Times New Roman" w:hAnsi="Times New Roman" w:cs="Times New Roman"/>
          <w:b/>
          <w:sz w:val="28"/>
          <w:szCs w:val="28"/>
        </w:rPr>
      </w:pPr>
      <w:r w:rsidRPr="003B6DB1">
        <w:rPr>
          <w:rFonts w:ascii="Times New Roman" w:hAnsi="Times New Roman" w:cs="Times New Roman"/>
          <w:b/>
          <w:sz w:val="28"/>
          <w:szCs w:val="28"/>
        </w:rPr>
        <w:t>Центр «Художественного творчества»</w:t>
      </w:r>
    </w:p>
    <w:p w:rsidR="008F2804" w:rsidRPr="00E07E9F" w:rsidRDefault="008F2804" w:rsidP="008F2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творчество</w:t>
      </w:r>
      <w:r w:rsidRPr="00E07E9F">
        <w:rPr>
          <w:rFonts w:ascii="Times New Roman" w:hAnsi="Times New Roman" w:cs="Times New Roman"/>
          <w:sz w:val="24"/>
          <w:szCs w:val="24"/>
        </w:rPr>
        <w:t xml:space="preserve"> - одно из первых и наиболее доступных средств самовыражения ребенка, в котором проявляется своеобразие многих сторон детской психики. Рисунок является мощным средством познания и отображения действительности, в рисунке раскрываются особенности мышления, воображения, эмоционально-волевой сферы. В нашей группе мы постарались создать максимально комфортные условия для развития </w:t>
      </w:r>
      <w:r w:rsidRPr="00E07E9F">
        <w:rPr>
          <w:rFonts w:ascii="Times New Roman" w:hAnsi="Times New Roman" w:cs="Times New Roman"/>
          <w:sz w:val="24"/>
          <w:szCs w:val="24"/>
        </w:rPr>
        <w:lastRenderedPageBreak/>
        <w:t>детского художественного творчества, учитывая возрастные и психофизические особенности детей, их интересы, сезонные явления, даты календаря, лексические темы. Одним из главных принципов построения данной среды для нас является - доступность материалов для восприятия детей, доступность их в использовании детьми самостоятельно, сменяемость, эстетическое оформление, многообразие представленных материалов.</w:t>
      </w:r>
    </w:p>
    <w:tbl>
      <w:tblPr>
        <w:tblW w:w="14742" w:type="dxa"/>
        <w:tblInd w:w="42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17"/>
        <w:gridCol w:w="2468"/>
        <w:gridCol w:w="8957"/>
      </w:tblGrid>
      <w:tr w:rsidR="008F2804" w:rsidRPr="00105C02" w:rsidTr="00452B62">
        <w:trPr>
          <w:trHeight w:val="865"/>
        </w:trPr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05C02" w:rsidRDefault="008F2804" w:rsidP="00452B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05C02" w:rsidRDefault="008F2804" w:rsidP="00452B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Центры активности</w:t>
            </w: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05C02" w:rsidRDefault="008F2804" w:rsidP="00452B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Интегративная направленность деятельности центра </w:t>
            </w:r>
          </w:p>
        </w:tc>
      </w:tr>
      <w:tr w:rsidR="008F2804" w:rsidRPr="00105C02" w:rsidTr="00452B62">
        <w:trPr>
          <w:trHeight w:val="485"/>
        </w:trPr>
        <w:tc>
          <w:tcPr>
            <w:tcW w:w="3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804" w:rsidRPr="00105C02" w:rsidRDefault="008F2804" w:rsidP="00452B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05C02" w:rsidRDefault="008F2804" w:rsidP="00452B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Художественно – творческое </w:t>
            </w: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направление развития детей</w:t>
            </w:r>
            <w:r w:rsidRPr="00105C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8F2804" w:rsidRPr="00105C02" w:rsidTr="00452B62">
        <w:trPr>
          <w:trHeight w:val="6409"/>
        </w:trPr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Default="008F2804" w:rsidP="00452B6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Рисование, ручной труд. </w:t>
            </w:r>
          </w:p>
          <w:p w:rsidR="008F2804" w:rsidRPr="00105C02" w:rsidRDefault="008F2804" w:rsidP="00452B6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Интегрируется с образовательными областями:</w:t>
            </w:r>
          </w:p>
          <w:p w:rsidR="008F2804" w:rsidRPr="00105C02" w:rsidRDefault="008F2804" w:rsidP="00452B62">
            <w:pPr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Познание </w:t>
            </w:r>
          </w:p>
          <w:p w:rsidR="008F2804" w:rsidRPr="00105C02" w:rsidRDefault="008F2804" w:rsidP="00452B62">
            <w:pPr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Музыка </w:t>
            </w:r>
          </w:p>
          <w:p w:rsidR="008F2804" w:rsidRPr="00B46B47" w:rsidRDefault="00B46B47" w:rsidP="00452B62">
            <w:pPr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B46B47" w:rsidRPr="00B46B47" w:rsidRDefault="00B46B47" w:rsidP="00B46B47">
            <w:pPr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Коммуникации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Default="008F2804" w:rsidP="00452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   </w:t>
            </w: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8F2804" w:rsidRPr="00105C02" w:rsidRDefault="008F2804" w:rsidP="00452B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«Художественное творчество</w:t>
            </w: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3B6DB1" w:rsidRDefault="008F2804" w:rsidP="00452B62">
            <w:pPr>
              <w:kinsoku w:val="0"/>
              <w:overflowPunct w:val="0"/>
              <w:spacing w:after="0" w:line="36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3B6D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Задачи центра: </w:t>
            </w:r>
          </w:p>
          <w:p w:rsidR="008F2804" w:rsidRPr="00680A5B" w:rsidRDefault="008F2804" w:rsidP="00495737">
            <w:pPr>
              <w:pStyle w:val="a4"/>
              <w:numPr>
                <w:ilvl w:val="0"/>
                <w:numId w:val="10"/>
              </w:numPr>
              <w:kinsoku w:val="0"/>
              <w:overflowPunct w:val="0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680A5B">
              <w:rPr>
                <w:b/>
                <w:sz w:val="28"/>
                <w:szCs w:val="28"/>
              </w:rPr>
              <w:t>Поддержание и развитие у  ребенка интереса к</w:t>
            </w:r>
            <w:r w:rsidR="00495737" w:rsidRPr="00680A5B">
              <w:rPr>
                <w:b/>
                <w:sz w:val="28"/>
                <w:szCs w:val="28"/>
              </w:rPr>
              <w:t xml:space="preserve"> изобразительной   деятельности и ручному труду</w:t>
            </w:r>
          </w:p>
          <w:p w:rsidR="008F2804" w:rsidRPr="00680A5B" w:rsidRDefault="008F2804" w:rsidP="00495737">
            <w:pPr>
              <w:kinsoku w:val="0"/>
              <w:overflowPunct w:val="0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F2804" w:rsidRPr="00680A5B" w:rsidRDefault="008F2804" w:rsidP="00495737">
            <w:pPr>
              <w:pStyle w:val="a4"/>
              <w:numPr>
                <w:ilvl w:val="0"/>
                <w:numId w:val="10"/>
              </w:numPr>
              <w:kinsoku w:val="0"/>
              <w:overflowPunct w:val="0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680A5B">
              <w:rPr>
                <w:b/>
                <w:sz w:val="28"/>
                <w:szCs w:val="28"/>
              </w:rPr>
              <w:t xml:space="preserve">Формирование индивидуального и коллективного творчества и возможности  </w:t>
            </w:r>
            <w:r w:rsidR="00DD53AA" w:rsidRPr="00680A5B">
              <w:rPr>
                <w:b/>
                <w:sz w:val="28"/>
                <w:szCs w:val="28"/>
              </w:rPr>
              <w:t>само реализоваться</w:t>
            </w:r>
            <w:r w:rsidRPr="00680A5B">
              <w:rPr>
                <w:b/>
                <w:sz w:val="28"/>
                <w:szCs w:val="28"/>
              </w:rPr>
              <w:t>.</w:t>
            </w:r>
          </w:p>
          <w:p w:rsidR="008F2804" w:rsidRPr="00680A5B" w:rsidRDefault="008F2804" w:rsidP="00495737">
            <w:pPr>
              <w:kinsoku w:val="0"/>
              <w:overflowPunct w:val="0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F2804" w:rsidRPr="00680A5B" w:rsidRDefault="008F2804" w:rsidP="00495737">
            <w:pPr>
              <w:pStyle w:val="a4"/>
              <w:numPr>
                <w:ilvl w:val="0"/>
                <w:numId w:val="10"/>
              </w:numPr>
              <w:kinsoku w:val="0"/>
              <w:overflowPunct w:val="0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680A5B">
              <w:rPr>
                <w:b/>
                <w:sz w:val="28"/>
                <w:szCs w:val="28"/>
              </w:rPr>
              <w:t>Формирование умения определять жанры живописи: натюрморт, портрет, пейзаж.</w:t>
            </w:r>
          </w:p>
          <w:p w:rsidR="008F2804" w:rsidRPr="003B6DB1" w:rsidRDefault="008F2804" w:rsidP="00495737">
            <w:pPr>
              <w:kinsoku w:val="0"/>
              <w:overflowPunct w:val="0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804" w:rsidRPr="00680A5B" w:rsidRDefault="00DD53AA" w:rsidP="00495737">
            <w:pPr>
              <w:pStyle w:val="a4"/>
              <w:numPr>
                <w:ilvl w:val="0"/>
                <w:numId w:val="10"/>
              </w:numPr>
              <w:kinsoku w:val="0"/>
              <w:overflowPunct w:val="0"/>
              <w:spacing w:line="360" w:lineRule="auto"/>
              <w:textAlignment w:val="baseline"/>
              <w:rPr>
                <w:rFonts w:ascii="Arial" w:hAnsi="Arial" w:cs="Arial"/>
                <w:b/>
                <w:sz w:val="28"/>
                <w:szCs w:val="36"/>
              </w:rPr>
            </w:pPr>
            <w:r w:rsidRPr="00680A5B">
              <w:rPr>
                <w:b/>
                <w:sz w:val="28"/>
                <w:szCs w:val="28"/>
              </w:rPr>
              <w:t>Формирование интереса и способность проникать теми чувствами, переживаниями и отношениями, которые несет в себе произведение искусства.</w:t>
            </w:r>
          </w:p>
        </w:tc>
      </w:tr>
    </w:tbl>
    <w:p w:rsidR="008F2804" w:rsidRDefault="008F2804" w:rsidP="008F2804"/>
    <w:p w:rsidR="008F2804" w:rsidRDefault="008F2804" w:rsidP="008F2804"/>
    <w:tbl>
      <w:tblPr>
        <w:tblW w:w="14742" w:type="dxa"/>
        <w:tblInd w:w="42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15"/>
        <w:gridCol w:w="12727"/>
      </w:tblGrid>
      <w:tr w:rsidR="008F2804" w:rsidRPr="00150007" w:rsidTr="00452B62">
        <w:trPr>
          <w:trHeight w:val="619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50007" w:rsidRDefault="008F2804" w:rsidP="00452B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500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Центры развития</w:t>
            </w:r>
          </w:p>
        </w:tc>
        <w:tc>
          <w:tcPr>
            <w:tcW w:w="1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50007" w:rsidRDefault="008F2804" w:rsidP="00452B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500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Оборудование центров</w:t>
            </w:r>
          </w:p>
        </w:tc>
      </w:tr>
      <w:tr w:rsidR="008F2804" w:rsidRPr="00150007" w:rsidTr="00452B62">
        <w:trPr>
          <w:trHeight w:val="5693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50007" w:rsidRDefault="008F2804" w:rsidP="00452B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Художественно - творческий</w:t>
            </w:r>
          </w:p>
        </w:tc>
        <w:tc>
          <w:tcPr>
            <w:tcW w:w="1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6B455F" w:rsidRDefault="008F2804" w:rsidP="00452B6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B45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</w:t>
            </w:r>
          </w:p>
          <w:p w:rsidR="008F2804" w:rsidRPr="006B455F" w:rsidRDefault="008F2804" w:rsidP="00452B6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:rsidR="009A46E5" w:rsidRDefault="00B46B47" w:rsidP="009A46E5">
            <w:pPr>
              <w:pStyle w:val="a4"/>
              <w:numPr>
                <w:ilvl w:val="1"/>
                <w:numId w:val="18"/>
              </w:numPr>
              <w:kinsoku w:val="0"/>
              <w:overflowPunct w:val="0"/>
              <w:spacing w:after="240" w:line="360" w:lineRule="auto"/>
              <w:textAlignment w:val="baseline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Образцы предметов народных промыслов</w:t>
            </w:r>
            <w:r w:rsidR="00DD53AA" w:rsidRPr="009A46E5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(</w:t>
            </w:r>
            <w:r>
              <w:rPr>
                <w:bCs/>
                <w:color w:val="000000" w:themeColor="text1"/>
                <w:kern w:val="24"/>
                <w:sz w:val="28"/>
                <w:szCs w:val="28"/>
              </w:rPr>
              <w:t>игрушки, бытовые предметы</w:t>
            </w:r>
            <w:r w:rsidR="00DD53AA" w:rsidRPr="009A46E5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)</w:t>
            </w:r>
            <w:r w:rsidR="009A46E5" w:rsidRPr="009A46E5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.</w:t>
            </w:r>
          </w:p>
          <w:p w:rsidR="009A46E5" w:rsidRDefault="009A46E5" w:rsidP="009A46E5">
            <w:pPr>
              <w:pStyle w:val="a4"/>
              <w:kinsoku w:val="0"/>
              <w:overflowPunct w:val="0"/>
              <w:spacing w:after="240" w:line="360" w:lineRule="auto"/>
              <w:ind w:left="1515"/>
              <w:textAlignment w:val="baseline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9A46E5" w:rsidRPr="009A46E5" w:rsidRDefault="008F2804" w:rsidP="009A46E5">
            <w:pPr>
              <w:pStyle w:val="a4"/>
              <w:numPr>
                <w:ilvl w:val="1"/>
                <w:numId w:val="18"/>
              </w:numPr>
              <w:kinsoku w:val="0"/>
              <w:overflowPunct w:val="0"/>
              <w:spacing w:after="240" w:line="360" w:lineRule="auto"/>
              <w:textAlignment w:val="baseline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9A46E5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Образцы  декоративно – прикладного  искусства с растительным орнаментом</w:t>
            </w:r>
          </w:p>
          <w:p w:rsidR="009A46E5" w:rsidRPr="006B455F" w:rsidRDefault="009A46E5" w:rsidP="009A46E5">
            <w:pPr>
              <w:pStyle w:val="a4"/>
              <w:kinsoku w:val="0"/>
              <w:overflowPunct w:val="0"/>
              <w:spacing w:after="240" w:line="360" w:lineRule="auto"/>
              <w:ind w:left="1515"/>
              <w:textAlignment w:val="baseline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8F2804" w:rsidRPr="00E23022" w:rsidRDefault="008F2804" w:rsidP="00FD18F4">
            <w:pPr>
              <w:pStyle w:val="a4"/>
              <w:numPr>
                <w:ilvl w:val="1"/>
                <w:numId w:val="18"/>
              </w:numPr>
              <w:kinsoku w:val="0"/>
              <w:overflowPunct w:val="0"/>
              <w:spacing w:after="240" w:line="360" w:lineRule="auto"/>
              <w:textAlignment w:val="baseline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proofErr w:type="gramStart"/>
            <w:r w:rsidRPr="006B455F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Материалы и инструменты для изобразительной деятельности и ручного труда:</w:t>
            </w: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6B455F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краски,  кисточки,  штампы,  пластилин,  стеки,  палитра,  бумага разных </w:t>
            </w:r>
            <w:r w:rsidR="00495737">
              <w:rPr>
                <w:bCs/>
                <w:color w:val="000000" w:themeColor="text1"/>
                <w:kern w:val="24"/>
                <w:sz w:val="28"/>
                <w:szCs w:val="28"/>
              </w:rPr>
              <w:t>размеров, вата,   клей, ножницы, цветная бумага и картон.</w:t>
            </w:r>
            <w:proofErr w:type="gramEnd"/>
          </w:p>
          <w:p w:rsidR="00E23022" w:rsidRPr="00E23022" w:rsidRDefault="00E23022" w:rsidP="00E23022">
            <w:pPr>
              <w:pStyle w:val="a4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E23022" w:rsidRPr="00E23022" w:rsidRDefault="00E23022" w:rsidP="00FD18F4">
            <w:pPr>
              <w:pStyle w:val="a4"/>
              <w:numPr>
                <w:ilvl w:val="1"/>
                <w:numId w:val="18"/>
              </w:numPr>
              <w:kinsoku w:val="0"/>
              <w:overflowPunct w:val="0"/>
              <w:spacing w:after="240" w:line="360" w:lineRule="auto"/>
              <w:textAlignment w:val="baseline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Альбом с образцами орнаментов, узоров</w:t>
            </w:r>
          </w:p>
          <w:p w:rsidR="00E23022" w:rsidRPr="00E23022" w:rsidRDefault="00E23022" w:rsidP="00E23022">
            <w:pPr>
              <w:pStyle w:val="a4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8F2804" w:rsidRDefault="008F2804" w:rsidP="00FD18F4">
            <w:pPr>
              <w:pStyle w:val="a4"/>
              <w:numPr>
                <w:ilvl w:val="1"/>
                <w:numId w:val="18"/>
              </w:numPr>
              <w:kinsoku w:val="0"/>
              <w:overflowPunct w:val="0"/>
              <w:spacing w:after="240" w:line="360" w:lineRule="auto"/>
              <w:textAlignment w:val="baseline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6B455F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Подборка  иллюстраци</w:t>
            </w:r>
            <w:r w:rsidR="00E23022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й</w:t>
            </w:r>
            <w:r w:rsidRPr="006B455F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 и репродукци</w:t>
            </w:r>
            <w:r w:rsidR="00E23022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й</w:t>
            </w:r>
            <w:r w:rsidRPr="006B455F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 известных                                             художников</w:t>
            </w:r>
            <w:r w:rsidR="00495737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– </w:t>
            </w:r>
            <w:r w:rsidRPr="006B455F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пейзажистов</w:t>
            </w:r>
            <w:r w:rsidR="00495737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 </w:t>
            </w:r>
          </w:p>
          <w:p w:rsidR="00E23022" w:rsidRPr="00E23022" w:rsidRDefault="00E23022" w:rsidP="00E23022">
            <w:pPr>
              <w:pStyle w:val="a4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8F2804" w:rsidRPr="00E23022" w:rsidRDefault="00E23022" w:rsidP="00E23022">
            <w:pPr>
              <w:pStyle w:val="a4"/>
              <w:numPr>
                <w:ilvl w:val="1"/>
                <w:numId w:val="18"/>
              </w:numPr>
              <w:kinsoku w:val="0"/>
              <w:overflowPunct w:val="0"/>
              <w:spacing w:after="240" w:line="360" w:lineRule="auto"/>
              <w:textAlignment w:val="baseline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Альбом «Воскресенское в разное время года»</w:t>
            </w:r>
          </w:p>
        </w:tc>
      </w:tr>
    </w:tbl>
    <w:p w:rsidR="008F2804" w:rsidRDefault="008F2804" w:rsidP="008F2804"/>
    <w:p w:rsidR="008F2804" w:rsidRPr="004B752A" w:rsidRDefault="008F2804" w:rsidP="008F2804">
      <w:pPr>
        <w:rPr>
          <w:rFonts w:ascii="Times New Roman" w:hAnsi="Times New Roman" w:cs="Times New Roman"/>
          <w:b/>
          <w:sz w:val="28"/>
          <w:szCs w:val="28"/>
        </w:rPr>
      </w:pPr>
      <w:r w:rsidRPr="004B752A">
        <w:rPr>
          <w:rFonts w:ascii="Times New Roman" w:hAnsi="Times New Roman" w:cs="Times New Roman"/>
          <w:b/>
          <w:sz w:val="28"/>
          <w:szCs w:val="28"/>
        </w:rPr>
        <w:t>Центр «Мы играем»</w:t>
      </w:r>
    </w:p>
    <w:p w:rsidR="008F2804" w:rsidRPr="003B6DB1" w:rsidRDefault="008F2804" w:rsidP="008F2804">
      <w:pPr>
        <w:rPr>
          <w:rFonts w:ascii="Times New Roman" w:hAnsi="Times New Roman" w:cs="Times New Roman"/>
          <w:sz w:val="24"/>
          <w:szCs w:val="24"/>
        </w:rPr>
      </w:pPr>
      <w:r w:rsidRPr="003B6DB1">
        <w:rPr>
          <w:rFonts w:ascii="Times New Roman" w:hAnsi="Times New Roman" w:cs="Times New Roman"/>
          <w:sz w:val="24"/>
          <w:szCs w:val="24"/>
        </w:rPr>
        <w:t xml:space="preserve">Игра – отражение опыта дошкольника. Она представляет собой глубокий, сложный процесс преобразования и усвоения почерпнутого ребенком из окружающей его среды. В игре дети стараются подражать взрослым. Представленные в </w:t>
      </w:r>
      <w:r w:rsidRPr="003B6DB1">
        <w:rPr>
          <w:rFonts w:ascii="Times New Roman" w:hAnsi="Times New Roman" w:cs="Times New Roman"/>
          <w:b/>
          <w:bCs/>
          <w:sz w:val="24"/>
          <w:szCs w:val="24"/>
        </w:rPr>
        <w:t>центре "Мы играем"</w:t>
      </w:r>
      <w:r w:rsidRPr="003B6DB1">
        <w:rPr>
          <w:rFonts w:ascii="Times New Roman" w:hAnsi="Times New Roman" w:cs="Times New Roman"/>
          <w:sz w:val="24"/>
          <w:szCs w:val="24"/>
        </w:rPr>
        <w:t xml:space="preserve"> игрушки максимально приближают дошкольников к предметам, окружающим их в </w:t>
      </w:r>
      <w:r>
        <w:rPr>
          <w:rFonts w:ascii="Times New Roman" w:hAnsi="Times New Roman" w:cs="Times New Roman"/>
          <w:sz w:val="24"/>
          <w:szCs w:val="24"/>
        </w:rPr>
        <w:t xml:space="preserve">быту. </w:t>
      </w:r>
      <w:r w:rsidR="00E23022">
        <w:rPr>
          <w:rFonts w:ascii="Times New Roman" w:hAnsi="Times New Roman" w:cs="Times New Roman"/>
          <w:sz w:val="24"/>
          <w:szCs w:val="24"/>
        </w:rPr>
        <w:t>Для реализации гендерного</w:t>
      </w:r>
      <w:r w:rsidRPr="003B6DB1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E23022">
        <w:rPr>
          <w:rFonts w:ascii="Times New Roman" w:hAnsi="Times New Roman" w:cs="Times New Roman"/>
          <w:sz w:val="24"/>
          <w:szCs w:val="24"/>
        </w:rPr>
        <w:t>а</w:t>
      </w:r>
      <w:r w:rsidRPr="003B6DB1">
        <w:rPr>
          <w:rFonts w:ascii="Times New Roman" w:hAnsi="Times New Roman" w:cs="Times New Roman"/>
          <w:sz w:val="24"/>
          <w:szCs w:val="24"/>
        </w:rPr>
        <w:t xml:space="preserve"> к воспитанию детей при создании предметно-развивающей среды учитывались интересы мальчиков и девочек, подбирались необходимые атрибуты для  ролевых игр. Атрибутика </w:t>
      </w:r>
      <w:r w:rsidRPr="003B6DB1">
        <w:rPr>
          <w:rFonts w:ascii="Times New Roman" w:hAnsi="Times New Roman" w:cs="Times New Roman"/>
          <w:sz w:val="24"/>
          <w:szCs w:val="24"/>
        </w:rPr>
        <w:lastRenderedPageBreak/>
        <w:t>для старших дошкольников более детализирована. Большая часть оборудования хранится в коробках, на которых есть надпись и картинка для узнавания игры. Дети самостоятельно определяют, какую игру выбрать.</w:t>
      </w:r>
    </w:p>
    <w:p w:rsidR="008F2804" w:rsidRDefault="008F2804" w:rsidP="008F2804"/>
    <w:tbl>
      <w:tblPr>
        <w:tblW w:w="14742" w:type="dxa"/>
        <w:tblInd w:w="42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17"/>
        <w:gridCol w:w="1893"/>
        <w:gridCol w:w="9532"/>
      </w:tblGrid>
      <w:tr w:rsidR="008F2804" w:rsidRPr="00105C02" w:rsidTr="00452B62">
        <w:trPr>
          <w:trHeight w:val="483"/>
        </w:trPr>
        <w:tc>
          <w:tcPr>
            <w:tcW w:w="14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05C02" w:rsidRDefault="008F2804" w:rsidP="00452B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Центр</w:t>
            </w: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развития активности детей в групповых помещениях</w:t>
            </w:r>
          </w:p>
        </w:tc>
      </w:tr>
      <w:tr w:rsidR="008F2804" w:rsidRPr="00105C02" w:rsidTr="00452B62">
        <w:trPr>
          <w:trHeight w:val="865"/>
        </w:trPr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05C02" w:rsidRDefault="008F2804" w:rsidP="00452B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05C02" w:rsidRDefault="008F2804" w:rsidP="00452B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Центры активности</w:t>
            </w: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05C02" w:rsidRDefault="008F2804" w:rsidP="00452B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Интегративная направленность деятельности центра </w:t>
            </w:r>
          </w:p>
        </w:tc>
      </w:tr>
      <w:tr w:rsidR="008F2804" w:rsidRPr="00105C02" w:rsidTr="00452B62">
        <w:trPr>
          <w:trHeight w:val="485"/>
        </w:trPr>
        <w:tc>
          <w:tcPr>
            <w:tcW w:w="3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804" w:rsidRPr="00105C02" w:rsidRDefault="008F2804" w:rsidP="00452B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E52761" w:rsidRDefault="00E52761" w:rsidP="00E527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</w:t>
            </w:r>
            <w:r w:rsidRPr="00E52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вательно – игровое направление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развития детей</w:t>
            </w:r>
          </w:p>
        </w:tc>
      </w:tr>
      <w:tr w:rsidR="008F2804" w:rsidRPr="00105C02" w:rsidTr="00452B62">
        <w:trPr>
          <w:trHeight w:val="6409"/>
        </w:trPr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Default="008F2804" w:rsidP="00452B6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Игровая деятельность</w:t>
            </w:r>
          </w:p>
          <w:p w:rsidR="008F2804" w:rsidRPr="00105C02" w:rsidRDefault="008F2804" w:rsidP="00452B6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Интегрируется с образовательными областями:</w:t>
            </w:r>
          </w:p>
          <w:p w:rsidR="008F2804" w:rsidRPr="00105C02" w:rsidRDefault="008F2804" w:rsidP="00452B62">
            <w:pPr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Познание </w:t>
            </w:r>
          </w:p>
          <w:p w:rsidR="00E23022" w:rsidRPr="00E23022" w:rsidRDefault="00E23022" w:rsidP="00452B62">
            <w:pPr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Музыка</w:t>
            </w:r>
          </w:p>
          <w:p w:rsidR="00E23022" w:rsidRPr="00E23022" w:rsidRDefault="00E23022" w:rsidP="00452B62">
            <w:pPr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E23022" w:rsidRPr="00E23022" w:rsidRDefault="00E23022" w:rsidP="00452B62">
            <w:pPr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Труд</w:t>
            </w:r>
          </w:p>
          <w:p w:rsidR="008F2804" w:rsidRPr="00105C02" w:rsidRDefault="00E23022" w:rsidP="00452B62">
            <w:pPr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Коммуникации и безопасность</w:t>
            </w:r>
            <w:r w:rsidR="008F2804"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05C02" w:rsidRDefault="008F2804" w:rsidP="00452B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   </w:t>
            </w: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Центр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Мы играем</w:t>
            </w:r>
            <w:r w:rsidRPr="001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3B6DB1" w:rsidRDefault="008F2804" w:rsidP="00452B62">
            <w:pPr>
              <w:kinsoku w:val="0"/>
              <w:overflowPunct w:val="0"/>
              <w:spacing w:after="0" w:line="36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3B6D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Задачи центра: </w:t>
            </w:r>
          </w:p>
          <w:p w:rsidR="00E52761" w:rsidRDefault="008F2804" w:rsidP="00E52761">
            <w:pPr>
              <w:pStyle w:val="a4"/>
              <w:numPr>
                <w:ilvl w:val="0"/>
                <w:numId w:val="9"/>
              </w:numPr>
              <w:kinsoku w:val="0"/>
              <w:overflowPunct w:val="0"/>
              <w:spacing w:after="240" w:line="360" w:lineRule="auto"/>
              <w:textAlignment w:val="baseline"/>
              <w:rPr>
                <w:b/>
                <w:sz w:val="28"/>
                <w:szCs w:val="28"/>
              </w:rPr>
            </w:pPr>
            <w:r w:rsidRPr="006B455F">
              <w:rPr>
                <w:b/>
                <w:sz w:val="28"/>
                <w:szCs w:val="28"/>
              </w:rPr>
              <w:t>Обеспечение активизации всего чувственного аппарата ребенка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455F">
              <w:rPr>
                <w:b/>
                <w:sz w:val="28"/>
                <w:szCs w:val="28"/>
              </w:rPr>
              <w:t>для познания окружающего мира и успешной социализации в нем, через игровые виды деятельности</w:t>
            </w:r>
          </w:p>
          <w:p w:rsidR="00E52761" w:rsidRDefault="00E52761" w:rsidP="00E52761">
            <w:pPr>
              <w:pStyle w:val="a4"/>
              <w:numPr>
                <w:ilvl w:val="0"/>
                <w:numId w:val="9"/>
              </w:numPr>
              <w:spacing w:after="240" w:line="360" w:lineRule="auto"/>
              <w:rPr>
                <w:b/>
                <w:sz w:val="28"/>
                <w:szCs w:val="28"/>
              </w:rPr>
            </w:pPr>
            <w:r w:rsidRPr="00E52761">
              <w:rPr>
                <w:b/>
                <w:sz w:val="28"/>
                <w:szCs w:val="28"/>
              </w:rPr>
              <w:t>Обогащение игрового опыта детей.</w:t>
            </w:r>
          </w:p>
          <w:p w:rsidR="00E52761" w:rsidRPr="00E52761" w:rsidRDefault="00E52761" w:rsidP="00E52761">
            <w:pPr>
              <w:pStyle w:val="a4"/>
              <w:spacing w:after="240"/>
              <w:rPr>
                <w:b/>
                <w:sz w:val="28"/>
                <w:szCs w:val="28"/>
              </w:rPr>
            </w:pPr>
          </w:p>
          <w:p w:rsidR="00E52761" w:rsidRDefault="00E52761" w:rsidP="00E52761">
            <w:pPr>
              <w:pStyle w:val="a4"/>
              <w:numPr>
                <w:ilvl w:val="0"/>
                <w:numId w:val="9"/>
              </w:numPr>
              <w:spacing w:after="240" w:line="360" w:lineRule="auto"/>
              <w:rPr>
                <w:b/>
                <w:sz w:val="28"/>
                <w:szCs w:val="28"/>
              </w:rPr>
            </w:pPr>
            <w:r w:rsidRPr="00E52761">
              <w:rPr>
                <w:b/>
                <w:sz w:val="28"/>
                <w:szCs w:val="28"/>
              </w:rPr>
              <w:t>Воспитание навыков позитивного общения со сверстниками и взрослыми.</w:t>
            </w:r>
          </w:p>
          <w:p w:rsidR="00E52761" w:rsidRPr="00E52761" w:rsidRDefault="00E52761" w:rsidP="00E52761">
            <w:pPr>
              <w:pStyle w:val="a4"/>
              <w:rPr>
                <w:b/>
                <w:sz w:val="28"/>
                <w:szCs w:val="28"/>
              </w:rPr>
            </w:pPr>
          </w:p>
          <w:p w:rsidR="00E52761" w:rsidRDefault="00E52761" w:rsidP="00E52761">
            <w:pPr>
              <w:pStyle w:val="a4"/>
              <w:numPr>
                <w:ilvl w:val="0"/>
                <w:numId w:val="9"/>
              </w:numPr>
              <w:spacing w:after="240" w:line="360" w:lineRule="auto"/>
              <w:rPr>
                <w:b/>
                <w:sz w:val="28"/>
                <w:szCs w:val="28"/>
              </w:rPr>
            </w:pPr>
            <w:r w:rsidRPr="00E52761">
              <w:rPr>
                <w:b/>
                <w:sz w:val="28"/>
                <w:szCs w:val="28"/>
              </w:rPr>
              <w:t>Развивать познавательные способности детей.</w:t>
            </w:r>
          </w:p>
          <w:p w:rsidR="00E52761" w:rsidRPr="00E52761" w:rsidRDefault="00E52761" w:rsidP="00E52761">
            <w:pPr>
              <w:pStyle w:val="a4"/>
              <w:spacing w:after="240"/>
              <w:rPr>
                <w:b/>
                <w:sz w:val="28"/>
                <w:szCs w:val="28"/>
              </w:rPr>
            </w:pPr>
          </w:p>
          <w:p w:rsidR="008F2804" w:rsidRPr="00BF1429" w:rsidRDefault="00E52761" w:rsidP="00E52761">
            <w:pPr>
              <w:pStyle w:val="a4"/>
              <w:numPr>
                <w:ilvl w:val="0"/>
                <w:numId w:val="9"/>
              </w:numPr>
              <w:kinsoku w:val="0"/>
              <w:overflowPunct w:val="0"/>
              <w:spacing w:after="240" w:line="36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8F2804" w:rsidRPr="00B957E9">
              <w:rPr>
                <w:b/>
                <w:sz w:val="28"/>
                <w:szCs w:val="28"/>
              </w:rPr>
              <w:t>тимулирование коммуникативно – речевой, познавательной эстетической деятельности детей</w:t>
            </w:r>
            <w:r w:rsidR="008F280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8F2804" w:rsidRDefault="008F2804" w:rsidP="008F2804"/>
    <w:tbl>
      <w:tblPr>
        <w:tblW w:w="14742" w:type="dxa"/>
        <w:tblInd w:w="42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15"/>
        <w:gridCol w:w="12727"/>
      </w:tblGrid>
      <w:tr w:rsidR="008F2804" w:rsidRPr="00150007" w:rsidTr="00452B62">
        <w:trPr>
          <w:trHeight w:val="619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50007" w:rsidRDefault="008F2804" w:rsidP="00452B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500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Центры развития</w:t>
            </w:r>
          </w:p>
        </w:tc>
        <w:tc>
          <w:tcPr>
            <w:tcW w:w="1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150007" w:rsidRDefault="008F2804" w:rsidP="00452B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500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Оборудование центров</w:t>
            </w:r>
          </w:p>
        </w:tc>
      </w:tr>
      <w:tr w:rsidR="008F2804" w:rsidRPr="00150007" w:rsidTr="00452B62">
        <w:trPr>
          <w:trHeight w:val="5693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Pr="00E677B2" w:rsidRDefault="008F2804" w:rsidP="00452B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77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Игровой деятельности</w:t>
            </w:r>
          </w:p>
        </w:tc>
        <w:tc>
          <w:tcPr>
            <w:tcW w:w="1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804" w:rsidRDefault="008F2804" w:rsidP="00452B62">
            <w:pPr>
              <w:kinsoku w:val="0"/>
              <w:overflowPunct w:val="0"/>
              <w:ind w:left="135"/>
              <w:textAlignment w:val="baseline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F1429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 </w:t>
            </w:r>
          </w:p>
          <w:p w:rsidR="00E23022" w:rsidRDefault="00E23022" w:rsidP="00E23022">
            <w:pPr>
              <w:pStyle w:val="a4"/>
              <w:numPr>
                <w:ilvl w:val="0"/>
                <w:numId w:val="9"/>
              </w:numPr>
              <w:kinsoku w:val="0"/>
              <w:overflowPunct w:val="0"/>
              <w:spacing w:before="100" w:beforeAutospacing="1" w:after="100" w:afterAutospacing="1" w:line="360" w:lineRule="auto"/>
              <w:jc w:val="both"/>
              <w:textAlignment w:val="baseline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Игруш</w:t>
            </w:r>
            <w:r w:rsidR="008F2804" w:rsidRPr="00BF1429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к</w:t>
            </w: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и из различных материалов, мас</w:t>
            </w:r>
            <w:r w:rsidR="008F2804" w:rsidRPr="00BF1429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к</w:t>
            </w: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и (</w:t>
            </w:r>
            <w:r>
              <w:rPr>
                <w:bCs/>
                <w:color w:val="000000" w:themeColor="text1"/>
                <w:kern w:val="24"/>
                <w:sz w:val="28"/>
                <w:szCs w:val="28"/>
              </w:rPr>
              <w:t>лисы, зайца и т.д.</w:t>
            </w: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), атрибуты сюжетно – ролевых игр;</w:t>
            </w:r>
          </w:p>
          <w:p w:rsidR="00E23022" w:rsidRDefault="00E23022" w:rsidP="00E23022">
            <w:pPr>
              <w:pStyle w:val="a4"/>
              <w:numPr>
                <w:ilvl w:val="0"/>
                <w:numId w:val="9"/>
              </w:numPr>
              <w:kinsoku w:val="0"/>
              <w:overflowPunct w:val="0"/>
              <w:spacing w:before="100" w:beforeAutospacing="1" w:after="100" w:afterAutospacing="1" w:line="360" w:lineRule="auto"/>
              <w:jc w:val="both"/>
              <w:textAlignment w:val="baseline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Предметы – заместители к играм;</w:t>
            </w:r>
          </w:p>
          <w:p w:rsidR="008F2804" w:rsidRPr="00E23022" w:rsidRDefault="008F2804" w:rsidP="00E23022">
            <w:pPr>
              <w:pStyle w:val="a4"/>
              <w:numPr>
                <w:ilvl w:val="0"/>
                <w:numId w:val="9"/>
              </w:numPr>
              <w:kinsoku w:val="0"/>
              <w:overflowPunct w:val="0"/>
              <w:spacing w:before="100" w:beforeAutospacing="1" w:after="100" w:afterAutospacing="1" w:line="360" w:lineRule="auto"/>
              <w:jc w:val="both"/>
              <w:textAlignment w:val="baseline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E23022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Дидактич</w:t>
            </w:r>
            <w:r w:rsidR="00E23022" w:rsidRPr="00E23022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е</w:t>
            </w:r>
            <w:r w:rsidR="00E23022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ские и настольные печатные игры;</w:t>
            </w:r>
          </w:p>
          <w:p w:rsidR="00E23022" w:rsidRDefault="00E23022" w:rsidP="00E23022">
            <w:pPr>
              <w:pStyle w:val="a4"/>
              <w:numPr>
                <w:ilvl w:val="0"/>
                <w:numId w:val="9"/>
              </w:numPr>
              <w:kinsoku w:val="0"/>
              <w:overflowPunct w:val="0"/>
              <w:spacing w:before="100" w:beforeAutospacing="1" w:after="100" w:afterAutospacing="1" w:line="360" w:lineRule="auto"/>
              <w:ind w:left="392" w:hanging="392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365159">
              <w:rPr>
                <w:b/>
                <w:sz w:val="28"/>
                <w:szCs w:val="28"/>
              </w:rPr>
              <w:t>Тематические подборки иллюстраций фотографий на определённую тему</w:t>
            </w:r>
            <w:r w:rsidR="00365159">
              <w:rPr>
                <w:b/>
                <w:sz w:val="28"/>
                <w:szCs w:val="28"/>
              </w:rPr>
              <w:t>;</w:t>
            </w:r>
          </w:p>
          <w:p w:rsidR="00365159" w:rsidRDefault="00365159" w:rsidP="00E23022">
            <w:pPr>
              <w:pStyle w:val="a4"/>
              <w:numPr>
                <w:ilvl w:val="0"/>
                <w:numId w:val="9"/>
              </w:numPr>
              <w:kinsoku w:val="0"/>
              <w:overflowPunct w:val="0"/>
              <w:spacing w:before="100" w:beforeAutospacing="1" w:after="100" w:afterAutospacing="1" w:line="360" w:lineRule="auto"/>
              <w:ind w:left="392" w:hanging="392"/>
              <w:jc w:val="both"/>
              <w:textAlignment w:val="baseline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Игры</w:t>
            </w:r>
            <w:proofErr w:type="gramEnd"/>
            <w:r>
              <w:rPr>
                <w:b/>
                <w:sz w:val="28"/>
                <w:szCs w:val="28"/>
              </w:rPr>
              <w:t xml:space="preserve"> развивающие мелкую моторику;</w:t>
            </w:r>
          </w:p>
          <w:p w:rsidR="00365159" w:rsidRPr="00365159" w:rsidRDefault="00365159" w:rsidP="00E23022">
            <w:pPr>
              <w:pStyle w:val="a4"/>
              <w:numPr>
                <w:ilvl w:val="0"/>
                <w:numId w:val="9"/>
              </w:numPr>
              <w:kinsoku w:val="0"/>
              <w:overflowPunct w:val="0"/>
              <w:spacing w:before="100" w:beforeAutospacing="1" w:after="100" w:afterAutospacing="1" w:line="360" w:lineRule="auto"/>
              <w:ind w:left="392" w:hanging="392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Картинки с изображением профессий (</w:t>
            </w:r>
            <w:r>
              <w:rPr>
                <w:sz w:val="28"/>
                <w:szCs w:val="28"/>
              </w:rPr>
              <w:t>парикмахер, повар, врач и т.д.</w:t>
            </w:r>
            <w:r>
              <w:rPr>
                <w:b/>
                <w:sz w:val="28"/>
                <w:szCs w:val="28"/>
              </w:rPr>
              <w:t>);</w:t>
            </w:r>
          </w:p>
          <w:p w:rsidR="008F2804" w:rsidRPr="00BF1429" w:rsidRDefault="008F2804" w:rsidP="00452B62">
            <w:pPr>
              <w:kinsoku w:val="0"/>
              <w:overflowPunct w:val="0"/>
              <w:ind w:left="33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:rsidR="008F2804" w:rsidRPr="00150007" w:rsidRDefault="008F2804" w:rsidP="00452B6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8F2804" w:rsidRDefault="008F2804" w:rsidP="008F2804"/>
    <w:p w:rsidR="008F2804" w:rsidRDefault="008F2804" w:rsidP="008F2804">
      <w:pPr>
        <w:pStyle w:val="c1"/>
        <w:spacing w:before="0" w:beforeAutospacing="0" w:after="0" w:afterAutospacing="0"/>
        <w:rPr>
          <w:rStyle w:val="c7"/>
          <w:b/>
          <w:sz w:val="36"/>
          <w:szCs w:val="36"/>
        </w:rPr>
      </w:pPr>
    </w:p>
    <w:p w:rsidR="008F2804" w:rsidRDefault="008F2804" w:rsidP="008F2804">
      <w:pPr>
        <w:pStyle w:val="c1"/>
        <w:spacing w:before="0" w:beforeAutospacing="0" w:after="0" w:afterAutospacing="0"/>
        <w:rPr>
          <w:rStyle w:val="c7"/>
          <w:b/>
          <w:sz w:val="36"/>
          <w:szCs w:val="36"/>
        </w:rPr>
      </w:pPr>
    </w:p>
    <w:p w:rsidR="008F2804" w:rsidRDefault="008F2804" w:rsidP="008F2804">
      <w:pPr>
        <w:pStyle w:val="c1"/>
        <w:spacing w:before="0" w:beforeAutospacing="0" w:after="0" w:afterAutospacing="0"/>
        <w:rPr>
          <w:rStyle w:val="c7"/>
          <w:b/>
          <w:sz w:val="36"/>
          <w:szCs w:val="36"/>
        </w:rPr>
      </w:pPr>
    </w:p>
    <w:p w:rsidR="008F2804" w:rsidRDefault="008F2804" w:rsidP="008F2804">
      <w:pPr>
        <w:pStyle w:val="c1"/>
        <w:spacing w:before="0" w:beforeAutospacing="0" w:after="0" w:afterAutospacing="0"/>
        <w:rPr>
          <w:rStyle w:val="c7"/>
          <w:b/>
          <w:sz w:val="36"/>
          <w:szCs w:val="36"/>
        </w:rPr>
      </w:pPr>
    </w:p>
    <w:p w:rsidR="008F2804" w:rsidRDefault="008F2804" w:rsidP="008F2804">
      <w:pPr>
        <w:pStyle w:val="c1"/>
        <w:spacing w:before="0" w:beforeAutospacing="0" w:after="0" w:afterAutospacing="0"/>
        <w:rPr>
          <w:rStyle w:val="c7"/>
          <w:b/>
          <w:sz w:val="36"/>
          <w:szCs w:val="36"/>
        </w:rPr>
      </w:pPr>
    </w:p>
    <w:p w:rsidR="008F2804" w:rsidRDefault="008F2804" w:rsidP="008F2804">
      <w:pPr>
        <w:pStyle w:val="c1"/>
        <w:spacing w:before="0" w:beforeAutospacing="0" w:after="0" w:afterAutospacing="0"/>
        <w:rPr>
          <w:rStyle w:val="c7"/>
          <w:b/>
          <w:sz w:val="36"/>
          <w:szCs w:val="36"/>
        </w:rPr>
      </w:pPr>
    </w:p>
    <w:p w:rsidR="008F2804" w:rsidRDefault="008F2804" w:rsidP="008F2804">
      <w:pPr>
        <w:pStyle w:val="c1"/>
        <w:spacing w:before="0" w:beforeAutospacing="0" w:after="0" w:afterAutospacing="0"/>
        <w:rPr>
          <w:rStyle w:val="c7"/>
          <w:b/>
          <w:sz w:val="36"/>
          <w:szCs w:val="36"/>
        </w:rPr>
      </w:pPr>
    </w:p>
    <w:p w:rsidR="008F2804" w:rsidRDefault="008F2804" w:rsidP="008F2804">
      <w:pPr>
        <w:pStyle w:val="c1"/>
        <w:spacing w:before="0" w:beforeAutospacing="0" w:after="0" w:afterAutospacing="0"/>
        <w:rPr>
          <w:rStyle w:val="c7"/>
          <w:b/>
          <w:sz w:val="36"/>
          <w:szCs w:val="36"/>
        </w:rPr>
      </w:pPr>
    </w:p>
    <w:p w:rsidR="008F2804" w:rsidRPr="009A46E5" w:rsidRDefault="008F2804" w:rsidP="008F2804">
      <w:pPr>
        <w:jc w:val="right"/>
        <w:rPr>
          <w:rFonts w:ascii="Times New Roman" w:hAnsi="Times New Roman" w:cs="Times New Roman"/>
          <w:sz w:val="24"/>
          <w:szCs w:val="24"/>
        </w:rPr>
      </w:pPr>
      <w:r w:rsidRPr="009A46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F2804" w:rsidRPr="003D6B88" w:rsidRDefault="008F2804" w:rsidP="008F2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 xml:space="preserve">Музыкально-дидактические игры, </w:t>
      </w:r>
    </w:p>
    <w:p w:rsidR="008F2804" w:rsidRPr="003D6B88" w:rsidRDefault="008F2804" w:rsidP="008F2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>используемые в процессе слушания музыки.</w:t>
      </w:r>
    </w:p>
    <w:p w:rsidR="008F2804" w:rsidRPr="003D6B88" w:rsidRDefault="008F2804" w:rsidP="00365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>«СЛОЖИ ПЕСЕНКУ»</w:t>
      </w:r>
    </w:p>
    <w:p w:rsidR="008F2804" w:rsidRPr="003D6B88" w:rsidRDefault="008F2804" w:rsidP="0036515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6B88">
        <w:rPr>
          <w:rFonts w:ascii="Times New Roman" w:hAnsi="Times New Roman" w:cs="Times New Roman"/>
          <w:i/>
          <w:sz w:val="24"/>
          <w:szCs w:val="24"/>
        </w:rPr>
        <w:t xml:space="preserve">Игра на различение формы музыкального произведения    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 xml:space="preserve">Игровой материал:  </w:t>
      </w:r>
      <w:r>
        <w:rPr>
          <w:rFonts w:ascii="Times New Roman" w:hAnsi="Times New Roman" w:cs="Times New Roman"/>
          <w:sz w:val="24"/>
          <w:szCs w:val="24"/>
        </w:rPr>
        <w:t>Кружки,</w:t>
      </w:r>
      <w:r w:rsidRPr="003D6B88">
        <w:rPr>
          <w:rFonts w:ascii="Times New Roman" w:hAnsi="Times New Roman" w:cs="Times New Roman"/>
          <w:sz w:val="24"/>
          <w:szCs w:val="24"/>
        </w:rPr>
        <w:t xml:space="preserve"> прямоугольники разного цвета.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D6B88">
        <w:rPr>
          <w:rFonts w:ascii="Times New Roman" w:hAnsi="Times New Roman" w:cs="Times New Roman"/>
          <w:sz w:val="24"/>
          <w:szCs w:val="24"/>
        </w:rPr>
        <w:t>Развивать у детей умение различать форму музыкального произведения (запев, припев в песне), передавать структуру песни, состоящую из повторяющихся элементов в виде условного изображения.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 xml:space="preserve">Методика проведения: </w:t>
      </w:r>
      <w:r w:rsidRPr="003D6B88">
        <w:rPr>
          <w:rFonts w:ascii="Times New Roman" w:hAnsi="Times New Roman" w:cs="Times New Roman"/>
          <w:sz w:val="24"/>
          <w:szCs w:val="24"/>
        </w:rPr>
        <w:t>Педагог исполняет песню  и просит определить, есть ли в ней запев, припев, сколько куплетов, сколько раз повторяется припев. После этого предлагает одному из детей сложить песенку с помощью разноцветных фигурок: каждый новый куплет обозначается кружком какого-либо цвета, а припев – прямоугольником. Во время повторного исполнения песни ребёнок выкладывает геометрические формы в той последовательности, которая соответствует строению песни. Остальные дети проверяют, правильно ли выложены формы. Как вариант -  выполнение задания несколькими детьми – кто правильно?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D6B88">
        <w:rPr>
          <w:b/>
          <w:bCs/>
        </w:rPr>
        <w:t>«УЗНАЙ СКАЗКУ»</w:t>
      </w:r>
    </w:p>
    <w:p w:rsidR="008F2804" w:rsidRPr="003D6B88" w:rsidRDefault="008F2804" w:rsidP="008F280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6B88">
        <w:rPr>
          <w:rFonts w:ascii="Times New Roman" w:hAnsi="Times New Roman" w:cs="Times New Roman"/>
          <w:i/>
          <w:sz w:val="24"/>
          <w:szCs w:val="24"/>
        </w:rPr>
        <w:t>Игра  на определение характера музыки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rPr>
          <w:b/>
          <w:iCs/>
        </w:rPr>
        <w:t>Цель.</w:t>
      </w:r>
      <w:r w:rsidRPr="003D6B88">
        <w:t xml:space="preserve"> Различать контрастный характер частей в музыке в связи с ее содержанием и развитием музыкального образа.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rPr>
          <w:b/>
          <w:iCs/>
        </w:rPr>
        <w:t>Игровой материал.</w:t>
      </w:r>
      <w:r w:rsidRPr="003D6B88">
        <w:rPr>
          <w:i/>
          <w:iCs/>
        </w:rPr>
        <w:t xml:space="preserve"> </w:t>
      </w:r>
      <w:r w:rsidRPr="003D6B88">
        <w:t>Две квадратные карточки спокойного, зеленого цвета, обозначающие первую и третью части музыки, в которых раскрывается нежный лиричный образ Красной Шапочки. А также один квадрат тревожного, красно-оранжевого цвета обозначающий среднюю часть, характеризующую появление Серого Волка.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rPr>
          <w:b/>
          <w:iCs/>
        </w:rPr>
        <w:t>Методика приведения.</w:t>
      </w:r>
      <w:r w:rsidRPr="003D6B88">
        <w:rPr>
          <w:i/>
          <w:iCs/>
        </w:rPr>
        <w:t xml:space="preserve"> </w:t>
      </w:r>
      <w:r w:rsidRPr="003D6B88">
        <w:t>Вспомнив сказку о Красной Шапочке, дети слушают трехчастную пьесу, в которой две части одинаковые, а вторая - контрастная по характеру. Внимательно прослушав пьесу, дети высказывают свое мнение, где музыка рассказывает о Красной шапочке и где - о Сером Волке.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t>Затем взрослый говорит: «В начале произведения музыка звучит весело - это Красная Шапочка радуется, что идет к бабушке. А за кустом притаился Серый Волк. И музыка зазвучала тревожно, даже страшно. Но скоро музыка изменилась снова. Красная Шапочка рада - вот и бабушкин дом.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t>Послушайте стихи: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  <w:rPr>
          <w:i/>
        </w:rPr>
      </w:pPr>
      <w:r w:rsidRPr="003D6B88">
        <w:rPr>
          <w:i/>
        </w:rPr>
        <w:t>Красная Шапочка песенку поет.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  <w:rPr>
          <w:i/>
        </w:rPr>
      </w:pPr>
      <w:r w:rsidRPr="003D6B88">
        <w:rPr>
          <w:i/>
        </w:rPr>
        <w:t>Красная Шапочка к бабушке идет.</w:t>
      </w:r>
    </w:p>
    <w:p w:rsidR="008F2804" w:rsidRPr="003D6B88" w:rsidRDefault="00DD53AA" w:rsidP="008F2804">
      <w:pPr>
        <w:pStyle w:val="a3"/>
        <w:spacing w:before="0" w:beforeAutospacing="0" w:after="0" w:afterAutospacing="0"/>
        <w:jc w:val="both"/>
        <w:rPr>
          <w:i/>
        </w:rPr>
      </w:pPr>
      <w:r w:rsidRPr="003D6B88">
        <w:rPr>
          <w:i/>
        </w:rPr>
        <w:t>А в чаще</w:t>
      </w:r>
      <w:r>
        <w:rPr>
          <w:i/>
        </w:rPr>
        <w:t>,</w:t>
      </w:r>
      <w:r w:rsidRPr="003D6B88">
        <w:rPr>
          <w:i/>
        </w:rPr>
        <w:t xml:space="preserve"> за кустами Серый Волк сидит,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  <w:rPr>
          <w:i/>
        </w:rPr>
      </w:pPr>
      <w:r w:rsidRPr="003D6B88">
        <w:rPr>
          <w:i/>
        </w:rPr>
        <w:t>Щелкает зубами, за девочкой следит.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  <w:rPr>
          <w:i/>
        </w:rPr>
      </w:pPr>
      <w:r w:rsidRPr="003D6B88">
        <w:rPr>
          <w:i/>
        </w:rPr>
        <w:t>Красная Шапочка песенку поет.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  <w:rPr>
          <w:i/>
        </w:rPr>
      </w:pPr>
      <w:r w:rsidRPr="003D6B88">
        <w:rPr>
          <w:i/>
        </w:rPr>
        <w:lastRenderedPageBreak/>
        <w:t>Красная Шапочка к бабушке идет.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t>А теперь послушайте музыку еще раз и определите, сколько в ней частей и все ли они разные». После повторного исполнения пьесы, дети выкладывают карточки в такой последовательности, в какой изменялся характер музыки, т. е. менялись музыкальные характеристики сказочных героев.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rPr>
          <w:b/>
          <w:iCs/>
        </w:rPr>
        <w:t>Музыкальный репертуар</w:t>
      </w:r>
      <w:r w:rsidRPr="003D6B88">
        <w:rPr>
          <w:i/>
          <w:iCs/>
        </w:rPr>
        <w:t xml:space="preserve">. </w:t>
      </w:r>
      <w:r w:rsidRPr="003D6B88">
        <w:t>«Красная Шапочка и Серый Волк» И. Арсеев.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804" w:rsidRPr="003D6B88" w:rsidRDefault="008F2804" w:rsidP="00365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 xml:space="preserve"> «МУЗЫКАЛЬНЫЕ ЦВЕТЫ»</w:t>
      </w:r>
    </w:p>
    <w:p w:rsidR="008F2804" w:rsidRPr="003D6B88" w:rsidRDefault="008F2804" w:rsidP="0036515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6B88">
        <w:rPr>
          <w:rFonts w:ascii="Times New Roman" w:hAnsi="Times New Roman" w:cs="Times New Roman"/>
          <w:i/>
          <w:sz w:val="24"/>
          <w:szCs w:val="24"/>
        </w:rPr>
        <w:t>Игра  на определение характера музыки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 xml:space="preserve">Игровой материал. </w:t>
      </w:r>
      <w:r w:rsidRPr="003D6B88">
        <w:rPr>
          <w:rFonts w:ascii="Times New Roman" w:hAnsi="Times New Roman" w:cs="Times New Roman"/>
          <w:sz w:val="24"/>
          <w:szCs w:val="24"/>
        </w:rPr>
        <w:t xml:space="preserve">Демонстрационный: три цветка, изображающих три </w:t>
      </w:r>
      <w:r w:rsidR="00DD53AA" w:rsidRPr="003D6B88">
        <w:rPr>
          <w:rFonts w:ascii="Times New Roman" w:hAnsi="Times New Roman" w:cs="Times New Roman"/>
          <w:sz w:val="24"/>
          <w:szCs w:val="24"/>
        </w:rPr>
        <w:t>настроения</w:t>
      </w:r>
      <w:r w:rsidRPr="003D6B88">
        <w:rPr>
          <w:rFonts w:ascii="Times New Roman" w:hAnsi="Times New Roman" w:cs="Times New Roman"/>
          <w:sz w:val="24"/>
          <w:szCs w:val="24"/>
        </w:rPr>
        <w:t xml:space="preserve">  грустное, весёлое, спокойное, изображающие три типа характера музыки:</w:t>
      </w:r>
    </w:p>
    <w:p w:rsidR="008F2804" w:rsidRPr="003D6B88" w:rsidRDefault="008F2804" w:rsidP="008F28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sz w:val="24"/>
          <w:szCs w:val="24"/>
        </w:rPr>
        <w:t>Добрая, ласковая, убаюкивающая, спокойная (колыбельная);</w:t>
      </w:r>
    </w:p>
    <w:p w:rsidR="008F2804" w:rsidRPr="003D6B88" w:rsidRDefault="008F2804" w:rsidP="008F28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sz w:val="24"/>
          <w:szCs w:val="24"/>
        </w:rPr>
        <w:t>Грустная, жалобная;</w:t>
      </w:r>
    </w:p>
    <w:p w:rsidR="008F2804" w:rsidRPr="003D6B88" w:rsidRDefault="008F2804" w:rsidP="008F28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sz w:val="24"/>
          <w:szCs w:val="24"/>
        </w:rPr>
        <w:t>Весёлая, радостная, плясовая, задорная.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sz w:val="24"/>
          <w:szCs w:val="24"/>
        </w:rPr>
        <w:t>Раздаточный:  у каждого ребёнка один цветок, отражающий характер музыки.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sz w:val="24"/>
          <w:szCs w:val="24"/>
        </w:rPr>
        <w:t>Музыкальный руководитель исполняет произведение. Вызванный ребёнок берёт цветок, соответствующий характеру музыки, и показывает его. Если произведение известно детям, то ребёнок говорит его название и имя композитора.  Другой способ: перед каждым ребёнком лежит один из трёх цветков. Музыкальный руководитель исполняет произведение, и дети, чьи цветы соответствуют характеру музыки, поднимают их.</w:t>
      </w:r>
    </w:p>
    <w:p w:rsidR="008F2804" w:rsidRPr="003D6B88" w:rsidRDefault="008F2804" w:rsidP="00365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>«ВЫБЕРИ ИНСТРУМЕНТ»</w:t>
      </w:r>
    </w:p>
    <w:p w:rsidR="008F2804" w:rsidRPr="003D6B88" w:rsidRDefault="008F2804" w:rsidP="0036515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6B88">
        <w:rPr>
          <w:rFonts w:ascii="Times New Roman" w:hAnsi="Times New Roman" w:cs="Times New Roman"/>
          <w:i/>
          <w:sz w:val="24"/>
          <w:szCs w:val="24"/>
        </w:rPr>
        <w:t>Игра на развитие слуховых представлений.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 xml:space="preserve">Игровой материал: </w:t>
      </w:r>
      <w:r w:rsidRPr="003D6B88">
        <w:rPr>
          <w:rFonts w:ascii="Times New Roman" w:hAnsi="Times New Roman" w:cs="Times New Roman"/>
          <w:sz w:val="24"/>
          <w:szCs w:val="24"/>
        </w:rPr>
        <w:t>карточки с изображением колокольчиков, металлофона, гармошки.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>Цель:</w:t>
      </w:r>
      <w:r w:rsidRPr="003D6B88">
        <w:rPr>
          <w:rFonts w:ascii="Times New Roman" w:hAnsi="Times New Roman" w:cs="Times New Roman"/>
          <w:sz w:val="24"/>
          <w:szCs w:val="24"/>
        </w:rPr>
        <w:t xml:space="preserve"> развивать представление об изобразительных возможностях музыки.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 xml:space="preserve">Методика проведения: </w:t>
      </w:r>
      <w:r w:rsidRPr="003D6B88">
        <w:rPr>
          <w:rFonts w:ascii="Times New Roman" w:hAnsi="Times New Roman" w:cs="Times New Roman"/>
          <w:sz w:val="24"/>
          <w:szCs w:val="24"/>
        </w:rPr>
        <w:t>Детям исполняются пьесы, в которых передаются характерные особенности звучания музыкальных инструментов. «Белка» - звучание колокольчиков, металлофона. «Парень играет на гармошке» - звучание гармошки. Дети должны выбрать подходящие к пьесе картинки.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>Музыкальный репертуар:</w:t>
      </w:r>
      <w:r w:rsidRPr="003D6B88">
        <w:rPr>
          <w:rFonts w:ascii="Times New Roman" w:hAnsi="Times New Roman" w:cs="Times New Roman"/>
          <w:sz w:val="24"/>
          <w:szCs w:val="24"/>
        </w:rPr>
        <w:t xml:space="preserve"> «Белка» Н. Римский-Корсаков, «Парень играет на гармошке» Г. Свиридов</w:t>
      </w:r>
    </w:p>
    <w:p w:rsidR="008F2804" w:rsidRPr="003D6B88" w:rsidRDefault="008F2804" w:rsidP="00365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>«КОГО ВСТРЕТИЛ КОЛОБОК?»</w:t>
      </w:r>
    </w:p>
    <w:p w:rsidR="008F2804" w:rsidRPr="003D6B88" w:rsidRDefault="008F2804" w:rsidP="00365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i/>
          <w:sz w:val="24"/>
          <w:szCs w:val="24"/>
        </w:rPr>
        <w:t xml:space="preserve">Игра на развитие тембрового слуха,  формирование творческих навыков. 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Игровой материал: </w:t>
      </w:r>
      <w:r w:rsidRPr="003D6B88">
        <w:rPr>
          <w:rFonts w:ascii="Times New Roman" w:hAnsi="Times New Roman" w:cs="Times New Roman"/>
          <w:sz w:val="24"/>
          <w:szCs w:val="24"/>
        </w:rPr>
        <w:t xml:space="preserve">Картинка, изображающая фрагмент сказки, когда колобок катится по тропинке,  размером 30 </w:t>
      </w:r>
      <w:r w:rsidRPr="003D6B8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D6B8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см"/>
        </w:smartTagPr>
        <w:r w:rsidRPr="003D6B88">
          <w:rPr>
            <w:rFonts w:ascii="Times New Roman" w:hAnsi="Times New Roman" w:cs="Times New Roman"/>
            <w:sz w:val="24"/>
            <w:szCs w:val="24"/>
          </w:rPr>
          <w:t>40 см</w:t>
        </w:r>
      </w:smartTag>
      <w:r w:rsidRPr="003D6B88">
        <w:rPr>
          <w:rFonts w:ascii="Times New Roman" w:hAnsi="Times New Roman" w:cs="Times New Roman"/>
          <w:sz w:val="24"/>
          <w:szCs w:val="24"/>
        </w:rPr>
        <w:t>., с прорезью, в которую вставляется выдвижная  лента с изображениями зайца, волка, медведя, лисы.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D6B88">
        <w:rPr>
          <w:rFonts w:ascii="Times New Roman" w:hAnsi="Times New Roman" w:cs="Times New Roman"/>
          <w:sz w:val="24"/>
          <w:szCs w:val="24"/>
        </w:rPr>
        <w:t>развивать у детей представление о регистрах (высокий, средний, низкий), формировать творческие навыки, основы песенной импровизации.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>Методика проведения: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 xml:space="preserve">Вариант 1.  </w:t>
      </w:r>
      <w:r w:rsidRPr="003D6B88">
        <w:rPr>
          <w:rFonts w:ascii="Times New Roman" w:hAnsi="Times New Roman" w:cs="Times New Roman"/>
          <w:sz w:val="24"/>
          <w:szCs w:val="24"/>
        </w:rPr>
        <w:t xml:space="preserve">Дети вспоминают сказку «Колобок», перечисляют всех персонажей, которые встречаются колобку на пути. Затем педагог исполняет в разной последовательности музыкальные пьесы, характеризующие персонажей сказки. Каждая пьеса звучит в определённом регистре. «Заяц» -  в высоком регистре, «Лиса – в среднем, «Волк» -  в низком,  «Медведь» -  в очень низком. </w:t>
      </w:r>
      <w:r w:rsidR="00DD53AA" w:rsidRPr="003D6B88">
        <w:rPr>
          <w:rFonts w:ascii="Times New Roman" w:hAnsi="Times New Roman" w:cs="Times New Roman"/>
          <w:sz w:val="24"/>
          <w:szCs w:val="24"/>
        </w:rPr>
        <w:t>После прослушивания какой-либо пьесы, дети отгадывают</w:t>
      </w:r>
      <w:r w:rsidR="00DD53AA">
        <w:rPr>
          <w:rFonts w:ascii="Times New Roman" w:hAnsi="Times New Roman" w:cs="Times New Roman"/>
          <w:sz w:val="24"/>
          <w:szCs w:val="24"/>
        </w:rPr>
        <w:t>,</w:t>
      </w:r>
      <w:r w:rsidR="00DD53AA" w:rsidRPr="003D6B88">
        <w:rPr>
          <w:rFonts w:ascii="Times New Roman" w:hAnsi="Times New Roman" w:cs="Times New Roman"/>
          <w:sz w:val="24"/>
          <w:szCs w:val="24"/>
        </w:rPr>
        <w:t xml:space="preserve"> кто изображён в музыке (кого встретил колобок), и передвигают линейку с персонажами на нужную позицию.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>Вариант 2 (творческая импровизация) Д</w:t>
      </w:r>
      <w:r w:rsidRPr="003D6B88">
        <w:rPr>
          <w:rFonts w:ascii="Times New Roman" w:hAnsi="Times New Roman" w:cs="Times New Roman"/>
          <w:sz w:val="24"/>
          <w:szCs w:val="24"/>
        </w:rPr>
        <w:t>етям предлагается сочинить музыкальную сказку. Несколько детей исполняют песенки персонажей, придумывая свой мотив, в том регистре, которым должен петь тот или иной персонаж. Остальные дети отгадывают, кого встретил колобок. Отгадавший ребёнок передвигает линейку на нужную позицию.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>Музыкальный репертуар.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sz w:val="24"/>
          <w:szCs w:val="24"/>
        </w:rPr>
        <w:t xml:space="preserve">«Кого встретил колобок?» муз. Г. Левкодимова  сб. Л. И. Комисаровой, </w:t>
      </w:r>
    </w:p>
    <w:p w:rsidR="008F2804" w:rsidRPr="003D6B88" w:rsidRDefault="008F2804" w:rsidP="00365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>«КТО ПОЁТ?»</w:t>
      </w:r>
    </w:p>
    <w:p w:rsidR="008F2804" w:rsidRPr="003D6B88" w:rsidRDefault="008F2804" w:rsidP="00365159">
      <w:pPr>
        <w:tabs>
          <w:tab w:val="left" w:pos="16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88">
        <w:rPr>
          <w:rFonts w:ascii="Times New Roman" w:hAnsi="Times New Roman" w:cs="Times New Roman"/>
          <w:i/>
          <w:sz w:val="24"/>
          <w:szCs w:val="24"/>
        </w:rPr>
        <w:t>Игра на определение регистра.</w:t>
      </w:r>
    </w:p>
    <w:p w:rsidR="008F2804" w:rsidRPr="003D6B88" w:rsidRDefault="008F2804" w:rsidP="008F2804">
      <w:pPr>
        <w:tabs>
          <w:tab w:val="left" w:pos="1643"/>
        </w:tabs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 xml:space="preserve">Игровой материал: </w:t>
      </w:r>
      <w:r w:rsidRPr="003D6B88">
        <w:rPr>
          <w:rFonts w:ascii="Times New Roman" w:hAnsi="Times New Roman" w:cs="Times New Roman"/>
          <w:sz w:val="24"/>
          <w:szCs w:val="24"/>
        </w:rPr>
        <w:t>три карточки из картона, на которых изображены мама, папа и маленький сынишка.</w:t>
      </w:r>
    </w:p>
    <w:p w:rsidR="008F2804" w:rsidRPr="003D6B88" w:rsidRDefault="008F2804" w:rsidP="008F2804">
      <w:pPr>
        <w:tabs>
          <w:tab w:val="left" w:pos="16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D6B88">
        <w:rPr>
          <w:rFonts w:ascii="Times New Roman" w:hAnsi="Times New Roman" w:cs="Times New Roman"/>
          <w:sz w:val="24"/>
          <w:szCs w:val="24"/>
        </w:rPr>
        <w:t xml:space="preserve">развивать у детей способность различать регистры (высокий, средний, низкий). </w:t>
      </w:r>
    </w:p>
    <w:p w:rsidR="008F2804" w:rsidRPr="003D6B88" w:rsidRDefault="008F2804" w:rsidP="008F2804">
      <w:pPr>
        <w:tabs>
          <w:tab w:val="left" w:pos="16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>Методика проведения</w:t>
      </w:r>
      <w:r w:rsidRPr="003D6B8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D6B88">
        <w:rPr>
          <w:rFonts w:ascii="Times New Roman" w:hAnsi="Times New Roman" w:cs="Times New Roman"/>
          <w:sz w:val="24"/>
          <w:szCs w:val="24"/>
        </w:rPr>
        <w:t xml:space="preserve"> Дети слушают рассказ о музыкальной семье (при этом музыкальный руководитель показывает соответствующие картинки), в которой все любят музыку и песню, но поют разными голосами. Папа - низким, мама - средним, сынишка - тоненьким, высоким голосом. Дети прослушивают исполнение трех пьес, звучащие в разных регистрах и получают их разъяснения. Пьеса, звучащая в низком регистре называется “Рассказ папы” (папа рассказывает о военном походе); пьеса, звучащая в среднем регистре, называется “Колыбельная песня” (мама поет колыбельную своему сыну); пьеса, звучащая в высоком регистре, называется “Маленький марш” (мальчик, напевая, марширует под музыку). После повторного исполнения каждой из пьес дети отгадывают, чья музыка звучала, выбирают нужную карточку и показывают ее, объясняя свой выбор. Задание выполняется всей группой детей, затем индивидуально, при этом “музыкальные загадки” исполняются в разной последовательности.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center"/>
        <w:rPr>
          <w:b/>
        </w:rPr>
      </w:pPr>
      <w:r w:rsidRPr="003D6B88">
        <w:rPr>
          <w:b/>
        </w:rPr>
        <w:t>«УЗНАЙ ПО ГОЛОСУ!»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center"/>
        <w:rPr>
          <w:i/>
        </w:rPr>
      </w:pPr>
      <w:r w:rsidRPr="003D6B88">
        <w:rPr>
          <w:i/>
        </w:rPr>
        <w:lastRenderedPageBreak/>
        <w:t>Игра на закрепление знаний о регистрах.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rPr>
          <w:b/>
          <w:iCs/>
          <w:u w:val="single"/>
        </w:rPr>
        <w:t>Ход игры</w:t>
      </w:r>
      <w:r w:rsidRPr="003D6B88">
        <w:rPr>
          <w:i/>
          <w:iCs/>
        </w:rPr>
        <w:t>.</w:t>
      </w:r>
      <w:r w:rsidRPr="003D6B88">
        <w:t xml:space="preserve"> Взрослый говорит: “А можно ли узнать человека по голосу? Давайте закроем глаза и будем отгадывать, чей же это голос, кто говорит". Дети на слух определяют тембр голоса поющего: "Эту песенку свою я тебе, дружок спою. Ты глаза не открывай, кто я - ну-ка, угадай".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t>Да, оказывается можно узнать человека по голосу. А как поэт нам рассказал об этом в стихах?”.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  <w:rPr>
          <w:i/>
        </w:rPr>
      </w:pPr>
      <w:r w:rsidRPr="003D6B88">
        <w:rPr>
          <w:i/>
        </w:rPr>
        <w:t>Зачитываются стихи.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t xml:space="preserve">Выхожу я в коридор, а за дверью разговор. 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t>Без труда могу я сам их узнать по голосам: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t>Слышу: мама говорит. Мамин - звонкий, серебристый;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t>Слышу: папа говорит. Папин - низкий и басистый.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t>Взрослый говорит: “А композитор сочинил целую музыкальную сценку. Теперь постарайтесь узнать в музыке голоса мамы и папы. Поднимите руку, когда услышите «мамин голос» и опустите на колени, когда зазвучит «папин голос”. Обратите внимание: в конце произведения звучат сразу два голоса - папин и мамин”.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rPr>
          <w:b/>
          <w:iCs/>
          <w:u w:val="single"/>
        </w:rPr>
        <w:t>Музыкальный репертуар</w:t>
      </w:r>
      <w:r w:rsidRPr="003D6B88">
        <w:rPr>
          <w:i/>
          <w:iCs/>
        </w:rPr>
        <w:t>.</w:t>
      </w:r>
      <w:r w:rsidRPr="003D6B88">
        <w:t xml:space="preserve"> «Кто поет?» Г. Левкодимова; «Папа и мама разговаривают» И. Арсеев.</w:t>
      </w:r>
    </w:p>
    <w:p w:rsidR="008F2804" w:rsidRPr="003D6B88" w:rsidRDefault="008F2804" w:rsidP="008F2804">
      <w:pPr>
        <w:tabs>
          <w:tab w:val="left" w:pos="16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2804" w:rsidRPr="003D6B88" w:rsidRDefault="008F2804" w:rsidP="008F2804">
      <w:pPr>
        <w:pStyle w:val="a3"/>
        <w:spacing w:before="0" w:beforeAutospacing="0" w:after="0" w:afterAutospacing="0"/>
        <w:jc w:val="center"/>
        <w:rPr>
          <w:b/>
          <w:iCs/>
        </w:rPr>
      </w:pPr>
      <w:r w:rsidRPr="003D6B88">
        <w:rPr>
          <w:b/>
          <w:iCs/>
        </w:rPr>
        <w:t>«ГРОМКО – ТИХО»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3D6B88">
        <w:rPr>
          <w:i/>
          <w:iCs/>
        </w:rPr>
        <w:t>Игра на различение динамических оттенков.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rPr>
          <w:b/>
          <w:iCs/>
          <w:u w:val="single"/>
        </w:rPr>
        <w:t>Цель.</w:t>
      </w:r>
      <w:r w:rsidRPr="003D6B88">
        <w:t xml:space="preserve"> Закреплять умение в различении динамических оттенков музыки: тихо (p), громко (f), не слишком громко (mf).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rPr>
          <w:b/>
          <w:iCs/>
          <w:u w:val="single"/>
        </w:rPr>
        <w:t>Описание дидактического пособия.</w:t>
      </w:r>
      <w:r w:rsidRPr="003D6B88">
        <w:t xml:space="preserve"> Карточка, разделенная на три квадрата. Три маленьких карточки-квадрата одного цвета, но различных по насыщенности, (одна оранжевого цвета, другая - розового, третья - бардового), которые условно соответствуют определенному динамическому оттенку. Карточка оранжевого цвета соответствует тихому звучанию музыки; розового - более громкому звучанию и карточка бардового цвета - громкому звучанию музыки.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rPr>
          <w:b/>
          <w:iCs/>
          <w:u w:val="single"/>
        </w:rPr>
        <w:t>Методика проведения</w:t>
      </w:r>
      <w:r w:rsidRPr="003D6B88">
        <w:rPr>
          <w:i/>
          <w:iCs/>
        </w:rPr>
        <w:t>.</w:t>
      </w:r>
      <w:r w:rsidRPr="003D6B88">
        <w:t xml:space="preserve"> Детям раздаются карточки, объясняется их назначение. Затем они слушают музыкальное произведение, где динамические оттенки изменяются последовательно: от негромкого (меццо форте) звучания первой части к тихому (пиано) второй и громкому (форте) - третьей. Пьеса исполняется дважды. Сначала дети слушают музыку. При повторном исполнении они выкладывают на карточке квадраты, соответствующие по цвету динамическим оттенкам музыки.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t>Для повышения интереса и эмоциональной активности у детей проводится музыкально-дидактическая подвижная игра, инсценировка небольшой сказки, где дети, изображая разных героев, должны были различать слова «громко», «тихо», «чуть потише», «чуть погромче» и изображать это. Каждый раз героев играли дети с разным уровнем сформированности динамического слуха, и день ото дня можно было наблюдать что-то новое с элементами творчества детей.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</w:p>
    <w:p w:rsidR="008F2804" w:rsidRPr="003D6B88" w:rsidRDefault="008F2804" w:rsidP="008F2804">
      <w:pPr>
        <w:pStyle w:val="a3"/>
        <w:spacing w:before="0" w:beforeAutospacing="0" w:after="0" w:afterAutospacing="0"/>
        <w:jc w:val="center"/>
        <w:rPr>
          <w:b/>
        </w:rPr>
      </w:pPr>
    </w:p>
    <w:p w:rsidR="008F2804" w:rsidRPr="003D6B88" w:rsidRDefault="008F2804" w:rsidP="008F2804">
      <w:pPr>
        <w:pStyle w:val="a3"/>
        <w:spacing w:before="0" w:beforeAutospacing="0" w:after="0" w:afterAutospacing="0"/>
        <w:jc w:val="center"/>
        <w:rPr>
          <w:b/>
        </w:rPr>
      </w:pPr>
      <w:r w:rsidRPr="003D6B88">
        <w:rPr>
          <w:b/>
        </w:rPr>
        <w:t>«КОТ И МЫШИ»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center"/>
        <w:rPr>
          <w:b/>
        </w:rPr>
      </w:pPr>
      <w:r w:rsidRPr="003D6B88">
        <w:rPr>
          <w:i/>
        </w:rPr>
        <w:t>Игра на различение динамических оттенков.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rPr>
          <w:b/>
          <w:u w:val="single"/>
        </w:rPr>
        <w:t xml:space="preserve">Цель: </w:t>
      </w:r>
      <w:r w:rsidRPr="003D6B88">
        <w:t>совершенствовать умение детей различать динамические оттенки, развивать творческую фантазию, умение выразительно передавать музыкально-игровой образ.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rPr>
          <w:b/>
          <w:u w:val="single"/>
        </w:rPr>
        <w:t>Ход игры:</w:t>
      </w:r>
      <w:r w:rsidRPr="003D6B88">
        <w:t xml:space="preserve">  Взрослый читает стихотворение, сопровождая его музыкальными отрывками, исполняемыми в той динамике, которая озвучена стихотворением, дети выполняют действия, согласно тексту и динамике.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lastRenderedPageBreak/>
        <w:t xml:space="preserve">       Жил кот Василий. Ленивый был кот! Острые зубы и толстый живот.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t xml:space="preserve">       Очень </w:t>
      </w:r>
      <w:r w:rsidRPr="003D6B88">
        <w:rPr>
          <w:b/>
          <w:bCs/>
          <w:i/>
          <w:iCs/>
        </w:rPr>
        <w:t>тихо</w:t>
      </w:r>
      <w:r w:rsidRPr="003D6B88">
        <w:t xml:space="preserve"> всегда он ходил.</w:t>
      </w:r>
      <w:r w:rsidRPr="003D6B88">
        <w:rPr>
          <w:b/>
          <w:bCs/>
          <w:i/>
          <w:iCs/>
        </w:rPr>
        <w:t xml:space="preserve">   Громко</w:t>
      </w:r>
      <w:r w:rsidRPr="003D6B88">
        <w:t xml:space="preserve"> настойчиво кушать просил.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t xml:space="preserve">       Да </w:t>
      </w:r>
      <w:r w:rsidRPr="003D6B88">
        <w:rPr>
          <w:b/>
          <w:bCs/>
          <w:i/>
          <w:iCs/>
        </w:rPr>
        <w:t>чуть потише</w:t>
      </w:r>
      <w:r w:rsidRPr="003D6B88">
        <w:t xml:space="preserve"> на печке храпел.  Вот вам и все что он делать умел.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t>Кот как-то раз видит сон вот такой, будто затеял с мышами он бой.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rPr>
          <w:b/>
          <w:bCs/>
          <w:i/>
          <w:iCs/>
        </w:rPr>
        <w:t>Громко</w:t>
      </w:r>
      <w:r w:rsidRPr="003D6B88">
        <w:t xml:space="preserve"> крича, он их всех исцарапал </w:t>
      </w:r>
      <w:r w:rsidR="00DD53AA">
        <w:t>с</w:t>
      </w:r>
      <w:r w:rsidR="00DD53AA" w:rsidRPr="003D6B88">
        <w:t>воими</w:t>
      </w:r>
      <w:r w:rsidRPr="003D6B88">
        <w:t xml:space="preserve"> зубами, когтистою лапой.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t xml:space="preserve">        В страхе тут мыши </w:t>
      </w:r>
      <w:r w:rsidRPr="003D6B88">
        <w:rPr>
          <w:b/>
          <w:bCs/>
          <w:i/>
          <w:iCs/>
        </w:rPr>
        <w:t>тихо</w:t>
      </w:r>
      <w:r w:rsidRPr="003D6B88">
        <w:t xml:space="preserve"> взмолились: Ой, пожалей, пощади, сделай милость!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t xml:space="preserve">       Тут </w:t>
      </w:r>
      <w:r w:rsidRPr="003D6B88">
        <w:rPr>
          <w:b/>
          <w:bCs/>
          <w:i/>
          <w:iCs/>
        </w:rPr>
        <w:t xml:space="preserve">чуть погромче </w:t>
      </w:r>
      <w:r w:rsidRPr="003D6B88">
        <w:t>воскликнул кот «Брысь!» и врассыпную они понеслись.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t xml:space="preserve">Пока кот спал, происходило вот что: 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t xml:space="preserve">Мыши </w:t>
      </w:r>
      <w:r w:rsidRPr="003D6B88">
        <w:rPr>
          <w:b/>
          <w:bCs/>
          <w:i/>
          <w:iCs/>
        </w:rPr>
        <w:t>тихо</w:t>
      </w:r>
      <w:r w:rsidRPr="003D6B88">
        <w:t xml:space="preserve"> вышли из </w:t>
      </w:r>
      <w:r w:rsidR="00DD53AA" w:rsidRPr="003D6B88">
        <w:t>норки,</w:t>
      </w:r>
      <w:r w:rsidR="00DD53AA">
        <w:t xml:space="preserve"> </w:t>
      </w:r>
      <w:r w:rsidR="00DD53AA" w:rsidRPr="003D6B88">
        <w:rPr>
          <w:b/>
          <w:bCs/>
          <w:i/>
          <w:iCs/>
        </w:rPr>
        <w:t>Громко</w:t>
      </w:r>
      <w:r w:rsidRPr="003D6B88">
        <w:t xml:space="preserve"> хрустя, съели хлебные корки, </w:t>
      </w:r>
    </w:p>
    <w:p w:rsidR="008F2804" w:rsidRPr="003D6B88" w:rsidRDefault="00DD53AA" w:rsidP="008F2804">
      <w:pPr>
        <w:pStyle w:val="a3"/>
        <w:spacing w:before="0" w:beforeAutospacing="0" w:after="0" w:afterAutospacing="0"/>
        <w:jc w:val="both"/>
      </w:pPr>
      <w:r w:rsidRPr="003D6B88">
        <w:t xml:space="preserve">Потом </w:t>
      </w:r>
      <w:r w:rsidRPr="003D6B88">
        <w:rPr>
          <w:b/>
          <w:bCs/>
          <w:i/>
          <w:iCs/>
        </w:rPr>
        <w:t xml:space="preserve">чуть </w:t>
      </w:r>
      <w:r>
        <w:rPr>
          <w:b/>
          <w:bCs/>
          <w:i/>
          <w:iCs/>
        </w:rPr>
        <w:t>потише</w:t>
      </w:r>
      <w:r>
        <w:t xml:space="preserve"> </w:t>
      </w:r>
      <w:r w:rsidRPr="003D6B88">
        <w:t xml:space="preserve">смеялись над котом, они ему хвост завязили бантом.                   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t xml:space="preserve">      Василий проснулся и </w:t>
      </w:r>
      <w:r w:rsidRPr="003D6B88">
        <w:rPr>
          <w:b/>
          <w:bCs/>
          <w:i/>
          <w:iCs/>
        </w:rPr>
        <w:t>громко</w:t>
      </w:r>
      <w:r w:rsidRPr="003D6B88">
        <w:t xml:space="preserve"> чихнул; к стене повернулся и снова заснул.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t xml:space="preserve">      А мыши лентяю на спину забрались, до вечера </w:t>
      </w:r>
      <w:r w:rsidRPr="003D6B88">
        <w:rPr>
          <w:b/>
          <w:bCs/>
          <w:i/>
          <w:iCs/>
        </w:rPr>
        <w:t>громко</w:t>
      </w:r>
      <w:r w:rsidRPr="003D6B88">
        <w:t xml:space="preserve"> над ним потешались.</w:t>
      </w:r>
    </w:p>
    <w:p w:rsidR="008F2804" w:rsidRPr="003D6B88" w:rsidRDefault="008F2804" w:rsidP="008F2804">
      <w:pPr>
        <w:pStyle w:val="a3"/>
        <w:spacing w:before="0" w:beforeAutospacing="0" w:after="0" w:afterAutospacing="0"/>
        <w:jc w:val="both"/>
      </w:pPr>
      <w:r w:rsidRPr="003D6B88">
        <w:rPr>
          <w:b/>
          <w:iCs/>
          <w:u w:val="single"/>
        </w:rPr>
        <w:t>Музыкальный репертуар.</w:t>
      </w:r>
      <w:r w:rsidRPr="003D6B88">
        <w:rPr>
          <w:i/>
          <w:iCs/>
        </w:rPr>
        <w:t xml:space="preserve"> </w:t>
      </w:r>
      <w:r w:rsidRPr="003D6B88">
        <w:t>«Громкая и тихая музыка» Г. Левкодимова.</w:t>
      </w:r>
    </w:p>
    <w:p w:rsidR="008F2804" w:rsidRPr="003D6B88" w:rsidRDefault="008F2804" w:rsidP="008F2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804" w:rsidRPr="003D6B88" w:rsidRDefault="008F2804" w:rsidP="00365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>«МУЗЫКАЛЬНАЯ ПАЛИТРА»</w:t>
      </w:r>
    </w:p>
    <w:p w:rsidR="008F2804" w:rsidRPr="003D6B88" w:rsidRDefault="008F2804" w:rsidP="00365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88">
        <w:rPr>
          <w:rFonts w:ascii="Times New Roman" w:hAnsi="Times New Roman" w:cs="Times New Roman"/>
          <w:i/>
          <w:sz w:val="24"/>
          <w:szCs w:val="24"/>
        </w:rPr>
        <w:t>Игра на развитие творчества при восприятии музыки.</w:t>
      </w:r>
    </w:p>
    <w:p w:rsidR="008F2804" w:rsidRPr="003D6B88" w:rsidRDefault="008F2804" w:rsidP="008F2804">
      <w:pPr>
        <w:tabs>
          <w:tab w:val="left" w:pos="1643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>Игровой материал:</w:t>
      </w:r>
      <w:r w:rsidRPr="003D6B88">
        <w:rPr>
          <w:rFonts w:ascii="Times New Roman" w:hAnsi="Times New Roman" w:cs="Times New Roman"/>
          <w:sz w:val="24"/>
          <w:szCs w:val="24"/>
        </w:rPr>
        <w:t xml:space="preserve"> </w:t>
      </w:r>
      <w:r w:rsidRPr="003D6B8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D6B88">
        <w:rPr>
          <w:rFonts w:ascii="Times New Roman" w:hAnsi="Times New Roman" w:cs="Times New Roman"/>
          <w:sz w:val="24"/>
          <w:szCs w:val="24"/>
        </w:rPr>
        <w:t>листы бумаги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6B88">
        <w:rPr>
          <w:rFonts w:ascii="Times New Roman" w:hAnsi="Times New Roman" w:cs="Times New Roman"/>
          <w:sz w:val="24"/>
          <w:szCs w:val="24"/>
        </w:rPr>
        <w:t>краски,   кисточки.</w:t>
      </w:r>
      <w:r w:rsidRPr="003D6B88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>Методика проведения:</w:t>
      </w:r>
      <w:r w:rsidRPr="003D6B88">
        <w:rPr>
          <w:rFonts w:ascii="Times New Roman" w:hAnsi="Times New Roman" w:cs="Times New Roman"/>
          <w:sz w:val="24"/>
          <w:szCs w:val="24"/>
        </w:rPr>
        <w:t xml:space="preserve"> Дети  слушают фрагменты музыкальных произведений и, рисуют на палитре кружок цветом, соответствующим, по их мнению,  характеру музыкального произведения.</w:t>
      </w:r>
    </w:p>
    <w:p w:rsidR="008F2804" w:rsidRPr="003D6B88" w:rsidRDefault="008F2804" w:rsidP="008F2804">
      <w:pPr>
        <w:tabs>
          <w:tab w:val="left" w:pos="164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 xml:space="preserve">Репертуар: </w:t>
      </w:r>
      <w:r w:rsidRPr="003D6B88">
        <w:rPr>
          <w:rFonts w:ascii="Times New Roman" w:hAnsi="Times New Roman" w:cs="Times New Roman"/>
          <w:sz w:val="24"/>
          <w:szCs w:val="24"/>
        </w:rPr>
        <w:t xml:space="preserve">Старшая группа – П. И. Чайковский «Детский альбом», произведения, рекомендованные программой </w:t>
      </w:r>
    </w:p>
    <w:p w:rsidR="008F2804" w:rsidRPr="003D6B88" w:rsidRDefault="008F2804" w:rsidP="00365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>«ВОЛШЕБНЫЙ ВЕЕР»</w:t>
      </w:r>
    </w:p>
    <w:p w:rsidR="008F2804" w:rsidRPr="003D6B88" w:rsidRDefault="008F2804" w:rsidP="00365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i/>
          <w:sz w:val="24"/>
          <w:szCs w:val="24"/>
        </w:rPr>
        <w:t xml:space="preserve">Игра – моделирование на знание жанров музыки. </w:t>
      </w:r>
      <w:r w:rsidRPr="003D6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 xml:space="preserve">Игровой материал: </w:t>
      </w:r>
      <w:r w:rsidRPr="003D6B88">
        <w:rPr>
          <w:rFonts w:ascii="Times New Roman" w:hAnsi="Times New Roman" w:cs="Times New Roman"/>
          <w:sz w:val="24"/>
          <w:szCs w:val="24"/>
        </w:rPr>
        <w:t>Кукла, корзиночка, веера по количеству играющих детей, сложенные из цветной двусторонней бумаги.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D6B88">
        <w:rPr>
          <w:rFonts w:ascii="Times New Roman" w:hAnsi="Times New Roman" w:cs="Times New Roman"/>
          <w:sz w:val="24"/>
          <w:szCs w:val="24"/>
        </w:rPr>
        <w:t>развивать воображение и творчество,</w:t>
      </w:r>
      <w:r w:rsidRPr="003D6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B88">
        <w:rPr>
          <w:rFonts w:ascii="Times New Roman" w:hAnsi="Times New Roman" w:cs="Times New Roman"/>
          <w:sz w:val="24"/>
          <w:szCs w:val="24"/>
        </w:rPr>
        <w:t>закрепить знание жанров музыки, формировать устойчивый интерес к различным видам и жанрам музыкального искусства.</w:t>
      </w:r>
      <w:r w:rsidRPr="003D6B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2804" w:rsidRPr="003D6B88" w:rsidRDefault="008F2804" w:rsidP="008F2804">
      <w:pPr>
        <w:rPr>
          <w:rFonts w:ascii="Times New Roman" w:hAnsi="Times New Roman" w:cs="Times New Roman"/>
          <w:i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>Методика проведения</w:t>
      </w:r>
      <w:r w:rsidRPr="003D6B88">
        <w:rPr>
          <w:rFonts w:ascii="Times New Roman" w:hAnsi="Times New Roman" w:cs="Times New Roman"/>
          <w:i/>
          <w:sz w:val="24"/>
          <w:szCs w:val="24"/>
        </w:rPr>
        <w:t xml:space="preserve">:  </w:t>
      </w:r>
    </w:p>
    <w:p w:rsidR="008F2804" w:rsidRPr="003D6B88" w:rsidRDefault="008F2804" w:rsidP="008F2804">
      <w:pPr>
        <w:rPr>
          <w:rFonts w:ascii="Times New Roman" w:hAnsi="Times New Roman" w:cs="Times New Roman"/>
          <w:i/>
          <w:sz w:val="24"/>
          <w:szCs w:val="24"/>
        </w:rPr>
      </w:pPr>
      <w:r w:rsidRPr="003D6B88">
        <w:rPr>
          <w:rFonts w:ascii="Times New Roman" w:hAnsi="Times New Roman" w:cs="Times New Roman"/>
          <w:i/>
          <w:sz w:val="24"/>
          <w:szCs w:val="24"/>
        </w:rPr>
        <w:t>Педагог показывает куклу с веером и корзиночку с веерами для детей.</w:t>
      </w:r>
    </w:p>
    <w:p w:rsidR="008F2804" w:rsidRPr="003D6B88" w:rsidRDefault="008F2804" w:rsidP="008F2804">
      <w:pPr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sz w:val="24"/>
          <w:szCs w:val="24"/>
        </w:rPr>
        <w:t xml:space="preserve"> - Кукла говорит: «Дружок, становись со мной в кружок!»</w:t>
      </w:r>
    </w:p>
    <w:p w:rsidR="008F2804" w:rsidRPr="003D6B88" w:rsidRDefault="008F2804" w:rsidP="008F2804">
      <w:pPr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sz w:val="24"/>
          <w:szCs w:val="24"/>
        </w:rPr>
        <w:t xml:space="preserve">   Значит нас, детвора, ждёт весёлая игра.</w:t>
      </w:r>
    </w:p>
    <w:p w:rsidR="008F2804" w:rsidRPr="003D6B88" w:rsidRDefault="008F2804" w:rsidP="008F2804">
      <w:pPr>
        <w:rPr>
          <w:rFonts w:ascii="Times New Roman" w:hAnsi="Times New Roman" w:cs="Times New Roman"/>
          <w:i/>
          <w:sz w:val="24"/>
          <w:szCs w:val="24"/>
        </w:rPr>
      </w:pPr>
      <w:r w:rsidRPr="003D6B88">
        <w:rPr>
          <w:rFonts w:ascii="Times New Roman" w:hAnsi="Times New Roman" w:cs="Times New Roman"/>
          <w:i/>
          <w:sz w:val="24"/>
          <w:szCs w:val="24"/>
        </w:rPr>
        <w:lastRenderedPageBreak/>
        <w:t>Дети становятся в круг.</w:t>
      </w:r>
    </w:p>
    <w:p w:rsidR="008F2804" w:rsidRPr="003D6B88" w:rsidRDefault="008F2804" w:rsidP="008F2804">
      <w:pPr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sz w:val="24"/>
          <w:szCs w:val="24"/>
        </w:rPr>
        <w:t xml:space="preserve"> - Есть у куклы Кати волшебный веер. Да не один, вот как много.</w:t>
      </w:r>
    </w:p>
    <w:p w:rsidR="008F2804" w:rsidRPr="003D6B88" w:rsidRDefault="008F2804" w:rsidP="008F2804">
      <w:pPr>
        <w:rPr>
          <w:rFonts w:ascii="Times New Roman" w:hAnsi="Times New Roman" w:cs="Times New Roman"/>
          <w:i/>
          <w:sz w:val="24"/>
          <w:szCs w:val="24"/>
        </w:rPr>
      </w:pPr>
      <w:r w:rsidRPr="003D6B88">
        <w:rPr>
          <w:rFonts w:ascii="Times New Roman" w:hAnsi="Times New Roman" w:cs="Times New Roman"/>
          <w:i/>
          <w:sz w:val="24"/>
          <w:szCs w:val="24"/>
        </w:rPr>
        <w:t xml:space="preserve">(Раздаёт детям веера, куклу сажает в центр круга). </w:t>
      </w:r>
    </w:p>
    <w:p w:rsidR="008F2804" w:rsidRPr="003D6B88" w:rsidRDefault="008F2804" w:rsidP="008F2804">
      <w:pPr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sz w:val="24"/>
          <w:szCs w:val="24"/>
        </w:rPr>
        <w:t xml:space="preserve"> - Он может превращаться в различные предметы. Подумайте, что ещё можно сделать из веера,  как  его можно сложить?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sz w:val="24"/>
          <w:szCs w:val="24"/>
        </w:rPr>
        <w:t xml:space="preserve">В этой игре нам поможет музыка. Дети знают, что музыка бывает разная. Какие вы знаете  музыкальные жанры? </w:t>
      </w:r>
      <w:r w:rsidRPr="003D6B88">
        <w:rPr>
          <w:rFonts w:ascii="Times New Roman" w:hAnsi="Times New Roman" w:cs="Times New Roman"/>
          <w:i/>
          <w:sz w:val="24"/>
          <w:szCs w:val="24"/>
        </w:rPr>
        <w:t>Ответ детей.</w:t>
      </w:r>
    </w:p>
    <w:p w:rsidR="008F2804" w:rsidRPr="003D6B88" w:rsidRDefault="008F2804" w:rsidP="008F2804">
      <w:pPr>
        <w:jc w:val="both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sz w:val="24"/>
          <w:szCs w:val="24"/>
        </w:rPr>
        <w:t>Итак, если вы услышите вальс, веер останется веером, если марш – сложим из веера прямую дорожку, если полька – веер превратится в юбочку, а если зазвучит песенка -  веер станет гармошкой.</w:t>
      </w:r>
    </w:p>
    <w:p w:rsidR="008F2804" w:rsidRPr="003D6B88" w:rsidRDefault="008F2804" w:rsidP="008F2804">
      <w:pPr>
        <w:rPr>
          <w:rFonts w:ascii="Times New Roman" w:hAnsi="Times New Roman" w:cs="Times New Roman"/>
          <w:i/>
          <w:sz w:val="24"/>
          <w:szCs w:val="24"/>
        </w:rPr>
      </w:pPr>
      <w:r w:rsidRPr="003D6B88">
        <w:rPr>
          <w:rFonts w:ascii="Times New Roman" w:hAnsi="Times New Roman" w:cs="Times New Roman"/>
          <w:i/>
          <w:sz w:val="24"/>
          <w:szCs w:val="24"/>
        </w:rPr>
        <w:t>Проводится игра – моделирование «Волшебный веер»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6"/>
        <w:gridCol w:w="4985"/>
      </w:tblGrid>
      <w:tr w:rsidR="008F2804" w:rsidRPr="003D6B88" w:rsidTr="00452B62">
        <w:trPr>
          <w:trHeight w:val="186"/>
        </w:trPr>
        <w:tc>
          <w:tcPr>
            <w:tcW w:w="4966" w:type="dxa"/>
          </w:tcPr>
          <w:p w:rsidR="008F2804" w:rsidRPr="003D6B88" w:rsidRDefault="008F2804" w:rsidP="00452B62">
            <w:pPr>
              <w:tabs>
                <w:tab w:val="left" w:pos="1643"/>
              </w:tabs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04" w:rsidRPr="003D6B88" w:rsidRDefault="008F2804" w:rsidP="00452B62">
            <w:pPr>
              <w:tabs>
                <w:tab w:val="left" w:pos="1643"/>
              </w:tabs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3128A1" wp14:editId="05F091B1">
                  <wp:extent cx="2352675" cy="1571625"/>
                  <wp:effectExtent l="0" t="0" r="9525" b="9525"/>
                  <wp:docPr id="5" name="Рисунок 5" descr="P1070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1070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804" w:rsidRPr="003D6B88" w:rsidRDefault="008F2804" w:rsidP="00452B62">
            <w:pPr>
              <w:tabs>
                <w:tab w:val="left" w:pos="1643"/>
              </w:tabs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8F2804" w:rsidRPr="003D6B88" w:rsidRDefault="008F2804" w:rsidP="00452B62">
            <w:pPr>
              <w:tabs>
                <w:tab w:val="left" w:pos="1643"/>
              </w:tabs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04" w:rsidRPr="003D6B88" w:rsidRDefault="008F2804" w:rsidP="00452B62">
            <w:pPr>
              <w:tabs>
                <w:tab w:val="left" w:pos="1643"/>
              </w:tabs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11E7AC" wp14:editId="3EF1B06A">
                  <wp:extent cx="2505075" cy="1543050"/>
                  <wp:effectExtent l="0" t="0" r="9525" b="0"/>
                  <wp:docPr id="4" name="Рисунок 4" descr="P1070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1070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804" w:rsidRPr="003D6B88" w:rsidTr="00452B62">
        <w:trPr>
          <w:trHeight w:val="186"/>
        </w:trPr>
        <w:tc>
          <w:tcPr>
            <w:tcW w:w="4966" w:type="dxa"/>
          </w:tcPr>
          <w:p w:rsidR="008F2804" w:rsidRPr="003D6B88" w:rsidRDefault="008F2804" w:rsidP="00452B62">
            <w:pPr>
              <w:tabs>
                <w:tab w:val="left" w:pos="1643"/>
              </w:tabs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8">
              <w:rPr>
                <w:rFonts w:ascii="Times New Roman" w:hAnsi="Times New Roman" w:cs="Times New Roman"/>
                <w:sz w:val="24"/>
                <w:szCs w:val="24"/>
              </w:rPr>
              <w:t>Прямая дорожка – «Марш»</w:t>
            </w:r>
          </w:p>
        </w:tc>
        <w:tc>
          <w:tcPr>
            <w:tcW w:w="4985" w:type="dxa"/>
          </w:tcPr>
          <w:p w:rsidR="008F2804" w:rsidRPr="003D6B88" w:rsidRDefault="008F2804" w:rsidP="00452B62">
            <w:pPr>
              <w:tabs>
                <w:tab w:val="left" w:pos="1643"/>
              </w:tabs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8">
              <w:rPr>
                <w:rFonts w:ascii="Times New Roman" w:hAnsi="Times New Roman" w:cs="Times New Roman"/>
                <w:sz w:val="24"/>
                <w:szCs w:val="24"/>
              </w:rPr>
              <w:t>«Юбочка» - «Полька»</w:t>
            </w:r>
          </w:p>
        </w:tc>
      </w:tr>
      <w:tr w:rsidR="008F2804" w:rsidRPr="003D6B88" w:rsidTr="00452B62">
        <w:trPr>
          <w:trHeight w:val="186"/>
        </w:trPr>
        <w:tc>
          <w:tcPr>
            <w:tcW w:w="4966" w:type="dxa"/>
          </w:tcPr>
          <w:p w:rsidR="008F2804" w:rsidRPr="003D6B88" w:rsidRDefault="008F2804" w:rsidP="00452B62">
            <w:pPr>
              <w:tabs>
                <w:tab w:val="left" w:pos="16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04" w:rsidRPr="003D6B88" w:rsidRDefault="008F2804" w:rsidP="00452B62">
            <w:pPr>
              <w:tabs>
                <w:tab w:val="left" w:pos="16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3D6B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09A0CF" wp14:editId="616AF7EB">
                  <wp:extent cx="2552700" cy="1571625"/>
                  <wp:effectExtent l="0" t="0" r="0" b="9525"/>
                  <wp:docPr id="3" name="Рисунок 3" descr="P1070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1070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804" w:rsidRPr="003D6B88" w:rsidRDefault="008F2804" w:rsidP="00452B62">
            <w:pPr>
              <w:tabs>
                <w:tab w:val="left" w:pos="16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8F2804" w:rsidRPr="003D6B88" w:rsidRDefault="008F2804" w:rsidP="00452B62">
            <w:pPr>
              <w:tabs>
                <w:tab w:val="left" w:pos="1643"/>
              </w:tabs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04" w:rsidRPr="003D6B88" w:rsidRDefault="008F2804" w:rsidP="00452B62">
            <w:pPr>
              <w:tabs>
                <w:tab w:val="left" w:pos="1643"/>
              </w:tabs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FB5E097" wp14:editId="5F75E21C">
                  <wp:extent cx="2505075" cy="1571625"/>
                  <wp:effectExtent l="0" t="0" r="9525" b="9525"/>
                  <wp:docPr id="1" name="Рисунок 1" descr="P1070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1070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804" w:rsidRPr="003D6B88" w:rsidTr="00452B62">
        <w:trPr>
          <w:trHeight w:val="186"/>
        </w:trPr>
        <w:tc>
          <w:tcPr>
            <w:tcW w:w="4966" w:type="dxa"/>
          </w:tcPr>
          <w:p w:rsidR="008F2804" w:rsidRPr="003D6B88" w:rsidRDefault="008F2804" w:rsidP="00452B62">
            <w:pPr>
              <w:tabs>
                <w:tab w:val="left" w:pos="16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Веер – «Вальс»</w:t>
            </w:r>
          </w:p>
        </w:tc>
        <w:tc>
          <w:tcPr>
            <w:tcW w:w="4985" w:type="dxa"/>
          </w:tcPr>
          <w:p w:rsidR="008F2804" w:rsidRPr="003D6B88" w:rsidRDefault="008F2804" w:rsidP="00452B62">
            <w:pPr>
              <w:tabs>
                <w:tab w:val="left" w:pos="1643"/>
              </w:tabs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8">
              <w:rPr>
                <w:rFonts w:ascii="Times New Roman" w:hAnsi="Times New Roman" w:cs="Times New Roman"/>
                <w:sz w:val="24"/>
                <w:szCs w:val="24"/>
              </w:rPr>
              <w:t>Гармошка – «Песня»</w:t>
            </w:r>
          </w:p>
        </w:tc>
      </w:tr>
    </w:tbl>
    <w:p w:rsidR="008F2804" w:rsidRPr="003D6B88" w:rsidRDefault="008F2804" w:rsidP="008F2804">
      <w:pPr>
        <w:shd w:val="clear" w:color="auto" w:fill="FFFFFF"/>
        <w:tabs>
          <w:tab w:val="left" w:pos="6190"/>
        </w:tabs>
        <w:spacing w:line="27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804" w:rsidRPr="003D6B88" w:rsidRDefault="008F2804" w:rsidP="008F2804">
      <w:pPr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6B8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 на развитие творческих способностей при восприятии музыки. </w:t>
      </w:r>
    </w:p>
    <w:p w:rsidR="008F2804" w:rsidRPr="003D6B88" w:rsidRDefault="008F2804" w:rsidP="008F2804">
      <w:pPr>
        <w:rPr>
          <w:rFonts w:ascii="Times New Roman" w:hAnsi="Times New Roman" w:cs="Times New Roman"/>
          <w:b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>Игра «Настроение».</w:t>
      </w:r>
    </w:p>
    <w:p w:rsidR="008F2804" w:rsidRPr="003D6B88" w:rsidRDefault="008F2804" w:rsidP="008F2804">
      <w:pPr>
        <w:rPr>
          <w:rFonts w:ascii="Times New Roman" w:hAnsi="Times New Roman" w:cs="Times New Roman"/>
          <w:b/>
          <w:sz w:val="24"/>
          <w:szCs w:val="24"/>
        </w:rPr>
      </w:pPr>
      <w:r w:rsidRPr="003D6B88">
        <w:rPr>
          <w:rFonts w:ascii="Times New Roman" w:hAnsi="Times New Roman" w:cs="Times New Roman"/>
          <w:sz w:val="24"/>
          <w:szCs w:val="24"/>
        </w:rPr>
        <w:t xml:space="preserve">Определенные понятия (грусть, радость, веселье) «озвучиваются» музыкой. Из нескольких предложенных отрывков дети выбирают тот, который соответствует тому, или иному понятию, или своему собственному настроению в данный момент. </w:t>
      </w:r>
    </w:p>
    <w:p w:rsidR="008F2804" w:rsidRPr="003D6B88" w:rsidRDefault="008F2804" w:rsidP="008F2804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>«Рисуем музыку»</w:t>
      </w:r>
    </w:p>
    <w:p w:rsidR="008F2804" w:rsidRPr="003D6B88" w:rsidRDefault="008F2804" w:rsidP="008F2804">
      <w:pPr>
        <w:ind w:right="-1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sz w:val="24"/>
          <w:szCs w:val="24"/>
        </w:rPr>
        <w:t>Музыка по-своему передаёт жизнь окружающего мира, мысли и чувства человека, красоту природы. Выполните с ребёнком интересное задание.</w:t>
      </w:r>
    </w:p>
    <w:p w:rsidR="008F2804" w:rsidRPr="003D6B88" w:rsidRDefault="008F2804" w:rsidP="00365159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6B88">
        <w:rPr>
          <w:rFonts w:ascii="Times New Roman" w:hAnsi="Times New Roman" w:cs="Times New Roman"/>
          <w:sz w:val="24"/>
          <w:szCs w:val="24"/>
        </w:rPr>
        <w:t>Под звучание музыкального произведения, ребёнок должен начертить на листе бумаги разные линии: плавные, волнообразные под медленную и спокойную музыку, изогнутые – под бодрую, решительную, прерывные – под легко, отрывисто звучащую.</w:t>
      </w:r>
      <w:proofErr w:type="gramEnd"/>
      <w:r w:rsidRPr="003D6B88">
        <w:rPr>
          <w:rFonts w:ascii="Times New Roman" w:hAnsi="Times New Roman" w:cs="Times New Roman"/>
          <w:sz w:val="24"/>
          <w:szCs w:val="24"/>
        </w:rPr>
        <w:t xml:space="preserve"> </w:t>
      </w:r>
      <w:r w:rsidR="00DD53AA" w:rsidRPr="003D6B88">
        <w:rPr>
          <w:rFonts w:ascii="Times New Roman" w:hAnsi="Times New Roman" w:cs="Times New Roman"/>
          <w:sz w:val="24"/>
          <w:szCs w:val="24"/>
        </w:rPr>
        <w:t>Цвет</w:t>
      </w:r>
      <w:r w:rsidR="00DD53AA">
        <w:rPr>
          <w:rFonts w:ascii="Times New Roman" w:hAnsi="Times New Roman" w:cs="Times New Roman"/>
          <w:sz w:val="24"/>
          <w:szCs w:val="24"/>
        </w:rPr>
        <w:t xml:space="preserve">, </w:t>
      </w:r>
      <w:r w:rsidR="00DD53AA" w:rsidRPr="003D6B88">
        <w:rPr>
          <w:rFonts w:ascii="Times New Roman" w:hAnsi="Times New Roman" w:cs="Times New Roman"/>
          <w:sz w:val="24"/>
          <w:szCs w:val="24"/>
        </w:rPr>
        <w:t xml:space="preserve"> ребёнок выбирает сам, который, по его мнению</w:t>
      </w:r>
      <w:r w:rsidR="00DD53AA">
        <w:rPr>
          <w:rFonts w:ascii="Times New Roman" w:hAnsi="Times New Roman" w:cs="Times New Roman"/>
          <w:sz w:val="24"/>
          <w:szCs w:val="24"/>
        </w:rPr>
        <w:t>,</w:t>
      </w:r>
      <w:r w:rsidR="00DD53AA" w:rsidRPr="003D6B88">
        <w:rPr>
          <w:rFonts w:ascii="Times New Roman" w:hAnsi="Times New Roman" w:cs="Times New Roman"/>
          <w:sz w:val="24"/>
          <w:szCs w:val="24"/>
        </w:rPr>
        <w:t xml:space="preserve"> больше подходит к настроению. </w:t>
      </w:r>
    </w:p>
    <w:p w:rsidR="008F2804" w:rsidRDefault="008F2804" w:rsidP="008F2804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F2804" w:rsidRPr="003D6B88" w:rsidRDefault="008F2804" w:rsidP="008F2804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3D6B88">
        <w:rPr>
          <w:rFonts w:ascii="Times New Roman" w:hAnsi="Times New Roman" w:cs="Times New Roman"/>
          <w:b/>
          <w:sz w:val="24"/>
          <w:szCs w:val="24"/>
        </w:rPr>
        <w:t xml:space="preserve"> «Подбери игрушку»</w:t>
      </w:r>
    </w:p>
    <w:p w:rsidR="008F2804" w:rsidRPr="003D6B88" w:rsidRDefault="008F2804" w:rsidP="008F2804">
      <w:pPr>
        <w:ind w:right="-1"/>
        <w:rPr>
          <w:rFonts w:ascii="Times New Roman" w:hAnsi="Times New Roman" w:cs="Times New Roman"/>
          <w:sz w:val="24"/>
          <w:szCs w:val="24"/>
        </w:rPr>
      </w:pPr>
      <w:r w:rsidRPr="003D6B88">
        <w:rPr>
          <w:rFonts w:ascii="Times New Roman" w:hAnsi="Times New Roman" w:cs="Times New Roman"/>
          <w:sz w:val="24"/>
          <w:szCs w:val="24"/>
        </w:rPr>
        <w:t>Перед ребёнком разложены имеющиеся у него игрушки – например, тигрёнок, кошка, ёжик, лошадка, кукла, собачка и т. д. Взрослый включает запись. Ориентируясь на характер музыки (нежный, медленный, быстрый, стремительный), ребёнок подбирает игрушку. Спросите его, почему он сделал именно этот выбор.</w:t>
      </w:r>
    </w:p>
    <w:p w:rsidR="008F2804" w:rsidRDefault="008F2804" w:rsidP="008F2804">
      <w:pPr>
        <w:rPr>
          <w:sz w:val="24"/>
          <w:szCs w:val="24"/>
        </w:rPr>
      </w:pPr>
    </w:p>
    <w:p w:rsidR="008F2804" w:rsidRPr="006B6536" w:rsidRDefault="008F2804" w:rsidP="008F2804">
      <w:pPr>
        <w:pStyle w:val="c1"/>
        <w:spacing w:before="0" w:beforeAutospacing="0" w:after="0" w:afterAutospacing="0"/>
        <w:jc w:val="center"/>
        <w:rPr>
          <w:rStyle w:val="c7"/>
          <w:b/>
          <w:sz w:val="28"/>
          <w:szCs w:val="28"/>
        </w:rPr>
      </w:pPr>
      <w:r w:rsidRPr="006B6536">
        <w:rPr>
          <w:rStyle w:val="c7"/>
          <w:b/>
          <w:sz w:val="28"/>
          <w:szCs w:val="28"/>
        </w:rPr>
        <w:lastRenderedPageBreak/>
        <w:t>Дидактические игры</w:t>
      </w:r>
    </w:p>
    <w:p w:rsidR="008F2804" w:rsidRPr="006B6536" w:rsidRDefault="008F2804" w:rsidP="008F2804">
      <w:pPr>
        <w:pStyle w:val="c1"/>
        <w:spacing w:before="0" w:beforeAutospacing="0" w:after="0" w:afterAutospacing="0"/>
        <w:rPr>
          <w:rStyle w:val="c7"/>
          <w:b/>
          <w:sz w:val="28"/>
          <w:szCs w:val="28"/>
        </w:rPr>
      </w:pPr>
    </w:p>
    <w:p w:rsidR="008F2804" w:rsidRPr="006B6536" w:rsidRDefault="008F2804" w:rsidP="008F2804">
      <w:pPr>
        <w:pStyle w:val="c1"/>
        <w:spacing w:before="0" w:beforeAutospacing="0" w:after="0" w:afterAutospacing="0"/>
        <w:jc w:val="center"/>
        <w:rPr>
          <w:rStyle w:val="c7"/>
          <w:b/>
          <w:i/>
          <w:sz w:val="28"/>
          <w:szCs w:val="28"/>
          <w:u w:val="single"/>
        </w:rPr>
      </w:pPr>
      <w:r w:rsidRPr="006B6536">
        <w:rPr>
          <w:rStyle w:val="c7"/>
          <w:b/>
          <w:i/>
          <w:sz w:val="28"/>
          <w:szCs w:val="28"/>
          <w:u w:val="single"/>
        </w:rPr>
        <w:t>Игра «Вкусные овощи»</w:t>
      </w:r>
    </w:p>
    <w:p w:rsidR="008F2804" w:rsidRPr="00512B6F" w:rsidRDefault="008F2804" w:rsidP="008F2804">
      <w:pPr>
        <w:pStyle w:val="a3"/>
      </w:pPr>
      <w:r w:rsidRPr="00512B6F">
        <w:rPr>
          <w:rStyle w:val="a7"/>
        </w:rPr>
        <w:t>Цель</w:t>
      </w:r>
      <w:r w:rsidRPr="00512B6F">
        <w:t>: закрепить умение детей различать овощи по вкусовым качествам и запаху.</w:t>
      </w:r>
    </w:p>
    <w:p w:rsidR="008F2804" w:rsidRPr="00512B6F" w:rsidRDefault="008F2804" w:rsidP="008F2804">
      <w:pPr>
        <w:pStyle w:val="a3"/>
      </w:pPr>
      <w:r w:rsidRPr="00512B6F">
        <w:rPr>
          <w:rStyle w:val="a7"/>
        </w:rPr>
        <w:t>Правила игры</w:t>
      </w:r>
      <w:r w:rsidRPr="00512B6F">
        <w:t>: правильно определять название овощей по вкусовым качествам, запаху.</w:t>
      </w:r>
    </w:p>
    <w:p w:rsidR="008F2804" w:rsidRPr="00512B6F" w:rsidRDefault="008F2804" w:rsidP="008F2804">
      <w:pPr>
        <w:pStyle w:val="a3"/>
      </w:pPr>
      <w:r w:rsidRPr="00512B6F">
        <w:rPr>
          <w:rStyle w:val="a7"/>
        </w:rPr>
        <w:t>Описание дидактического материала</w:t>
      </w:r>
      <w:r w:rsidRPr="00512B6F">
        <w:t>: корзинка с луком, горохом, репой, капустой, огурцами; баночки с тертыми овощами (по количеству детей), ножи, чистые тарелочки, миска, дощечки, передники, косынки.</w:t>
      </w:r>
    </w:p>
    <w:p w:rsidR="008F2804" w:rsidRPr="00512B6F" w:rsidRDefault="008F2804" w:rsidP="008F2804">
      <w:pPr>
        <w:pStyle w:val="a3"/>
      </w:pPr>
      <w:r w:rsidRPr="00512B6F">
        <w:rPr>
          <w:rStyle w:val="a7"/>
        </w:rPr>
        <w:t>Методика проведения</w:t>
      </w:r>
      <w:r w:rsidRPr="00512B6F">
        <w:t>.</w:t>
      </w:r>
    </w:p>
    <w:p w:rsidR="008F2804" w:rsidRPr="00512B6F" w:rsidRDefault="008F2804" w:rsidP="008F2804">
      <w:pPr>
        <w:pStyle w:val="a3"/>
      </w:pPr>
      <w:r w:rsidRPr="00512B6F">
        <w:rPr>
          <w:rStyle w:val="a8"/>
        </w:rPr>
        <w:t>1 вариант.</w:t>
      </w:r>
    </w:p>
    <w:p w:rsidR="008F2804" w:rsidRPr="00512B6F" w:rsidRDefault="008F2804" w:rsidP="008F2804">
      <w:pPr>
        <w:pStyle w:val="a3"/>
      </w:pPr>
      <w:r w:rsidRPr="00512B6F">
        <w:t>Загадать детям загадки об овощах.</w:t>
      </w:r>
      <w:r w:rsidRPr="00512B6F">
        <w:br/>
        <w:t>Сидит бабка на грядке</w:t>
      </w:r>
      <w:r w:rsidRPr="00512B6F">
        <w:br/>
        <w:t>Вся в заплатках.</w:t>
      </w:r>
      <w:r w:rsidRPr="00512B6F">
        <w:br/>
        <w:t>Кто ни глянет —</w:t>
      </w:r>
      <w:r w:rsidRPr="00512B6F">
        <w:br/>
        <w:t>Всяк заплачет.</w:t>
      </w:r>
      <w:r w:rsidRPr="00512B6F">
        <w:br/>
        <w:t>(Лук.)</w:t>
      </w:r>
    </w:p>
    <w:p w:rsidR="008F2804" w:rsidRPr="00512B6F" w:rsidRDefault="008F2804" w:rsidP="008F2804">
      <w:pPr>
        <w:pStyle w:val="a3"/>
      </w:pPr>
      <w:r w:rsidRPr="00512B6F">
        <w:t>Раскололся темный домик на две половинки, И посыпались в ладони бусинки-дробинки. (Горох.)</w:t>
      </w:r>
    </w:p>
    <w:p w:rsidR="008F2804" w:rsidRPr="00512B6F" w:rsidRDefault="008F2804" w:rsidP="008F2804">
      <w:pPr>
        <w:pStyle w:val="a3"/>
      </w:pPr>
      <w:r w:rsidRPr="00512B6F">
        <w:t>Круглый бок, желтый бок,</w:t>
      </w:r>
      <w:r w:rsidRPr="00512B6F">
        <w:br/>
        <w:t>Сидит на грядке колобок.</w:t>
      </w:r>
      <w:r w:rsidRPr="00512B6F">
        <w:br/>
        <w:t>Врос в землю крепко.</w:t>
      </w:r>
      <w:r w:rsidRPr="00512B6F">
        <w:br/>
        <w:t>Что это? (Репка.)</w:t>
      </w:r>
    </w:p>
    <w:p w:rsidR="008F2804" w:rsidRPr="00512B6F" w:rsidRDefault="008F2804" w:rsidP="008F2804">
      <w:pPr>
        <w:pStyle w:val="a3"/>
      </w:pPr>
      <w:r w:rsidRPr="00512B6F">
        <w:t>Уродилась я на славу,</w:t>
      </w:r>
      <w:r w:rsidRPr="00512B6F">
        <w:br/>
        <w:t>Голова бела, кудрява.</w:t>
      </w:r>
      <w:r w:rsidRPr="00512B6F">
        <w:br/>
        <w:t>Кто любит щи — меня ищи. (Капуста.)</w:t>
      </w:r>
    </w:p>
    <w:p w:rsidR="008F2804" w:rsidRPr="00512B6F" w:rsidRDefault="008F2804" w:rsidP="008F2804">
      <w:pPr>
        <w:pStyle w:val="a3"/>
      </w:pPr>
      <w:r w:rsidRPr="00512B6F">
        <w:t>Длинный, зеленый, Вкусный, соленый. (Огурец.)</w:t>
      </w:r>
    </w:p>
    <w:p w:rsidR="008F2804" w:rsidRPr="00512B6F" w:rsidRDefault="008F2804" w:rsidP="008F2804">
      <w:pPr>
        <w:pStyle w:val="a3"/>
      </w:pPr>
      <w:r w:rsidRPr="00512B6F">
        <w:lastRenderedPageBreak/>
        <w:t>Затем нужно обратить внимание детей на корзинку с овощами и предложить им выступить в качестве дегустаторов. Дети по вкусовым качествам определяют названия овощей, после чего воспитатель указывает на баночки с тертыми овощами и предлагает детям по запаху определить, какие овощи в них находятся.</w:t>
      </w:r>
    </w:p>
    <w:p w:rsidR="008F2804" w:rsidRPr="00512B6F" w:rsidRDefault="008F2804" w:rsidP="008F2804">
      <w:pPr>
        <w:pStyle w:val="a3"/>
      </w:pPr>
      <w:r w:rsidRPr="00512B6F">
        <w:rPr>
          <w:rStyle w:val="a8"/>
        </w:rPr>
        <w:t>2 вариант.</w:t>
      </w:r>
    </w:p>
    <w:p w:rsidR="008F2804" w:rsidRPr="00512B6F" w:rsidRDefault="008F2804" w:rsidP="008F2804">
      <w:pPr>
        <w:pStyle w:val="a3"/>
      </w:pPr>
      <w:r w:rsidRPr="00512B6F">
        <w:t>Предварительно спрятать овощи в разные места групповой комнаты, сделать вид, что очень вкусно пахнет, предложить детям отыскать, откуда доносится аромат. Дети ищут и находят овощи, воспитатель предлагает им рассказать об их вкусовых качествах. Затем все вместе готовят салат.</w:t>
      </w:r>
    </w:p>
    <w:p w:rsidR="008F2804" w:rsidRPr="00512B6F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Pr="00512B6F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Pr="00512B6F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Pr="00512B6F" w:rsidRDefault="008F2804" w:rsidP="008F2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  <w:lang w:eastAsia="ru-RU"/>
        </w:rPr>
      </w:pPr>
    </w:p>
    <w:p w:rsidR="008F2804" w:rsidRDefault="008F2804" w:rsidP="008F2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  <w:lang w:eastAsia="ru-RU"/>
        </w:rPr>
      </w:pPr>
    </w:p>
    <w:p w:rsidR="008F2804" w:rsidRDefault="008F2804" w:rsidP="008F2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  <w:lang w:eastAsia="ru-RU"/>
        </w:rPr>
      </w:pPr>
    </w:p>
    <w:p w:rsidR="008F2804" w:rsidRDefault="008F2804" w:rsidP="008F2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  <w:lang w:eastAsia="ru-RU"/>
        </w:rPr>
      </w:pPr>
    </w:p>
    <w:p w:rsidR="008F2804" w:rsidRDefault="008F2804" w:rsidP="008F2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  <w:lang w:eastAsia="ru-RU"/>
        </w:rPr>
      </w:pPr>
    </w:p>
    <w:p w:rsidR="008F2804" w:rsidRDefault="008F2804" w:rsidP="008F2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  <w:lang w:eastAsia="ru-RU"/>
        </w:rPr>
      </w:pPr>
    </w:p>
    <w:p w:rsidR="008F2804" w:rsidRDefault="008F2804" w:rsidP="008F2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  <w:lang w:eastAsia="ru-RU"/>
        </w:rPr>
      </w:pPr>
    </w:p>
    <w:p w:rsidR="008F2804" w:rsidRDefault="008F2804" w:rsidP="008F2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  <w:lang w:eastAsia="ru-RU"/>
        </w:rPr>
      </w:pPr>
    </w:p>
    <w:p w:rsidR="008F2804" w:rsidRDefault="008F2804" w:rsidP="008F2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  <w:lang w:eastAsia="ru-RU"/>
        </w:rPr>
      </w:pPr>
    </w:p>
    <w:p w:rsidR="008F2804" w:rsidRDefault="008F2804" w:rsidP="008F2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  <w:lang w:eastAsia="ru-RU"/>
        </w:rPr>
      </w:pPr>
    </w:p>
    <w:p w:rsidR="008F2804" w:rsidRDefault="008F2804" w:rsidP="008F2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  <w:lang w:eastAsia="ru-RU"/>
        </w:rPr>
      </w:pPr>
    </w:p>
    <w:p w:rsidR="008F2804" w:rsidRDefault="008F2804" w:rsidP="008F2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  <w:lang w:eastAsia="ru-RU"/>
        </w:rPr>
      </w:pPr>
    </w:p>
    <w:p w:rsidR="008F2804" w:rsidRDefault="008F2804" w:rsidP="008F2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  <w:lang w:eastAsia="ru-RU"/>
        </w:rPr>
      </w:pPr>
    </w:p>
    <w:p w:rsidR="008F2804" w:rsidRPr="00C3425C" w:rsidRDefault="008F2804" w:rsidP="008F2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  <w:lang w:eastAsia="ru-RU"/>
        </w:rPr>
        <w:lastRenderedPageBreak/>
        <w:t>Дидактическая игра " Волшебное дерево"</w:t>
      </w:r>
    </w:p>
    <w:p w:rsidR="008F2804" w:rsidRPr="00C3425C" w:rsidRDefault="008F2804" w:rsidP="008F2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  <w:lang w:eastAsia="ru-RU"/>
        </w:rPr>
        <w:t>(для детей старшего дошкольного возраста)</w:t>
      </w:r>
    </w:p>
    <w:p w:rsidR="008F2804" w:rsidRPr="00C3425C" w:rsidRDefault="008F2804" w:rsidP="008F2804">
      <w:pPr>
        <w:tabs>
          <w:tab w:val="left" w:pos="23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804" w:rsidRPr="00C3425C" w:rsidRDefault="008F2804" w:rsidP="008F2804">
      <w:pPr>
        <w:tabs>
          <w:tab w:val="left" w:pos="23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8704388" wp14:editId="15DB9FCF">
            <wp:extent cx="5235332" cy="5665305"/>
            <wp:effectExtent l="0" t="0" r="0" b="0"/>
            <wp:docPr id="59" name="Рисунок 59" descr="http://pochemu4ka.ru/_ld/16/s32562913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ochemu4ka.ru/_ld/16/s32562913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66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04" w:rsidRPr="00C3425C" w:rsidRDefault="008F2804" w:rsidP="008F2804">
      <w:pPr>
        <w:tabs>
          <w:tab w:val="left" w:pos="23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258E9527" wp14:editId="69FCC18C">
            <wp:extent cx="5238750" cy="6981825"/>
            <wp:effectExtent l="0" t="0" r="0" b="9525"/>
            <wp:docPr id="60" name="Рисунок 60" descr="http://pochemu4ka.ru/_ld/16/s38007746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pochemu4ka.ru/_ld/16/s38007746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04" w:rsidRPr="00C3425C" w:rsidRDefault="008F2804" w:rsidP="008F28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речи и подготовка к обучению грамоте детей  старшего дошкольного возраста.</w:t>
      </w:r>
    </w:p>
    <w:p w:rsidR="008F2804" w:rsidRPr="00C3425C" w:rsidRDefault="008F2804" w:rsidP="008F2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задачи:</w:t>
      </w:r>
    </w:p>
    <w:p w:rsidR="008F2804" w:rsidRPr="00C3425C" w:rsidRDefault="008F2804" w:rsidP="008F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</w:t>
      </w: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2804" w:rsidRPr="00C3425C" w:rsidRDefault="008F2804" w:rsidP="008F2804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определять количество звуков и слогов в  словах;</w:t>
      </w:r>
    </w:p>
    <w:p w:rsidR="008F2804" w:rsidRPr="00C3425C" w:rsidRDefault="008F2804" w:rsidP="008F2804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активизировать словарь по лексической теме «Деревья»;</w:t>
      </w:r>
    </w:p>
    <w:p w:rsidR="008F2804" w:rsidRPr="00C3425C" w:rsidRDefault="008F2804" w:rsidP="008F2804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речевые высказывания с опорой на наглядный материал;</w:t>
      </w:r>
    </w:p>
    <w:p w:rsidR="008F2804" w:rsidRPr="00C3425C" w:rsidRDefault="008F2804" w:rsidP="008F2804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грамматический строй речи;</w:t>
      </w:r>
    </w:p>
    <w:p w:rsidR="008F2804" w:rsidRPr="00C3425C" w:rsidRDefault="008F2804" w:rsidP="008F2804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порядкового и количественного счёта;</w:t>
      </w:r>
    </w:p>
    <w:p w:rsidR="008F2804" w:rsidRPr="00C3425C" w:rsidRDefault="008F2804" w:rsidP="008F2804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 детей.</w:t>
      </w:r>
    </w:p>
    <w:p w:rsidR="008F2804" w:rsidRPr="00C3425C" w:rsidRDefault="008F2804" w:rsidP="008F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8F2804" w:rsidRPr="00C3425C" w:rsidRDefault="008F2804" w:rsidP="008F280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 и диалогическую форму речи;</w:t>
      </w:r>
    </w:p>
    <w:p w:rsidR="008F2804" w:rsidRPr="00C3425C" w:rsidRDefault="008F2804" w:rsidP="008F280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мыслительные процессы;</w:t>
      </w:r>
    </w:p>
    <w:p w:rsidR="008F2804" w:rsidRPr="00C3425C" w:rsidRDefault="008F2804" w:rsidP="008F280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 и сообразительность;</w:t>
      </w:r>
    </w:p>
    <w:p w:rsidR="008F2804" w:rsidRPr="00C3425C" w:rsidRDefault="008F2804" w:rsidP="008F280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зрительное восприятие и внимание;</w:t>
      </w:r>
    </w:p>
    <w:p w:rsidR="008F2804" w:rsidRPr="00C3425C" w:rsidRDefault="008F2804" w:rsidP="008F280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общую и мелкую моторику;</w:t>
      </w:r>
    </w:p>
    <w:p w:rsidR="008F2804" w:rsidRPr="00C3425C" w:rsidRDefault="008F2804" w:rsidP="008F280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ориентировки на плоскости.</w:t>
      </w:r>
    </w:p>
    <w:p w:rsidR="008F2804" w:rsidRPr="00C3425C" w:rsidRDefault="008F2804" w:rsidP="008F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8F2804" w:rsidRPr="00C3425C" w:rsidRDefault="008F2804" w:rsidP="008F2804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бережное отношение к природе;</w:t>
      </w:r>
    </w:p>
    <w:p w:rsidR="008F2804" w:rsidRPr="00C3425C" w:rsidRDefault="008F2804" w:rsidP="008F2804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товарищества.</w:t>
      </w:r>
    </w:p>
    <w:p w:rsidR="008F2804" w:rsidRPr="00C3425C" w:rsidRDefault="008F2804" w:rsidP="008F28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словаря: дерево, корень, ствол, ветки, клён, дуб, каштан, ива, берёза, рябина, осина, липа, гнездо, ворона, один, два, три, четыре, пять, шесть, предлоги (под, над, в, возле, на, из), животные.</w:t>
      </w:r>
    </w:p>
    <w:p w:rsidR="008F2804" w:rsidRPr="00C3425C" w:rsidRDefault="008F2804" w:rsidP="008F28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Дидактический материал: плоскостной макет дерева, ветки которого пронумерованы (1,2,3,4,5,6); плоскостные макеты листьев различных деревьев (клён, дуб, каштан, ива, берёза, рябина, осина, липа…), гнездо с вороной, животные.</w:t>
      </w:r>
      <w:proofErr w:type="gramEnd"/>
    </w:p>
    <w:p w:rsidR="008F2804" w:rsidRPr="00C3425C" w:rsidRDefault="008F2804" w:rsidP="008F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Руководство игрой:</w:t>
      </w:r>
    </w:p>
    <w:p w:rsidR="008F2804" w:rsidRPr="00C3425C" w:rsidRDefault="008F2804" w:rsidP="008F2804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4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вариант:</w:t>
      </w:r>
    </w:p>
    <w:p w:rsidR="008F2804" w:rsidRPr="00C3425C" w:rsidRDefault="008F2804" w:rsidP="008F2804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у  дерева и ствол,</w:t>
      </w:r>
    </w:p>
    <w:p w:rsidR="008F2804" w:rsidRPr="00C3425C" w:rsidRDefault="008F2804" w:rsidP="008F2804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Ветки, листья, крона.</w:t>
      </w:r>
    </w:p>
    <w:p w:rsidR="008F2804" w:rsidRPr="00C3425C" w:rsidRDefault="008F2804" w:rsidP="008F2804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кроне спрятано гнездо.</w:t>
      </w:r>
    </w:p>
    <w:p w:rsidR="008F2804" w:rsidRPr="00C3425C" w:rsidRDefault="008F2804" w:rsidP="008F2804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сидит ворона.</w:t>
      </w:r>
    </w:p>
    <w:p w:rsidR="008F2804" w:rsidRPr="00C3425C" w:rsidRDefault="008F2804" w:rsidP="008F2804">
      <w:pPr>
        <w:tabs>
          <w:tab w:val="left" w:pos="363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 выясняет у детей, названия частей дерева. Затем  помещает в крону дерева плоскостное изображение гнезда и вороны, предлагает детям прокомментировать действия птицы. Он сажает ворону в гнездо, достаёт её из него, сажает на ветку, под дерево и т.п.</w:t>
      </w:r>
    </w:p>
    <w:p w:rsidR="008F2804" w:rsidRPr="00C3425C" w:rsidRDefault="008F2804" w:rsidP="008F280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Дети: (составляют предложения с предлогами).</w:t>
      </w:r>
    </w:p>
    <w:p w:rsidR="008F2804" w:rsidRPr="00C3425C" w:rsidRDefault="008F2804" w:rsidP="008F280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Ворона сидит в гнезде.</w:t>
      </w:r>
    </w:p>
    <w:p w:rsidR="008F2804" w:rsidRPr="00C3425C" w:rsidRDefault="008F2804" w:rsidP="008F280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Ворона вылетела из гнезда.</w:t>
      </w:r>
    </w:p>
    <w:p w:rsidR="008F2804" w:rsidRPr="00C3425C" w:rsidRDefault="008F2804" w:rsidP="008F280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Ворона сидит под дубом. И т.п.</w:t>
      </w:r>
    </w:p>
    <w:p w:rsidR="008F2804" w:rsidRPr="00C3425C" w:rsidRDefault="008F2804" w:rsidP="008F280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Затем дети по словесному заданию воспитателя самостоятельно располагают  ворону и гнездо на макете дерева (справа, слева, внизу, вверху…). </w:t>
      </w:r>
    </w:p>
    <w:p w:rsidR="008F2804" w:rsidRPr="00C3425C" w:rsidRDefault="008F2804" w:rsidP="008F280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Имея несколько плоскостных изображений диких животных, можно организовать игру «Кто за деревом?».</w:t>
      </w:r>
    </w:p>
    <w:p w:rsidR="008F2804" w:rsidRPr="00C3425C" w:rsidRDefault="008F2804" w:rsidP="008F280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4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вариант:</w:t>
      </w:r>
    </w:p>
    <w:p w:rsidR="008F2804" w:rsidRPr="00C3425C" w:rsidRDefault="008F2804" w:rsidP="008F280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 показывает лист  какого – либо дерева, просит назвать это дерево. После этого им предлагается определить на слух количество звуков в названии дерева. Если ребенок справляется с заданием, он прикрепляет лист на ветку  с цифрой, соответствующей количеству звуков в названии дерева. Например, «дуб» - 3, «липа» - 4, «клён» - 4 и т.д.</w:t>
      </w:r>
    </w:p>
    <w:p w:rsidR="008F2804" w:rsidRPr="00C3425C" w:rsidRDefault="008F2804" w:rsidP="008F280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такому же принципу проводится игра на определение количества слогов в названиях листьев деревьев.</w:t>
      </w:r>
    </w:p>
    <w:p w:rsidR="008F2804" w:rsidRPr="00512B6F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Pr="00512B6F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Pr="00512B6F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Pr="00512B6F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Pr="00512B6F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Pr="00512B6F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Pr="00512B6F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Pr="00512B6F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Pr="00512B6F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Pr="00512B6F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Pr="00512B6F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Pr="00512B6F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Pr="00512B6F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29336C" w:rsidRDefault="0029336C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29336C" w:rsidRPr="00512B6F" w:rsidRDefault="0029336C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Pr="00512B6F" w:rsidRDefault="008F2804" w:rsidP="008F2804">
      <w:pPr>
        <w:pStyle w:val="c1"/>
        <w:spacing w:before="0" w:beforeAutospacing="0" w:after="0" w:afterAutospacing="0"/>
        <w:rPr>
          <w:rStyle w:val="c7"/>
          <w:b/>
        </w:rPr>
      </w:pPr>
    </w:p>
    <w:p w:rsidR="008F2804" w:rsidRPr="00512B6F" w:rsidRDefault="008F2804" w:rsidP="008F2804">
      <w:pPr>
        <w:pStyle w:val="c1"/>
        <w:spacing w:before="0" w:beforeAutospacing="0" w:after="0" w:afterAutospacing="0" w:line="360" w:lineRule="auto"/>
        <w:rPr>
          <w:rStyle w:val="c7"/>
          <w:b/>
        </w:rPr>
      </w:pPr>
      <w:r w:rsidRPr="00512B6F">
        <w:rPr>
          <w:rStyle w:val="c7"/>
          <w:b/>
        </w:rPr>
        <w:lastRenderedPageBreak/>
        <w:t>Список используе</w:t>
      </w:r>
      <w:bookmarkStart w:id="0" w:name="_GoBack"/>
      <w:bookmarkEnd w:id="0"/>
      <w:r w:rsidRPr="00512B6F">
        <w:rPr>
          <w:rStyle w:val="c7"/>
          <w:b/>
        </w:rPr>
        <w:t>мой литературы</w:t>
      </w:r>
    </w:p>
    <w:p w:rsidR="008F2804" w:rsidRPr="00512B6F" w:rsidRDefault="008F2804" w:rsidP="008F2804">
      <w:pPr>
        <w:pStyle w:val="c1"/>
        <w:numPr>
          <w:ilvl w:val="0"/>
          <w:numId w:val="6"/>
        </w:numPr>
        <w:spacing w:before="0" w:beforeAutospacing="0" w:after="0" w:afterAutospacing="0" w:line="360" w:lineRule="auto"/>
        <w:ind w:left="502"/>
        <w:rPr>
          <w:rStyle w:val="c7"/>
        </w:rPr>
      </w:pPr>
      <w:r w:rsidRPr="00512B6F">
        <w:rPr>
          <w:rStyle w:val="c7"/>
        </w:rPr>
        <w:t xml:space="preserve">. </w:t>
      </w:r>
      <w:proofErr w:type="spellStart"/>
      <w:r w:rsidRPr="00512B6F">
        <w:rPr>
          <w:rStyle w:val="c7"/>
        </w:rPr>
        <w:t>Н.А.Ветлугина</w:t>
      </w:r>
      <w:proofErr w:type="spellEnd"/>
      <w:r w:rsidRPr="00512B6F">
        <w:rPr>
          <w:rStyle w:val="c7"/>
        </w:rPr>
        <w:t>, И.Л. Дзержинская, Л. Н. Комисарова. «Музыкальные занятия в детском саду» Москва. «ПРОСВЯЩЕНИЕ» 1984г.</w:t>
      </w:r>
    </w:p>
    <w:p w:rsidR="008F2804" w:rsidRPr="00512B6F" w:rsidRDefault="008F2804" w:rsidP="008F2804">
      <w:pPr>
        <w:pStyle w:val="a4"/>
        <w:numPr>
          <w:ilvl w:val="0"/>
          <w:numId w:val="6"/>
        </w:numPr>
        <w:spacing w:line="360" w:lineRule="auto"/>
        <w:ind w:left="502"/>
        <w:jc w:val="both"/>
      </w:pPr>
      <w:r w:rsidRPr="00512B6F">
        <w:t>Ветлугина Н. А. «Музыкальное развитие ребёнка» - М.: Просвещение 1968г.;</w:t>
      </w:r>
    </w:p>
    <w:p w:rsidR="008F2804" w:rsidRPr="00512B6F" w:rsidRDefault="008F2804" w:rsidP="008F2804">
      <w:pPr>
        <w:pStyle w:val="a4"/>
        <w:numPr>
          <w:ilvl w:val="0"/>
          <w:numId w:val="6"/>
        </w:numPr>
        <w:spacing w:line="360" w:lineRule="auto"/>
        <w:ind w:left="502"/>
        <w:jc w:val="both"/>
        <w:rPr>
          <w:rStyle w:val="c7"/>
        </w:rPr>
      </w:pPr>
      <w:r w:rsidRPr="00512B6F">
        <w:t xml:space="preserve"> Ветлугина Н. А., </w:t>
      </w:r>
      <w:proofErr w:type="spellStart"/>
      <w:r w:rsidRPr="00512B6F">
        <w:t>Кенеман</w:t>
      </w:r>
      <w:proofErr w:type="spellEnd"/>
      <w:r w:rsidRPr="00512B6F">
        <w:t xml:space="preserve"> А. «Теория и методика музыкального воспитания в детском саду» - М., Просвещение, 1983г.;</w:t>
      </w:r>
    </w:p>
    <w:p w:rsidR="008F2804" w:rsidRPr="00512B6F" w:rsidRDefault="008F2804" w:rsidP="008F2804">
      <w:pPr>
        <w:pStyle w:val="c1"/>
        <w:numPr>
          <w:ilvl w:val="0"/>
          <w:numId w:val="6"/>
        </w:numPr>
        <w:spacing w:before="0" w:beforeAutospacing="0" w:after="0" w:afterAutospacing="0" w:line="360" w:lineRule="auto"/>
        <w:ind w:left="502"/>
        <w:rPr>
          <w:rStyle w:val="c7"/>
        </w:rPr>
      </w:pPr>
      <w:r w:rsidRPr="00512B6F">
        <w:rPr>
          <w:rStyle w:val="c7"/>
        </w:rPr>
        <w:t>«Метод проектов в дошкольном образовании» Н. А. Кочкина «</w:t>
      </w:r>
      <w:proofErr w:type="spellStart"/>
      <w:r w:rsidRPr="00512B6F">
        <w:rPr>
          <w:rStyle w:val="c7"/>
        </w:rPr>
        <w:t>Мозайка</w:t>
      </w:r>
      <w:proofErr w:type="spellEnd"/>
      <w:r w:rsidRPr="00512B6F">
        <w:rPr>
          <w:rStyle w:val="c7"/>
        </w:rPr>
        <w:t xml:space="preserve"> – Синтез» Москва. 2012г</w:t>
      </w:r>
    </w:p>
    <w:p w:rsidR="008F2804" w:rsidRPr="00512B6F" w:rsidRDefault="008F2804" w:rsidP="008F2804">
      <w:pPr>
        <w:pStyle w:val="c1"/>
        <w:numPr>
          <w:ilvl w:val="0"/>
          <w:numId w:val="6"/>
        </w:numPr>
        <w:spacing w:before="0" w:beforeAutospacing="0" w:after="0" w:afterAutospacing="0" w:line="360" w:lineRule="auto"/>
        <w:ind w:left="502"/>
        <w:rPr>
          <w:rStyle w:val="c7"/>
        </w:rPr>
      </w:pPr>
      <w:r w:rsidRPr="00512B6F">
        <w:rPr>
          <w:rStyle w:val="c7"/>
        </w:rPr>
        <w:t xml:space="preserve">Журнал «Дошкольное воспитание» №4,5 2012года (Примерный перечень игрового оборудования для учебно – материального обеспечения дошкольных образовательных учреждений с.6) </w:t>
      </w:r>
    </w:p>
    <w:p w:rsidR="008F2804" w:rsidRPr="00512B6F" w:rsidRDefault="008F2804" w:rsidP="008F2804">
      <w:pPr>
        <w:pStyle w:val="c1"/>
        <w:numPr>
          <w:ilvl w:val="0"/>
          <w:numId w:val="6"/>
        </w:numPr>
        <w:spacing w:before="0" w:beforeAutospacing="0" w:after="0" w:afterAutospacing="0" w:line="360" w:lineRule="auto"/>
        <w:ind w:left="502"/>
        <w:rPr>
          <w:rStyle w:val="c7"/>
        </w:rPr>
      </w:pPr>
      <w:r w:rsidRPr="00512B6F">
        <w:rPr>
          <w:rStyle w:val="c7"/>
        </w:rPr>
        <w:t xml:space="preserve">В, В, </w:t>
      </w:r>
      <w:proofErr w:type="spellStart"/>
      <w:r w:rsidRPr="00512B6F">
        <w:rPr>
          <w:rStyle w:val="c7"/>
        </w:rPr>
        <w:t>Гербова</w:t>
      </w:r>
      <w:proofErr w:type="spellEnd"/>
      <w:r w:rsidRPr="00512B6F">
        <w:rPr>
          <w:rStyle w:val="c7"/>
        </w:rPr>
        <w:t>. «Приобщение детей к художественной литературе» с.42, Приложение 1 с.56</w:t>
      </w:r>
    </w:p>
    <w:p w:rsidR="008F2804" w:rsidRPr="00512B6F" w:rsidRDefault="008F2804" w:rsidP="008F2804">
      <w:pPr>
        <w:pStyle w:val="c1"/>
        <w:numPr>
          <w:ilvl w:val="0"/>
          <w:numId w:val="6"/>
        </w:numPr>
        <w:spacing w:before="0" w:beforeAutospacing="0" w:after="0" w:afterAutospacing="0" w:line="360" w:lineRule="auto"/>
        <w:ind w:left="502"/>
        <w:rPr>
          <w:rStyle w:val="c7"/>
        </w:rPr>
      </w:pPr>
      <w:r w:rsidRPr="00512B6F">
        <w:rPr>
          <w:rStyle w:val="c7"/>
        </w:rPr>
        <w:t xml:space="preserve">Информационно – коммуникационные технологии в дошкольном образовании» Т.С. Комарова, А.В. </w:t>
      </w:r>
      <w:proofErr w:type="spellStart"/>
      <w:r w:rsidRPr="00512B6F">
        <w:rPr>
          <w:rStyle w:val="c7"/>
        </w:rPr>
        <w:t>Туликов</w:t>
      </w:r>
      <w:proofErr w:type="spellEnd"/>
      <w:r w:rsidRPr="00512B6F">
        <w:rPr>
          <w:rStyle w:val="c7"/>
        </w:rPr>
        <w:t>, И. И. Комарова. «</w:t>
      </w:r>
      <w:proofErr w:type="spellStart"/>
      <w:r w:rsidRPr="00512B6F">
        <w:rPr>
          <w:rStyle w:val="c7"/>
        </w:rPr>
        <w:t>Мозайка</w:t>
      </w:r>
      <w:proofErr w:type="spellEnd"/>
      <w:r w:rsidRPr="00512B6F">
        <w:rPr>
          <w:rStyle w:val="c7"/>
        </w:rPr>
        <w:t xml:space="preserve"> – Синтез» Москва. 2011г.</w:t>
      </w:r>
    </w:p>
    <w:p w:rsidR="008F2804" w:rsidRPr="00512B6F" w:rsidRDefault="008F2804" w:rsidP="008F2804">
      <w:pPr>
        <w:pStyle w:val="c1"/>
        <w:numPr>
          <w:ilvl w:val="0"/>
          <w:numId w:val="6"/>
        </w:numPr>
        <w:spacing w:before="0" w:beforeAutospacing="0" w:after="0" w:afterAutospacing="0" w:line="360" w:lineRule="auto"/>
        <w:ind w:left="502"/>
      </w:pPr>
      <w:r w:rsidRPr="00512B6F">
        <w:t xml:space="preserve">Н. И. </w:t>
      </w:r>
      <w:proofErr w:type="spellStart"/>
      <w:r w:rsidRPr="00512B6F">
        <w:t>Льговская</w:t>
      </w:r>
      <w:proofErr w:type="spellEnd"/>
      <w:r w:rsidRPr="00512B6F">
        <w:t xml:space="preserve"> «Организация и содержание музыкально – игровых досугов детей старшего дошкольного возраста» Айрис-пресс, «Айрис – дидактика» Москва. 2007г.</w:t>
      </w:r>
    </w:p>
    <w:p w:rsidR="008F2804" w:rsidRDefault="008F2804" w:rsidP="008F2804">
      <w:pPr>
        <w:pStyle w:val="c1"/>
        <w:numPr>
          <w:ilvl w:val="0"/>
          <w:numId w:val="6"/>
        </w:numPr>
        <w:spacing w:before="0" w:beforeAutospacing="0" w:after="0" w:afterAutospacing="0" w:line="360" w:lineRule="auto"/>
        <w:ind w:left="502"/>
        <w:rPr>
          <w:rStyle w:val="c7"/>
        </w:rPr>
      </w:pPr>
      <w:r>
        <w:rPr>
          <w:rStyle w:val="c7"/>
        </w:rPr>
        <w:t xml:space="preserve">О. А. </w:t>
      </w:r>
      <w:proofErr w:type="spellStart"/>
      <w:r>
        <w:rPr>
          <w:rStyle w:val="c7"/>
        </w:rPr>
        <w:t>Соломенникова</w:t>
      </w:r>
      <w:proofErr w:type="spellEnd"/>
      <w:r>
        <w:rPr>
          <w:rStyle w:val="c7"/>
        </w:rPr>
        <w:t xml:space="preserve"> «Радость творчества» Мозаика – Синтез Москва 2008г.</w:t>
      </w:r>
    </w:p>
    <w:p w:rsidR="008F2804" w:rsidRDefault="008F2804" w:rsidP="008F2804">
      <w:pPr>
        <w:pStyle w:val="c1"/>
        <w:numPr>
          <w:ilvl w:val="0"/>
          <w:numId w:val="6"/>
        </w:numPr>
        <w:spacing w:before="0" w:beforeAutospacing="0" w:after="0" w:afterAutospacing="0" w:line="360" w:lineRule="auto"/>
        <w:ind w:left="502"/>
        <w:rPr>
          <w:rStyle w:val="c7"/>
        </w:rPr>
      </w:pPr>
      <w:r>
        <w:rPr>
          <w:rStyle w:val="c7"/>
        </w:rPr>
        <w:t xml:space="preserve"> Народное искусство в воспитании детей</w:t>
      </w:r>
      <w:proofErr w:type="gramStart"/>
      <w:r>
        <w:rPr>
          <w:rStyle w:val="c7"/>
        </w:rPr>
        <w:t>/ П</w:t>
      </w:r>
      <w:proofErr w:type="gramEnd"/>
      <w:r>
        <w:rPr>
          <w:rStyle w:val="c7"/>
        </w:rPr>
        <w:t>од ред. Т. С. Комаровой. – М.: Педагогическое общество России, 2005.</w:t>
      </w:r>
    </w:p>
    <w:p w:rsidR="008F2804" w:rsidRDefault="008F2804" w:rsidP="008F2804">
      <w:pPr>
        <w:pStyle w:val="c1"/>
        <w:numPr>
          <w:ilvl w:val="0"/>
          <w:numId w:val="6"/>
        </w:numPr>
        <w:spacing w:before="0" w:beforeAutospacing="0" w:after="0" w:afterAutospacing="0" w:line="360" w:lineRule="auto"/>
        <w:ind w:left="502"/>
        <w:rPr>
          <w:rStyle w:val="c7"/>
        </w:rPr>
      </w:pPr>
      <w:r>
        <w:rPr>
          <w:rStyle w:val="c7"/>
        </w:rPr>
        <w:t xml:space="preserve"> Губанова Н. Ф. «Игровая деятельность в детском саду».  – М.: Мозаика – Синтез, 2006.</w:t>
      </w:r>
    </w:p>
    <w:p w:rsidR="008F2804" w:rsidRDefault="008F2804" w:rsidP="008F2804">
      <w:pPr>
        <w:pStyle w:val="c1"/>
        <w:numPr>
          <w:ilvl w:val="0"/>
          <w:numId w:val="6"/>
        </w:numPr>
        <w:spacing w:before="0" w:beforeAutospacing="0" w:after="0" w:afterAutospacing="0" w:line="360" w:lineRule="auto"/>
        <w:ind w:left="502"/>
        <w:rPr>
          <w:rStyle w:val="c7"/>
        </w:rPr>
      </w:pPr>
      <w:r>
        <w:rPr>
          <w:rStyle w:val="c7"/>
        </w:rPr>
        <w:t>О. А. Степанова «Развитие игровой деятельности ребёнка» М. ТЦ «Сфера» 2009.</w:t>
      </w:r>
    </w:p>
    <w:p w:rsidR="008F2804" w:rsidRDefault="008F2804" w:rsidP="008F2804">
      <w:pPr>
        <w:pStyle w:val="c1"/>
        <w:numPr>
          <w:ilvl w:val="0"/>
          <w:numId w:val="6"/>
        </w:numPr>
        <w:spacing w:before="0" w:beforeAutospacing="0" w:after="0" w:afterAutospacing="0" w:line="360" w:lineRule="auto"/>
        <w:ind w:left="502"/>
        <w:rPr>
          <w:rStyle w:val="c7"/>
        </w:rPr>
      </w:pPr>
      <w:r>
        <w:rPr>
          <w:rStyle w:val="c7"/>
        </w:rPr>
        <w:t xml:space="preserve">Методическая работа в ДОУ «Инновационные процессы в современном дошкольном образовании: развитие интеллектуального потенциала и детской одарённости» Л. П. Пяткова, О. А. </w:t>
      </w:r>
      <w:proofErr w:type="spellStart"/>
      <w:r>
        <w:rPr>
          <w:rStyle w:val="c7"/>
        </w:rPr>
        <w:t>Стальбовская</w:t>
      </w:r>
      <w:proofErr w:type="spellEnd"/>
      <w:r>
        <w:rPr>
          <w:rStyle w:val="c7"/>
        </w:rPr>
        <w:t xml:space="preserve">, С. В. Ушакова, С. В. </w:t>
      </w:r>
      <w:proofErr w:type="spellStart"/>
      <w:r>
        <w:rPr>
          <w:rStyle w:val="c7"/>
        </w:rPr>
        <w:t>Костарёва</w:t>
      </w:r>
      <w:proofErr w:type="spellEnd"/>
      <w:r>
        <w:rPr>
          <w:rStyle w:val="c7"/>
        </w:rPr>
        <w:t>, А. А. Морозова. «Учитель» Волгоград 2013.</w:t>
      </w:r>
    </w:p>
    <w:p w:rsidR="008F2804" w:rsidRDefault="008F2804" w:rsidP="008F2804">
      <w:pPr>
        <w:pStyle w:val="c1"/>
        <w:numPr>
          <w:ilvl w:val="0"/>
          <w:numId w:val="6"/>
        </w:numPr>
        <w:spacing w:before="0" w:beforeAutospacing="0" w:after="0" w:afterAutospacing="0" w:line="360" w:lineRule="auto"/>
        <w:ind w:left="502"/>
        <w:rPr>
          <w:rStyle w:val="c7"/>
        </w:rPr>
      </w:pPr>
      <w:r>
        <w:rPr>
          <w:rStyle w:val="c7"/>
        </w:rPr>
        <w:t>Формирование гендерной идентичности» Н. А. Виноградова ТЦ «Сфера» Москва 2012.</w:t>
      </w:r>
    </w:p>
    <w:p w:rsidR="008F2804" w:rsidRDefault="008F2804" w:rsidP="008F2804">
      <w:pPr>
        <w:pStyle w:val="c1"/>
        <w:numPr>
          <w:ilvl w:val="0"/>
          <w:numId w:val="6"/>
        </w:numPr>
        <w:spacing w:before="0" w:beforeAutospacing="0" w:after="0" w:afterAutospacing="0" w:line="360" w:lineRule="auto"/>
        <w:ind w:left="502"/>
        <w:rPr>
          <w:rStyle w:val="c7"/>
        </w:rPr>
      </w:pPr>
      <w:r>
        <w:rPr>
          <w:rStyle w:val="c7"/>
        </w:rPr>
        <w:t xml:space="preserve">Методическая работа в ДОУ «Лаборатория педагогического мастерства: мастер – классы, проекты, семинар – практикум» В. Е. </w:t>
      </w:r>
      <w:proofErr w:type="spellStart"/>
      <w:r>
        <w:rPr>
          <w:rStyle w:val="c7"/>
        </w:rPr>
        <w:t>Лампман</w:t>
      </w:r>
      <w:proofErr w:type="spellEnd"/>
      <w:r>
        <w:rPr>
          <w:rStyle w:val="c7"/>
        </w:rPr>
        <w:t xml:space="preserve"> Волгоград «Учитель» 2013</w:t>
      </w:r>
    </w:p>
    <w:p w:rsidR="008F2804" w:rsidRPr="00512B6F" w:rsidRDefault="008F2804" w:rsidP="008F2804">
      <w:pPr>
        <w:pStyle w:val="c1"/>
        <w:spacing w:before="0" w:beforeAutospacing="0" w:after="0" w:afterAutospacing="0" w:line="360" w:lineRule="auto"/>
        <w:ind w:left="142"/>
        <w:rPr>
          <w:rStyle w:val="c7"/>
        </w:rPr>
      </w:pPr>
    </w:p>
    <w:p w:rsidR="008F2804" w:rsidRPr="00512B6F" w:rsidRDefault="008F2804" w:rsidP="008F28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7CC" w:rsidRPr="008F2804" w:rsidRDefault="006957CC" w:rsidP="008F2804"/>
    <w:sectPr w:rsidR="006957CC" w:rsidRPr="008F2804" w:rsidSect="00E63FAB">
      <w:pgSz w:w="16838" w:h="11906" w:orient="landscape"/>
      <w:pgMar w:top="851" w:right="720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178"/>
    <w:multiLevelType w:val="multilevel"/>
    <w:tmpl w:val="9292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D6F0D"/>
    <w:multiLevelType w:val="multilevel"/>
    <w:tmpl w:val="478E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5850F1"/>
    <w:multiLevelType w:val="hybridMultilevel"/>
    <w:tmpl w:val="5BE00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32419"/>
    <w:multiLevelType w:val="hybridMultilevel"/>
    <w:tmpl w:val="9486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D4EF8"/>
    <w:multiLevelType w:val="multilevel"/>
    <w:tmpl w:val="999A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A238A"/>
    <w:multiLevelType w:val="hybridMultilevel"/>
    <w:tmpl w:val="54C6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9C4735"/>
    <w:multiLevelType w:val="hybridMultilevel"/>
    <w:tmpl w:val="AA6EE7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5923C2"/>
    <w:multiLevelType w:val="hybridMultilevel"/>
    <w:tmpl w:val="FEEC29B8"/>
    <w:lvl w:ilvl="0" w:tplc="C71C2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74A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AE1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98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E72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F4A9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16E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EA0D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1C7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C074FD2"/>
    <w:multiLevelType w:val="multilevel"/>
    <w:tmpl w:val="F57C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886E63"/>
    <w:multiLevelType w:val="multilevel"/>
    <w:tmpl w:val="3A62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937B12"/>
    <w:multiLevelType w:val="hybridMultilevel"/>
    <w:tmpl w:val="A9523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2B7C19"/>
    <w:multiLevelType w:val="hybridMultilevel"/>
    <w:tmpl w:val="16D4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4584A"/>
    <w:multiLevelType w:val="hybridMultilevel"/>
    <w:tmpl w:val="D4FC8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F6665"/>
    <w:multiLevelType w:val="hybridMultilevel"/>
    <w:tmpl w:val="DAB85458"/>
    <w:lvl w:ilvl="0" w:tplc="151C5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2001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72DC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702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A02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285C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8C8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D81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29C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4124580"/>
    <w:multiLevelType w:val="hybridMultilevel"/>
    <w:tmpl w:val="EAC8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E1E09"/>
    <w:multiLevelType w:val="hybridMultilevel"/>
    <w:tmpl w:val="1BE44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>
    <w:nsid w:val="6C607377"/>
    <w:multiLevelType w:val="hybridMultilevel"/>
    <w:tmpl w:val="61B6F5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72DE6FF2"/>
    <w:multiLevelType w:val="hybridMultilevel"/>
    <w:tmpl w:val="BDE6AC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7EBF2A4F"/>
    <w:multiLevelType w:val="hybridMultilevel"/>
    <w:tmpl w:val="B26674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0"/>
  </w:num>
  <w:num w:numId="5">
    <w:abstractNumId w:val="17"/>
  </w:num>
  <w:num w:numId="6">
    <w:abstractNumId w:val="3"/>
  </w:num>
  <w:num w:numId="7">
    <w:abstractNumId w:val="5"/>
  </w:num>
  <w:num w:numId="8">
    <w:abstractNumId w:val="10"/>
  </w:num>
  <w:num w:numId="9">
    <w:abstractNumId w:val="15"/>
  </w:num>
  <w:num w:numId="10">
    <w:abstractNumId w:val="16"/>
  </w:num>
  <w:num w:numId="11">
    <w:abstractNumId w:val="9"/>
  </w:num>
  <w:num w:numId="12">
    <w:abstractNumId w:val="8"/>
  </w:num>
  <w:num w:numId="13">
    <w:abstractNumId w:val="1"/>
  </w:num>
  <w:num w:numId="14">
    <w:abstractNumId w:val="12"/>
  </w:num>
  <w:num w:numId="15">
    <w:abstractNumId w:val="11"/>
  </w:num>
  <w:num w:numId="16">
    <w:abstractNumId w:val="2"/>
  </w:num>
  <w:num w:numId="17">
    <w:abstractNumId w:val="18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41"/>
    <w:rsid w:val="00003917"/>
    <w:rsid w:val="0003067C"/>
    <w:rsid w:val="00105C02"/>
    <w:rsid w:val="001351F0"/>
    <w:rsid w:val="00146680"/>
    <w:rsid w:val="00150007"/>
    <w:rsid w:val="001C250F"/>
    <w:rsid w:val="00237804"/>
    <w:rsid w:val="0029336C"/>
    <w:rsid w:val="002A7A1E"/>
    <w:rsid w:val="002D1F0A"/>
    <w:rsid w:val="0032129D"/>
    <w:rsid w:val="00365159"/>
    <w:rsid w:val="003733E7"/>
    <w:rsid w:val="003A0F07"/>
    <w:rsid w:val="003D6B88"/>
    <w:rsid w:val="003F7B35"/>
    <w:rsid w:val="00445B3C"/>
    <w:rsid w:val="004936FC"/>
    <w:rsid w:val="00495737"/>
    <w:rsid w:val="004B752A"/>
    <w:rsid w:val="005A778C"/>
    <w:rsid w:val="00680A5B"/>
    <w:rsid w:val="006957CC"/>
    <w:rsid w:val="007D6F73"/>
    <w:rsid w:val="00881947"/>
    <w:rsid w:val="00885F0C"/>
    <w:rsid w:val="008A7FAF"/>
    <w:rsid w:val="008F2804"/>
    <w:rsid w:val="00925C8D"/>
    <w:rsid w:val="0097624A"/>
    <w:rsid w:val="009A46E5"/>
    <w:rsid w:val="009D0060"/>
    <w:rsid w:val="009E3B85"/>
    <w:rsid w:val="00A90416"/>
    <w:rsid w:val="00AD618D"/>
    <w:rsid w:val="00B46B47"/>
    <w:rsid w:val="00BB64B0"/>
    <w:rsid w:val="00BD549B"/>
    <w:rsid w:val="00C53FCA"/>
    <w:rsid w:val="00C862A3"/>
    <w:rsid w:val="00D55804"/>
    <w:rsid w:val="00D57E10"/>
    <w:rsid w:val="00DA5AB9"/>
    <w:rsid w:val="00DD53AA"/>
    <w:rsid w:val="00DE2BD3"/>
    <w:rsid w:val="00E23022"/>
    <w:rsid w:val="00E52761"/>
    <w:rsid w:val="00E56259"/>
    <w:rsid w:val="00E677B2"/>
    <w:rsid w:val="00EB3941"/>
    <w:rsid w:val="00F450F9"/>
    <w:rsid w:val="00F7417E"/>
    <w:rsid w:val="00F84DD1"/>
    <w:rsid w:val="00FD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5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9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957CC"/>
  </w:style>
  <w:style w:type="character" w:customStyle="1" w:styleId="c4">
    <w:name w:val="c4"/>
    <w:basedOn w:val="a0"/>
    <w:rsid w:val="006957CC"/>
  </w:style>
  <w:style w:type="character" w:customStyle="1" w:styleId="c0">
    <w:name w:val="c0"/>
    <w:basedOn w:val="a0"/>
    <w:rsid w:val="006957CC"/>
  </w:style>
  <w:style w:type="character" w:customStyle="1" w:styleId="c2">
    <w:name w:val="c2"/>
    <w:basedOn w:val="a0"/>
    <w:rsid w:val="006957CC"/>
  </w:style>
  <w:style w:type="character" w:customStyle="1" w:styleId="c5">
    <w:name w:val="c5"/>
    <w:basedOn w:val="a0"/>
    <w:rsid w:val="006957CC"/>
  </w:style>
  <w:style w:type="paragraph" w:styleId="a5">
    <w:name w:val="Balloon Text"/>
    <w:basedOn w:val="a"/>
    <w:link w:val="a6"/>
    <w:uiPriority w:val="99"/>
    <w:semiHidden/>
    <w:unhideWhenUsed/>
    <w:rsid w:val="0049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6F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F2804"/>
    <w:rPr>
      <w:b/>
      <w:bCs/>
    </w:rPr>
  </w:style>
  <w:style w:type="character" w:styleId="a8">
    <w:name w:val="Emphasis"/>
    <w:basedOn w:val="a0"/>
    <w:uiPriority w:val="20"/>
    <w:qFormat/>
    <w:rsid w:val="008F2804"/>
    <w:rPr>
      <w:i/>
      <w:iCs/>
    </w:rPr>
  </w:style>
  <w:style w:type="table" w:styleId="a9">
    <w:name w:val="Table Grid"/>
    <w:basedOn w:val="a1"/>
    <w:uiPriority w:val="59"/>
    <w:rsid w:val="008F2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5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9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957CC"/>
  </w:style>
  <w:style w:type="character" w:customStyle="1" w:styleId="c4">
    <w:name w:val="c4"/>
    <w:basedOn w:val="a0"/>
    <w:rsid w:val="006957CC"/>
  </w:style>
  <w:style w:type="character" w:customStyle="1" w:styleId="c0">
    <w:name w:val="c0"/>
    <w:basedOn w:val="a0"/>
    <w:rsid w:val="006957CC"/>
  </w:style>
  <w:style w:type="character" w:customStyle="1" w:styleId="c2">
    <w:name w:val="c2"/>
    <w:basedOn w:val="a0"/>
    <w:rsid w:val="006957CC"/>
  </w:style>
  <w:style w:type="character" w:customStyle="1" w:styleId="c5">
    <w:name w:val="c5"/>
    <w:basedOn w:val="a0"/>
    <w:rsid w:val="006957CC"/>
  </w:style>
  <w:style w:type="paragraph" w:styleId="a5">
    <w:name w:val="Balloon Text"/>
    <w:basedOn w:val="a"/>
    <w:link w:val="a6"/>
    <w:uiPriority w:val="99"/>
    <w:semiHidden/>
    <w:unhideWhenUsed/>
    <w:rsid w:val="0049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6F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F2804"/>
    <w:rPr>
      <w:b/>
      <w:bCs/>
    </w:rPr>
  </w:style>
  <w:style w:type="character" w:styleId="a8">
    <w:name w:val="Emphasis"/>
    <w:basedOn w:val="a0"/>
    <w:uiPriority w:val="20"/>
    <w:qFormat/>
    <w:rsid w:val="008F2804"/>
    <w:rPr>
      <w:i/>
      <w:iCs/>
    </w:rPr>
  </w:style>
  <w:style w:type="table" w:styleId="a9">
    <w:name w:val="Table Grid"/>
    <w:basedOn w:val="a1"/>
    <w:uiPriority w:val="59"/>
    <w:rsid w:val="008F2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pochemu4ka.ru/_ld/16/32562913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pochemu4ka.ru/_ld/16/3800774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2ECC-AC00-4704-8F18-D4FF692E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28</Pages>
  <Words>4764</Words>
  <Characters>27158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22</cp:revision>
  <cp:lastPrinted>2013-04-03T18:50:00Z</cp:lastPrinted>
  <dcterms:created xsi:type="dcterms:W3CDTF">2013-03-04T17:08:00Z</dcterms:created>
  <dcterms:modified xsi:type="dcterms:W3CDTF">2013-04-03T18:51:00Z</dcterms:modified>
</cp:coreProperties>
</file>