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74" w:rsidRPr="00363074" w:rsidRDefault="00363074" w:rsidP="00363074">
      <w:pPr>
        <w:spacing w:after="0"/>
        <w:rPr>
          <w:sz w:val="24"/>
          <w:szCs w:val="24"/>
        </w:rPr>
      </w:pPr>
      <w:r w:rsidRPr="00363074">
        <w:rPr>
          <w:sz w:val="24"/>
          <w:szCs w:val="24"/>
        </w:rPr>
        <w:t xml:space="preserve">Дошкольное детство — это начальный этап человеческой личности, когда маленький человечек начинает осознавать свое место в природе, то, что он является неотъемлемой частью природы. Поэтому важная цель в дошкольном возрасте - это развитие у дошкольников основных ключевых компетенции, способности к исследовательскому типу мышления формированию начал экологической культуры. 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 Творчество в экспериментирование обуславливает создание новых проявлений способностей ребёнка. </w:t>
      </w:r>
    </w:p>
    <w:p w:rsidR="00363074" w:rsidRPr="00363074" w:rsidRDefault="00363074" w:rsidP="00363074">
      <w:pPr>
        <w:spacing w:after="0"/>
        <w:rPr>
          <w:sz w:val="24"/>
          <w:szCs w:val="24"/>
        </w:rPr>
      </w:pPr>
    </w:p>
    <w:p w:rsidR="00363074" w:rsidRPr="00363074" w:rsidRDefault="00363074" w:rsidP="00363074">
      <w:pPr>
        <w:spacing w:after="0"/>
        <w:rPr>
          <w:sz w:val="24"/>
          <w:szCs w:val="24"/>
        </w:rPr>
      </w:pPr>
      <w:r w:rsidRPr="00363074">
        <w:rPr>
          <w:color w:val="00B050"/>
          <w:sz w:val="28"/>
          <w:szCs w:val="28"/>
        </w:rPr>
        <w:t xml:space="preserve">Цели: </w:t>
      </w:r>
      <w:r w:rsidRPr="00363074">
        <w:rPr>
          <w:sz w:val="24"/>
          <w:szCs w:val="24"/>
        </w:rPr>
        <w:t xml:space="preserve">Сформировать у дошкольников основные ключевые компетенции, способность к исследовательскому типу мышления. </w:t>
      </w:r>
    </w:p>
    <w:p w:rsidR="00363074" w:rsidRPr="00363074" w:rsidRDefault="00363074" w:rsidP="00363074">
      <w:pPr>
        <w:spacing w:after="0"/>
        <w:rPr>
          <w:sz w:val="24"/>
          <w:szCs w:val="24"/>
        </w:rPr>
      </w:pPr>
      <w:r w:rsidRPr="00363074">
        <w:rPr>
          <w:sz w:val="24"/>
          <w:szCs w:val="24"/>
        </w:rPr>
        <w:t xml:space="preserve">Способствовать развитию у детей познавательной активности, любознательности, стремления к самостоятельному познанию и мышлению. </w:t>
      </w:r>
    </w:p>
    <w:p w:rsidR="00363074" w:rsidRPr="00363074" w:rsidRDefault="00363074" w:rsidP="00363074">
      <w:pPr>
        <w:spacing w:after="0"/>
        <w:rPr>
          <w:sz w:val="24"/>
          <w:szCs w:val="24"/>
        </w:rPr>
      </w:pPr>
    </w:p>
    <w:p w:rsidR="00363074" w:rsidRPr="00363074" w:rsidRDefault="00363074" w:rsidP="00363074">
      <w:pPr>
        <w:spacing w:after="0"/>
        <w:rPr>
          <w:sz w:val="24"/>
          <w:szCs w:val="24"/>
        </w:rPr>
      </w:pPr>
      <w:r w:rsidRPr="00363074">
        <w:rPr>
          <w:sz w:val="24"/>
          <w:szCs w:val="24"/>
        </w:rPr>
        <w:t xml:space="preserve"> </w:t>
      </w:r>
      <w:r w:rsidRPr="00363074">
        <w:rPr>
          <w:color w:val="00B050"/>
          <w:sz w:val="28"/>
          <w:szCs w:val="28"/>
        </w:rPr>
        <w:t>Задачи экспериментальной деятельности:</w:t>
      </w:r>
      <w:r w:rsidRPr="00363074">
        <w:rPr>
          <w:sz w:val="24"/>
          <w:szCs w:val="24"/>
        </w:rPr>
        <w:t xml:space="preserve"> Построить модель познавательно- исследовательской деятельности в мини- лабораториях групп детского сада, через интеграцию опытно- экспериментальной деятельности и ТРИЗ технологии решения изобретательских задач. 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 1. Активизировать интерес детей к окружающему миру. 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>2. Систематизировать знания детей о явлениях природы: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 - развитие у детей представления о химических свойствах веществ;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- развитие у детей элементарных представлений об основных физических свойствах и явлениях; - познакомить с основными чертами рельефа планеты: вулканы, горы, озёра. 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 3. Развивать у детей умственные способности: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 - развитие мыслительных способностей: анализ, классификация, сравнение, обобщение; - формирование способов познания путём сенсорного анализа; - обучать выделению противоречий в различных жизненных ситуациях; - активизировать мышление путем разрешения проблемной ситуации. 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  <w:r w:rsidRPr="00363074">
        <w:rPr>
          <w:sz w:val="24"/>
          <w:szCs w:val="24"/>
        </w:rPr>
        <w:t xml:space="preserve"> 4. Развитие у детей умений пользоваться приборами - помощниками при проведении игр-экспериментов. </w:t>
      </w:r>
    </w:p>
    <w:p w:rsidR="00363074" w:rsidRPr="00363074" w:rsidRDefault="00363074" w:rsidP="00363074">
      <w:pPr>
        <w:spacing w:after="0" w:line="240" w:lineRule="auto"/>
        <w:rPr>
          <w:sz w:val="24"/>
          <w:szCs w:val="24"/>
        </w:rPr>
      </w:pPr>
    </w:p>
    <w:p w:rsidR="00363074" w:rsidRPr="00363074" w:rsidRDefault="00363074" w:rsidP="00363074">
      <w:pPr>
        <w:spacing w:after="0"/>
        <w:rPr>
          <w:sz w:val="24"/>
          <w:szCs w:val="24"/>
        </w:rPr>
      </w:pPr>
      <w:r w:rsidRPr="00363074">
        <w:rPr>
          <w:color w:val="00B050"/>
          <w:sz w:val="28"/>
          <w:szCs w:val="28"/>
        </w:rPr>
        <w:t>Актуальность:</w:t>
      </w:r>
      <w:r w:rsidRPr="00363074">
        <w:rPr>
          <w:sz w:val="24"/>
          <w:szCs w:val="24"/>
        </w:rPr>
        <w:t xml:space="preserve"> Детская познавательно- исследовательская деятельность способствует сохранению полноценного здоровья и развития личности дошкольников. 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 и эмоциональному развитию. </w:t>
      </w:r>
    </w:p>
    <w:p w:rsidR="00363074" w:rsidRDefault="00363074" w:rsidP="00363074">
      <w:pPr>
        <w:spacing w:after="0"/>
      </w:pPr>
    </w:p>
    <w:sectPr w:rsidR="00363074" w:rsidSect="0036307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3074"/>
    <w:rsid w:val="002B2812"/>
    <w:rsid w:val="00363074"/>
    <w:rsid w:val="006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2069</Characters>
  <Application>Microsoft Office Word</Application>
  <DocSecurity>0</DocSecurity>
  <Lines>17</Lines>
  <Paragraphs>4</Paragraphs>
  <ScaleCrop>false</ScaleCrop>
  <Company>User, Inc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2014-10-19T10:09:00Z</dcterms:created>
  <dcterms:modified xsi:type="dcterms:W3CDTF">2014-10-19T10:16:00Z</dcterms:modified>
</cp:coreProperties>
</file>