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69" w:rsidRPr="006C381B" w:rsidRDefault="00D16A69" w:rsidP="00D16A69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6C381B">
        <w:rPr>
          <w:b/>
          <w:sz w:val="40"/>
          <w:szCs w:val="40"/>
        </w:rPr>
        <w:t>Особенности литературного воспитания детей</w:t>
      </w:r>
      <w:r w:rsidR="006C381B" w:rsidRPr="006C381B">
        <w:rPr>
          <w:b/>
          <w:sz w:val="40"/>
          <w:szCs w:val="40"/>
        </w:rPr>
        <w:t xml:space="preserve"> раннего возраста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6A69" w:rsidRDefault="002002B6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116205</wp:posOffset>
            </wp:positionV>
            <wp:extent cx="1466850" cy="1524000"/>
            <wp:effectExtent l="19050" t="0" r="0" b="0"/>
            <wp:wrapTight wrapText="bothSides">
              <wp:wrapPolygon edited="0">
                <wp:start x="-281" y="0"/>
                <wp:lineTo x="-281" y="21330"/>
                <wp:lineTo x="21600" y="21330"/>
                <wp:lineTo x="21600" y="0"/>
                <wp:lineTo x="-28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16A69" w:rsidRPr="006C381B">
        <w:rPr>
          <w:b/>
          <w:i/>
          <w:sz w:val="28"/>
          <w:szCs w:val="28"/>
        </w:rPr>
        <w:t>Восприятие художественного произведения</w:t>
      </w:r>
      <w:r w:rsidR="00D16A69">
        <w:rPr>
          <w:sz w:val="28"/>
          <w:szCs w:val="28"/>
        </w:rPr>
        <w:t xml:space="preserve"> – очень сложная, развивающаяся во времени внутренняя деятельность, в которой участвуют воображение, восприятие, мышление, внимание, память, эмоции, воля.</w:t>
      </w:r>
      <w:proofErr w:type="gramEnd"/>
      <w:r w:rsidR="00D16A69">
        <w:rPr>
          <w:sz w:val="28"/>
          <w:szCs w:val="28"/>
        </w:rPr>
        <w:t xml:space="preserve"> Каждый из этих процессов выполняет свою важную функцию в общей деятельности – в знакомстве с явлениями окружающей действительности через искусство.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Воображение, т.е. способность представить изображаемые ситуации, раздвинуть рамки собственных представлений с помощью фантазии, еще в раннем детстве развивается средствами искусства, и в частности художественной литературы, а затем, помогая приобщаться к более сложным и более тонким произведениям, делает этот процесс </w:t>
      </w:r>
      <w:proofErr w:type="spellStart"/>
      <w:r>
        <w:rPr>
          <w:sz w:val="28"/>
          <w:szCs w:val="28"/>
        </w:rPr>
        <w:t>взаимообогащаемым</w:t>
      </w:r>
      <w:proofErr w:type="spellEnd"/>
      <w:r>
        <w:rPr>
          <w:sz w:val="28"/>
          <w:szCs w:val="28"/>
        </w:rPr>
        <w:t xml:space="preserve"> и непрерывным. Фантазия и чувство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очень тесно.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Книги, сказки, спектакли являются для ребенка неисчерпаемым источником развития чувств и фантазии, приобщает его к духовному богатству, накопленному человечеством.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искусства заставляют волноваться, сопереживать персонажам и событиям, и «в процессе этого сопереживания создаются определенные отношения и моральные оценки, имеющие несравненно большую принудительную силу, чем оценки, просто сообщаемые и усваиваемые».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 волнение, и сострадание, и радость ребенка должны быть адресованы именно тем персонажам и тем событиям, которые этого достойны, а недостойные поступки должны соответственно осуждаться.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 xml:space="preserve">В нашей </w:t>
      </w:r>
      <w:proofErr w:type="spellStart"/>
      <w:proofErr w:type="gramStart"/>
      <w:r w:rsidRPr="00CB5FBA">
        <w:rPr>
          <w:sz w:val="28"/>
          <w:szCs w:val="28"/>
        </w:rPr>
        <w:t>психолого</w:t>
      </w:r>
      <w:proofErr w:type="spellEnd"/>
      <w:r w:rsidRPr="00CB5FBA">
        <w:rPr>
          <w:sz w:val="28"/>
          <w:szCs w:val="28"/>
        </w:rPr>
        <w:t xml:space="preserve"> – педагогической</w:t>
      </w:r>
      <w:proofErr w:type="gramEnd"/>
      <w:r w:rsidRPr="00CB5FBA">
        <w:rPr>
          <w:sz w:val="28"/>
          <w:szCs w:val="28"/>
        </w:rPr>
        <w:t xml:space="preserve"> литературе проблема восприятия и понимания художественных произведений детьми дошкольного возраста </w:t>
      </w:r>
      <w:r w:rsidRPr="00CB5FBA">
        <w:rPr>
          <w:sz w:val="28"/>
          <w:szCs w:val="28"/>
        </w:rPr>
        <w:lastRenderedPageBreak/>
        <w:t xml:space="preserve">разработана достаточно широко и полно. Ученые (А.В. Запорожец, Д.Б. </w:t>
      </w:r>
      <w:proofErr w:type="spellStart"/>
      <w:r w:rsidRPr="00CB5FBA">
        <w:rPr>
          <w:sz w:val="28"/>
          <w:szCs w:val="28"/>
        </w:rPr>
        <w:t>Эльконин</w:t>
      </w:r>
      <w:proofErr w:type="spellEnd"/>
      <w:r w:rsidRPr="00CB5FBA">
        <w:rPr>
          <w:sz w:val="28"/>
          <w:szCs w:val="28"/>
        </w:rPr>
        <w:t xml:space="preserve">, Л.С. Славина, Д.М. </w:t>
      </w:r>
      <w:proofErr w:type="spellStart"/>
      <w:r w:rsidRPr="00CB5FBA">
        <w:rPr>
          <w:sz w:val="28"/>
          <w:szCs w:val="28"/>
        </w:rPr>
        <w:t>Арановская</w:t>
      </w:r>
      <w:proofErr w:type="spellEnd"/>
      <w:r w:rsidRPr="00CB5FBA">
        <w:rPr>
          <w:sz w:val="28"/>
          <w:szCs w:val="28"/>
        </w:rPr>
        <w:t xml:space="preserve">, Н.С. Карпинская и др.) отмечают, что дошкольный возраст – период активного становления художественного восприятия ребенка. </w:t>
      </w:r>
      <w:proofErr w:type="gramStart"/>
      <w:r w:rsidRPr="00CB5FBA">
        <w:rPr>
          <w:sz w:val="28"/>
          <w:szCs w:val="28"/>
        </w:rPr>
        <w:t>В это время совершается переход от первоначального восприятия, когда специфическое эстетическое отношение к действительности еще слито с жизненным, к ступеням собственно эстетической деятельности.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B5FBA">
        <w:rPr>
          <w:sz w:val="28"/>
          <w:szCs w:val="28"/>
        </w:rPr>
        <w:t>Последняя</w:t>
      </w:r>
      <w:proofErr w:type="gramEnd"/>
      <w:r w:rsidRPr="00CB5FBA">
        <w:rPr>
          <w:sz w:val="28"/>
          <w:szCs w:val="28"/>
        </w:rPr>
        <w:t xml:space="preserve"> реализуется в активном мысленном сопереживании ребенка героям, в перенесении им на себя действий, чувств, мыслей персонажей. Ряд педагогов и психологов высказывают мысль о зарождении в дошкольном возрасте и более высокого вида восприятия художественной литературы, которое характеризуется способностью ребенка к отчуждению от позиций героя, умением не только мысленно действовать вместе с героем, но и становиться как бы над ним, рассматривать события с точки зрения автора.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 xml:space="preserve">Психологи выделяют в эстетическом развитии дошкольника два периода, имеющие резкие качественные различия и тесно связанные с развитием личности ребенка в целом. Границы этих периодов довольно точно определил К. Чуковский. Первый длится от «двух до пяти», когда малыш недостаточно отчетливо отделяет жизнь от искусства. После пяти лет начинается второй период, когда искусство, в том числе и искусство слова, отделяется от всякой иной деятельности, прежде всего от игры, </w:t>
      </w:r>
      <w:r>
        <w:rPr>
          <w:sz w:val="28"/>
          <w:szCs w:val="28"/>
        </w:rPr>
        <w:t xml:space="preserve">и становится самоценным.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>Слушая литературные произведения, дети</w:t>
      </w:r>
      <w:r>
        <w:rPr>
          <w:sz w:val="28"/>
          <w:szCs w:val="28"/>
        </w:rPr>
        <w:t>,</w:t>
      </w:r>
      <w:r w:rsidRPr="00CB5FBA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B5FBA">
        <w:rPr>
          <w:sz w:val="28"/>
          <w:szCs w:val="28"/>
        </w:rPr>
        <w:t xml:space="preserve"> устанавливают наиболее легко осознаваемые связи, когда события четко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</w:t>
      </w:r>
      <w:r>
        <w:rPr>
          <w:sz w:val="28"/>
          <w:szCs w:val="28"/>
        </w:rPr>
        <w:t xml:space="preserve"> детям раннего возраста </w:t>
      </w:r>
      <w:r w:rsidRPr="00CB5FBA">
        <w:rPr>
          <w:sz w:val="28"/>
          <w:szCs w:val="28"/>
        </w:rPr>
        <w:t xml:space="preserve">(«Теремок», «Волк и козлята», «Колобок», «Репка» и др.). Если прямая связь событий прерывается и по ходу сюжета появляется скрытый замысел, это существенно осложняет восприятие, а порою приводит к непониманию произведения.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lastRenderedPageBreak/>
        <w:t xml:space="preserve">Определенную трудность вызывает у малышей восприятие сказок с двух частной композицией, где в сюжете существует несколько историй («Лиса и волк», «Кот, петух и лиса», «Петушок и бобовое зернышко», «Коза – дереза» и др.). Обычно ребенок улавливает и производит только одну из историй (частей) сказки. Опора при этом происходит чаще всего на первую часть или на эпизоды, либо более простые по содержанию, либо знакомые детям.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>При восприятии литературного произведения в центре внимания ребенка главный персонаж. Детей интересует его внешность, действия, поступки. Самостоятельно представить мысленно героя, воссоздать его образ в своем воображении дети чаще всего не могут и нуждаются в наглядной опоре – иллюстрациях. К числу особенностей детского восприятия относится и то, что</w:t>
      </w:r>
      <w:r>
        <w:rPr>
          <w:sz w:val="28"/>
          <w:szCs w:val="28"/>
        </w:rPr>
        <w:t>,</w:t>
      </w:r>
      <w:r w:rsidRPr="00CB5FBA">
        <w:rPr>
          <w:sz w:val="28"/>
          <w:szCs w:val="28"/>
        </w:rPr>
        <w:t xml:space="preserve"> прежде всего ребенок видит действия и поступки персонажа, но не понимает его переживаний, мотивов поведения.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 xml:space="preserve">Эмоциональное отношение детей к героям ярко окрашено. Ребенок бурно радуется победе положительного персонажа, благополучному исходу событий, торжеству добра над злом.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>Активно действуя (мысленно) вместе с героем</w:t>
      </w:r>
      <w:r>
        <w:rPr>
          <w:sz w:val="28"/>
          <w:szCs w:val="28"/>
        </w:rPr>
        <w:t>,</w:t>
      </w:r>
      <w:r w:rsidRPr="00CB5FBA">
        <w:rPr>
          <w:sz w:val="28"/>
          <w:szCs w:val="28"/>
        </w:rPr>
        <w:t xml:space="preserve"> дети пытаются иногда вмешаться в события (прерывают чтение, закрывают глаза, шлепают по картинке с изображением «плохого» персонажа и т.п.). Вместе с тем в этом возрасте эмоциональное отношение детей к героям часто бывает не связанно с текстом. Оно определяется ограниченным жизненным опытом детей, который не всегда дает возможность правильно понять произведение.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t>Своеобразие восприятия литературных произведений у детей 2-4 лет заключается в том, что при осмыслении текста малыш опирается главным образом на имеющийся у него непосредственный опыт, еще очень ограниченный и узкий. Личный опыт превалирует над осознанием текста, мешая ребенку понять те литературные ситуации, которые не совпадают с его жизненной практикой.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FBA">
        <w:rPr>
          <w:sz w:val="28"/>
          <w:szCs w:val="28"/>
        </w:rPr>
        <w:lastRenderedPageBreak/>
        <w:t xml:space="preserve">Есть и еще одна характерная для </w:t>
      </w:r>
      <w:r>
        <w:rPr>
          <w:sz w:val="28"/>
          <w:szCs w:val="28"/>
        </w:rPr>
        <w:t xml:space="preserve">раннего возраста </w:t>
      </w:r>
      <w:r w:rsidRPr="00CB5FBA">
        <w:rPr>
          <w:sz w:val="28"/>
          <w:szCs w:val="28"/>
        </w:rPr>
        <w:t>особенность, которую отмечают исследователи детства, - это необычайная тяга к ритмически организованному складу речи, звучным ритмам и рифмам, выразительной интонации.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по утверждению К. Чуковского, начинает говорить не прозой, а стихами. Первые слова, которые произносит ребенок, по симметричному расположению гласных звуков являются совпадающей рифмой: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па – па, </w:t>
      </w:r>
      <w:proofErr w:type="spellStart"/>
      <w:proofErr w:type="gram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</w:t>
      </w:r>
      <w:proofErr w:type="spellEnd"/>
      <w:proofErr w:type="gramEnd"/>
      <w:r>
        <w:rPr>
          <w:sz w:val="28"/>
          <w:szCs w:val="28"/>
        </w:rPr>
        <w:t xml:space="preserve"> и др. </w:t>
      </w:r>
      <w:r w:rsidRPr="00CB5FBA">
        <w:rPr>
          <w:sz w:val="28"/>
          <w:szCs w:val="28"/>
        </w:rPr>
        <w:t xml:space="preserve">Сама природа ребенка раннего и младшего дошкольного возраста требует стихотворного материала. Дети любят слушать и читать стихи, явно предпочитая их прозе. При этом они </w:t>
      </w:r>
      <w:proofErr w:type="gramStart"/>
      <w:r w:rsidRPr="00CB5FBA">
        <w:rPr>
          <w:sz w:val="28"/>
          <w:szCs w:val="28"/>
        </w:rPr>
        <w:t>тяготеют</w:t>
      </w:r>
      <w:proofErr w:type="gramEnd"/>
      <w:r w:rsidRPr="00CB5FBA">
        <w:rPr>
          <w:sz w:val="28"/>
          <w:szCs w:val="28"/>
        </w:rPr>
        <w:t xml:space="preserve"> прежде всего к ритмам динамичным, мелодике радостной, плясовой. От того – то малышам нравятся произведения детского фольклора, поэтическая природа которого, гармонична сочетающая в себе слово, ритмику, интонацию, музыку и действия, точно соответствует эмоциональным потребностям ребенка. 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Каждая из песенок, подобных «Ладушкам», «Козе», «Сороке – </w:t>
      </w:r>
      <w:proofErr w:type="spellStart"/>
      <w:r>
        <w:rPr>
          <w:sz w:val="28"/>
          <w:szCs w:val="28"/>
        </w:rPr>
        <w:t>белобоке</w:t>
      </w:r>
      <w:proofErr w:type="spellEnd"/>
      <w:r>
        <w:rPr>
          <w:sz w:val="28"/>
          <w:szCs w:val="28"/>
        </w:rPr>
        <w:t>»,  - это блестящий мини спектакль для малыша, в котором он одновременно и слушатель, и зритель, и певец, и танцор, и актер, и чтец.</w:t>
      </w:r>
      <w:proofErr w:type="gramEnd"/>
      <w:r>
        <w:rPr>
          <w:sz w:val="28"/>
          <w:szCs w:val="28"/>
        </w:rPr>
        <w:t xml:space="preserve"> Усваивая звуковой склад малых форм фольклора, повторяя слова, восклицания, интонации, ребенок усваивает  национальный колорит русской поэзии, ее дух, от чего литература становится для него поистине родной.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особенностей восприятия и понимания произведений литературы ребенком 2-4 лет, можно выделить ведущие задачи ознакомления детей с книгой на этом возрастном этапе: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детей интерес к книге, приучать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литературные произведения;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жизненный опыт малышей знаниями и впечатлениями, необходимыми для понимания книг;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при отборе книг для детей тяготение ребенка к фольклорным и поэтическим произведениям;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помогать детям устанавливать</w:t>
      </w:r>
      <w:proofErr w:type="gramEnd"/>
      <w:r>
        <w:rPr>
          <w:sz w:val="28"/>
          <w:szCs w:val="28"/>
        </w:rPr>
        <w:t xml:space="preserve"> простейшие (последовательные) связи в произведении;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помогать детям выделять</w:t>
      </w:r>
      <w:proofErr w:type="gramEnd"/>
      <w:r>
        <w:rPr>
          <w:sz w:val="28"/>
          <w:szCs w:val="28"/>
        </w:rPr>
        <w:t xml:space="preserve"> наиболее яркие поступки героев и оценивать их;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непосредственный отклик и эмоциональную заинтересованность, возникающие у ребенка при восприятии книги;</w:t>
      </w:r>
    </w:p>
    <w:p w:rsidR="00D16A69" w:rsidRDefault="00D16A69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помогать детям мысленно представить</w:t>
      </w:r>
      <w:proofErr w:type="gramEnd"/>
      <w:r>
        <w:rPr>
          <w:sz w:val="28"/>
          <w:szCs w:val="28"/>
        </w:rPr>
        <w:t>, увидеть события и героев произведения (с помощью отбора иллюстраций, опоры на личный опыт детей и др.), учить рассматривать иллюстрации.</w:t>
      </w:r>
    </w:p>
    <w:p w:rsidR="002002B6" w:rsidRDefault="002002B6" w:rsidP="00D16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02B6" w:rsidRPr="002002B6" w:rsidRDefault="002002B6" w:rsidP="00D16A69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002B6">
        <w:rPr>
          <w:b/>
          <w:i/>
          <w:sz w:val="28"/>
          <w:szCs w:val="28"/>
        </w:rPr>
        <w:t>Используемая литература: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Аполлонова</w:t>
      </w:r>
      <w:proofErr w:type="spellEnd"/>
      <w:r>
        <w:t xml:space="preserve"> Н.А. Приобщение дошкольников к русской национальной культуре //Дошкольное воспитание. - 1992. - № 5-6 - С.5-8.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Башаева</w:t>
      </w:r>
      <w:proofErr w:type="spellEnd"/>
      <w:r>
        <w:t xml:space="preserve"> Т.В. Развитие восприятия у детей. – Ярославль, 1997.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Боголюбская</w:t>
      </w:r>
      <w:proofErr w:type="spellEnd"/>
      <w:r>
        <w:t xml:space="preserve"> М.К., Шевченко В.В. Художественное чтение и рассказывание в детском саду. – М.: Просвещение, 1970. –148с.</w:t>
      </w:r>
    </w:p>
    <w:p w:rsidR="002002B6" w:rsidRPr="002002B6" w:rsidRDefault="002002B6" w:rsidP="002002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2B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002B6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– М., 1968.</w:t>
      </w:r>
    </w:p>
    <w:p w:rsidR="002002B6" w:rsidRDefault="002002B6" w:rsidP="002002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B6">
        <w:rPr>
          <w:rFonts w:ascii="Times New Roman" w:hAnsi="Times New Roman" w:cs="Times New Roman"/>
          <w:sz w:val="28"/>
          <w:szCs w:val="28"/>
        </w:rPr>
        <w:t xml:space="preserve">Воспитание и развитие детей раннего возраста. /Под ред. </w:t>
      </w:r>
      <w:proofErr w:type="spellStart"/>
      <w:r w:rsidRPr="002002B6">
        <w:rPr>
          <w:rFonts w:ascii="Times New Roman" w:hAnsi="Times New Roman" w:cs="Times New Roman"/>
          <w:sz w:val="28"/>
          <w:szCs w:val="28"/>
        </w:rPr>
        <w:t>Г.М.Ляминой</w:t>
      </w:r>
      <w:proofErr w:type="spellEnd"/>
      <w:r w:rsidRPr="002002B6">
        <w:rPr>
          <w:rFonts w:ascii="Times New Roman" w:hAnsi="Times New Roman" w:cs="Times New Roman"/>
          <w:sz w:val="28"/>
          <w:szCs w:val="28"/>
        </w:rPr>
        <w:t>. – М., 1981.</w:t>
      </w:r>
    </w:p>
    <w:p w:rsidR="00636AF7" w:rsidRDefault="002002B6" w:rsidP="002002B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B6">
        <w:rPr>
          <w:rFonts w:ascii="Times New Roman" w:hAnsi="Times New Roman" w:cs="Times New Roman"/>
          <w:sz w:val="28"/>
          <w:szCs w:val="28"/>
        </w:rPr>
        <w:t>Карпинская Н.С. Художественное слово в воспитании детей (ранний и дошкольный возраст). – М.: Педагогика, 1972. – 143с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 xml:space="preserve">Народное искусство в воспитании детей /Под ред. Т.С. Комаровой. </w:t>
      </w:r>
      <w:proofErr w:type="gramStart"/>
      <w:r>
        <w:t>–М</w:t>
      </w:r>
      <w:proofErr w:type="gramEnd"/>
      <w:r>
        <w:t>.: Педагогическое общество России, 2000. – 256с.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>Усова А.П. Русское народное творчество в детском саду. – М.: Просвещение, 1972. –78с.</w:t>
      </w:r>
    </w:p>
    <w:p w:rsidR="002002B6" w:rsidRDefault="002002B6" w:rsidP="002002B6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>Чуковский К.И. От двух до пяти. – М.: Педагогика, 1990. –384с.</w:t>
      </w:r>
    </w:p>
    <w:p w:rsidR="002002B6" w:rsidRPr="002002B6" w:rsidRDefault="002002B6" w:rsidP="002002B6">
      <w:pPr>
        <w:ind w:left="360"/>
        <w:jc w:val="right"/>
        <w:rPr>
          <w:sz w:val="28"/>
          <w:szCs w:val="28"/>
        </w:rPr>
      </w:pPr>
      <w:r w:rsidRPr="002002B6">
        <w:rPr>
          <w:sz w:val="28"/>
          <w:szCs w:val="28"/>
        </w:rPr>
        <w:t xml:space="preserve">Составила  </w:t>
      </w:r>
      <w:proofErr w:type="spellStart"/>
      <w:r w:rsidRPr="002002B6">
        <w:rPr>
          <w:sz w:val="28"/>
          <w:szCs w:val="28"/>
        </w:rPr>
        <w:t>Мехнина</w:t>
      </w:r>
      <w:proofErr w:type="spellEnd"/>
      <w:r w:rsidRPr="002002B6">
        <w:rPr>
          <w:sz w:val="28"/>
          <w:szCs w:val="28"/>
        </w:rPr>
        <w:t xml:space="preserve"> Н.Н. воспитатель</w:t>
      </w:r>
    </w:p>
    <w:p w:rsidR="002002B6" w:rsidRPr="002002B6" w:rsidRDefault="002002B6" w:rsidP="002002B6">
      <w:pPr>
        <w:ind w:left="360"/>
        <w:jc w:val="right"/>
        <w:rPr>
          <w:sz w:val="28"/>
          <w:szCs w:val="28"/>
        </w:rPr>
      </w:pPr>
      <w:r w:rsidRPr="002002B6">
        <w:rPr>
          <w:sz w:val="28"/>
          <w:szCs w:val="28"/>
        </w:rPr>
        <w:t xml:space="preserve"> ГБДОУ детского сада № 61 </w:t>
      </w:r>
    </w:p>
    <w:p w:rsidR="002002B6" w:rsidRPr="002002B6" w:rsidRDefault="002002B6" w:rsidP="002002B6">
      <w:pPr>
        <w:ind w:left="360"/>
        <w:jc w:val="right"/>
        <w:rPr>
          <w:sz w:val="28"/>
          <w:szCs w:val="28"/>
        </w:rPr>
      </w:pPr>
      <w:proofErr w:type="spellStart"/>
      <w:r w:rsidRPr="002002B6">
        <w:rPr>
          <w:sz w:val="28"/>
          <w:szCs w:val="28"/>
        </w:rPr>
        <w:t>Колпинского</w:t>
      </w:r>
      <w:proofErr w:type="spellEnd"/>
      <w:r w:rsidRPr="002002B6">
        <w:rPr>
          <w:sz w:val="28"/>
          <w:szCs w:val="28"/>
        </w:rPr>
        <w:t xml:space="preserve"> района</w:t>
      </w:r>
    </w:p>
    <w:sectPr w:rsidR="002002B6" w:rsidRPr="002002B6" w:rsidSect="002002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3CC"/>
    <w:multiLevelType w:val="hybridMultilevel"/>
    <w:tmpl w:val="A3EE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69"/>
    <w:rsid w:val="002002B6"/>
    <w:rsid w:val="002B1E66"/>
    <w:rsid w:val="00636AF7"/>
    <w:rsid w:val="006C381B"/>
    <w:rsid w:val="00CA4A45"/>
    <w:rsid w:val="00D16A69"/>
    <w:rsid w:val="00F1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002B6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02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2002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002B6"/>
  </w:style>
  <w:style w:type="paragraph" w:styleId="a8">
    <w:name w:val="List Paragraph"/>
    <w:basedOn w:val="a"/>
    <w:uiPriority w:val="34"/>
    <w:qFormat/>
    <w:rsid w:val="0020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7227</Characters>
  <Application>Microsoft Office Word</Application>
  <DocSecurity>0</DocSecurity>
  <Lines>60</Lines>
  <Paragraphs>16</Paragraphs>
  <ScaleCrop>false</ScaleCrop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2014-10-27T18:21:00Z</dcterms:created>
  <dcterms:modified xsi:type="dcterms:W3CDTF">2014-10-30T14:06:00Z</dcterms:modified>
</cp:coreProperties>
</file>